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pacing w:val="6"/>
          <w:sz w:val="24"/>
        </w:rPr>
      </w:pPr>
      <w:r>
        <w:rPr>
          <w:rFonts w:hint="eastAsia" w:ascii="ＭＳ ゴシック" w:hAnsi="ＭＳ ゴシック" w:eastAsia="ＭＳ ゴシック"/>
          <w:spacing w:val="6"/>
          <w:sz w:val="24"/>
        </w:rPr>
        <w:t>（提出先）</w:t>
      </w:r>
    </w:p>
    <w:p>
      <w:pPr>
        <w:pStyle w:val="0"/>
        <w:ind w:firstLine="240" w:firstLineChars="100"/>
        <w:rPr>
          <w:rFonts w:hint="eastAsia" w:ascii="ＭＳ 明朝" w:hAnsi="ＭＳ 明朝" w:eastAsia="ＭＳ 明朝"/>
          <w:spacing w:val="6"/>
          <w:sz w:val="24"/>
        </w:rPr>
      </w:pPr>
      <w:r>
        <w:rPr>
          <w:rFonts w:hint="eastAsia" w:ascii="ＭＳ 明朝" w:hAnsi="ＭＳ 明朝" w:eastAsia="ＭＳ 明朝"/>
          <w:sz w:val="24"/>
        </w:rPr>
        <w:t>ＦＡＸ</w:t>
      </w:r>
      <w:r>
        <w:rPr>
          <w:rFonts w:hint="eastAsia" w:ascii="ＭＳ 明朝" w:hAnsi="ＭＳ 明朝" w:eastAsia="ＭＳ 明朝"/>
          <w:spacing w:val="-4"/>
          <w:sz w:val="24"/>
        </w:rPr>
        <w:t>（０１８）８６０－３８４４</w:t>
      </w:r>
    </w:p>
    <w:p>
      <w:pPr>
        <w:pStyle w:val="0"/>
        <w:spacing w:line="280" w:lineRule="exact"/>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秋田県　健康福祉部　地域・家庭福祉課　家庭福祉チーム　行き</w:t>
      </w:r>
    </w:p>
    <w:p>
      <w:pPr>
        <w:pStyle w:val="0"/>
        <w:spacing w:line="280" w:lineRule="exact"/>
        <w:ind w:firstLine="240" w:firstLineChars="100"/>
        <w:rPr>
          <w:rFonts w:hint="eastAsia" w:ascii="ＭＳ 明朝" w:hAnsi="ＭＳ 明朝" w:eastAsia="ＭＳ 明朝"/>
          <w:sz w:val="24"/>
        </w:rPr>
      </w:pPr>
      <w:r>
        <w:rPr>
          <w:rFonts w:hint="eastAsia" w:ascii="ＭＳ 明朝" w:hAnsi="ＭＳ 明朝" w:eastAsia="ＭＳ 明朝"/>
          <w:spacing w:val="-4"/>
          <w:sz w:val="24"/>
        </w:rPr>
        <w:t>〒</w:t>
      </w:r>
      <w:r>
        <w:rPr>
          <w:rFonts w:hint="eastAsia" w:ascii="ＭＳ 明朝" w:hAnsi="ＭＳ 明朝" w:eastAsia="ＭＳ 明朝"/>
          <w:sz w:val="24"/>
        </w:rPr>
        <w:t>010-8570</w:t>
      </w:r>
      <w:r>
        <w:rPr>
          <w:rFonts w:hint="eastAsia" w:ascii="ＭＳ 明朝" w:hAnsi="ＭＳ 明朝" w:eastAsia="ＭＳ 明朝"/>
          <w:sz w:val="24"/>
        </w:rPr>
        <w:t>　</w:t>
      </w:r>
      <w:r>
        <w:rPr>
          <w:rFonts w:hint="eastAsia" w:ascii="ＭＳ 明朝" w:hAnsi="ＭＳ 明朝" w:eastAsia="ＭＳ 明朝"/>
          <w:spacing w:val="-4"/>
          <w:sz w:val="24"/>
        </w:rPr>
        <w:t>秋田市山王４丁目</w:t>
      </w:r>
      <w:r>
        <w:rPr>
          <w:rFonts w:hint="eastAsia" w:ascii="ＭＳ 明朝" w:hAnsi="ＭＳ 明朝" w:eastAsia="ＭＳ 明朝"/>
          <w:sz w:val="24"/>
        </w:rPr>
        <w:t>１－１</w:t>
      </w:r>
    </w:p>
    <w:p>
      <w:pPr>
        <w:pStyle w:val="0"/>
        <w:ind w:firstLine="240" w:firstLineChars="100"/>
        <w:rPr>
          <w:rFonts w:hint="default" w:ascii="ＭＳ ゴシック" w:hAnsi="ＭＳ ゴシック" w:eastAsia="ＭＳ ゴシック"/>
          <w:spacing w:val="6"/>
        </w:rPr>
      </w:pPr>
      <w:r>
        <w:rPr>
          <w:rFonts w:hint="eastAsia" w:ascii="ＭＳ 明朝" w:hAnsi="ＭＳ 明朝" w:eastAsia="ＭＳ 明朝"/>
          <w:spacing w:val="-4"/>
          <w:sz w:val="24"/>
        </w:rPr>
        <w:t>電子メール　</w:t>
      </w:r>
      <w:r>
        <w:rPr>
          <w:rFonts w:hint="eastAsia" w:ascii="ＭＳ 明朝" w:hAnsi="ＭＳ 明朝" w:eastAsia="ＭＳ 明朝"/>
          <w:sz w:val="24"/>
        </w:rPr>
        <w:t>chifuku@pref.akita.lg.jp</w:t>
      </w:r>
    </w:p>
    <w:p>
      <w:pPr>
        <w:pStyle w:val="0"/>
        <w:rPr>
          <w:rFonts w:hint="default" w:ascii="ＭＳ 明朝" w:hAnsi="ＭＳ 明朝"/>
          <w:spacing w:val="6"/>
        </w:rPr>
      </w:pPr>
    </w:p>
    <w:p>
      <w:pPr>
        <w:pStyle w:val="0"/>
        <w:jc w:val="left"/>
        <w:rPr>
          <w:rFonts w:hint="eastAsia" w:ascii="ＭＳ ゴシック" w:hAnsi="ＭＳ ゴシック" w:eastAsia="ＭＳ ゴシック"/>
          <w:b w:val="1"/>
          <w:spacing w:val="6"/>
          <w:sz w:val="24"/>
        </w:rPr>
      </w:pPr>
      <w:r>
        <w:rPr>
          <w:rFonts w:hint="eastAsia" w:ascii="ＭＳ ゴシック" w:hAnsi="ＭＳ ゴシック" w:eastAsia="ＭＳ ゴシック"/>
          <w:b w:val="1"/>
          <w:sz w:val="24"/>
        </w:rPr>
        <w:t>「秋田県女性自立支援施設の設備及び運営に関する基準を定める条例（仮称）案」</w:t>
      </w:r>
      <w:r>
        <w:rPr>
          <w:rFonts w:hint="eastAsia" w:ascii="ＭＳ ゴシック" w:hAnsi="ＭＳ ゴシック" w:eastAsia="ＭＳ ゴシック"/>
          <w:b w:val="1"/>
          <w:spacing w:val="6"/>
          <w:sz w:val="24"/>
        </w:rPr>
        <w:t>への意見書</w:t>
      </w:r>
    </w:p>
    <w:p>
      <w:pPr>
        <w:pStyle w:val="0"/>
        <w:jc w:val="center"/>
        <w:rPr>
          <w:rFonts w:hint="eastAsia" w:ascii="ＭＳ ゴシック" w:hAnsi="ＭＳ ゴシック" w:eastAsia="ＭＳ ゴシック"/>
          <w:b w:val="1"/>
          <w:spacing w:val="6"/>
          <w:sz w:val="21"/>
        </w:rPr>
      </w:pPr>
    </w:p>
    <w:tbl>
      <w:tblPr>
        <w:tblStyle w:val="11"/>
        <w:tblpPr w:leftFromText="142" w:rightFromText="142" w:topFromText="0" w:bottomFromText="0" w:vertAnchor="text" w:horzAnchor="text" w:tblpXSpec="center" w:tblpY="1"/>
        <w:tblOverlap w:val="neve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701"/>
        <w:gridCol w:w="7338"/>
      </w:tblGrid>
      <w:tr>
        <w:trPr>
          <w:trHeight w:val="559"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名</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53"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所</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48"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　意　見　の　内　容</w:t>
            </w:r>
          </w:p>
        </w:tc>
      </w:tr>
      <w:tr>
        <w:trPr>
          <w:trHeight w:val="8323"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bl>
    <w:p>
      <w:pPr>
        <w:pStyle w:val="0"/>
        <w:rPr>
          <w:rFonts w:hint="eastAsia"/>
        </w:rPr>
      </w:pPr>
    </w:p>
    <w:sectPr>
      <w:headerReference r:id="rId5" w:type="default"/>
      <w:footerReference r:id="rId6" w:type="default"/>
      <w:type w:val="continuous"/>
      <w:pgSz w:w="11906" w:h="16838"/>
      <w:pgMar w:top="1247" w:right="1418" w:bottom="1247" w:left="1418" w:header="720" w:footer="720" w:gutter="0"/>
      <w:pgNumType w:start="1"/>
      <w:cols w:space="720"/>
      <w:noEndnote w:val="1"/>
      <w:textDirection w:val="lrTb"/>
      <w:docGrid w:type="linesAndChars" w:linePitch="35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ＭＳ ゴシック" w:hAnsi="ＭＳ ゴシック" w:eastAsia="ＭＳ ゴシック"/>
        <w:sz w:val="24"/>
      </w:rPr>
    </w:pPr>
    <w:r>
      <w:rPr>
        <w:rFonts w:hint="default" w:ascii="ＭＳ ゴシック" w:hAnsi="ＭＳ ゴシック" w:eastAsia="ＭＳ ゴシック"/>
        <w:color w:val="auto"/>
        <w:sz w:val="24"/>
      </w:rPr>
      <w:t>別添</w:t>
    </w:r>
    <w:r>
      <w:rPr>
        <w:rFonts w:hint="eastAsia" w:ascii="ＭＳ ゴシック" w:hAnsi="ＭＳ ゴシック" w:eastAsia="ＭＳ ゴシック"/>
        <w:color w:val="auto"/>
        <w:sz w:val="24"/>
      </w:rPr>
      <w:t>３</w:t>
    </w:r>
    <w:bookmarkStart w:id="0" w:name="_GoBack"/>
    <w:bookmarkEnd w:id="0"/>
    <w:r>
      <w:rPr>
        <w:rFonts w:hint="eastAsia" w:ascii="ＭＳ ゴシック" w:hAnsi="ＭＳ ゴシック" w:eastAsia="ＭＳ ゴシック"/>
        <w:color w:val="auto"/>
        <w:sz w:val="24"/>
      </w:rPr>
      <w:t>（意見書様式）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227"/>
  <w:drawingGridVerticalSpacing w:val="356"/>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行間 :  固定値 14 pt"/>
    <w:basedOn w:val="0"/>
    <w:next w:val="15"/>
    <w:link w:val="0"/>
    <w:uiPriority w:val="0"/>
    <w:qFormat/>
    <w:pPr>
      <w:spacing w:line="280" w:lineRule="exact"/>
    </w:pPr>
  </w:style>
  <w:style w:type="paragraph" w:styleId="16">
    <w:name w:val="header"/>
    <w:basedOn w:val="0"/>
    <w:next w:val="16"/>
    <w:link w:val="2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qFormat/>
    <w:rPr>
      <w:rFonts w:ascii="Arial" w:hAnsi="Arial" w:eastAsia="ＭＳ ゴシック"/>
      <w:color w:val="000000"/>
      <w:sz w:val="18"/>
    </w:rPr>
  </w:style>
  <w:style w:type="character" w:styleId="20" w:customStyle="1">
    <w:name w:val="ヘッダー (文字)"/>
    <w:next w:val="20"/>
    <w:link w:val="16"/>
    <w:uiPriority w:val="0"/>
    <w:qFormat/>
    <w:rPr>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adjustRightInd w:val="0"/>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6</Words>
  <Characters>149</Characters>
  <Application>JUST Note</Application>
  <Lines>15</Lines>
  <Paragraphs>9</Paragraphs>
  <CharactersWithSpaces>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矢野　敏幸</cp:lastModifiedBy>
  <cp:lastPrinted>2023-12-20T04:31:33Z</cp:lastPrinted>
  <dcterms:modified xsi:type="dcterms:W3CDTF">2023-12-18T07:21:16Z</dcterms:modified>
  <cp:revision>0</cp:revision>
</cp:coreProperties>
</file>