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72E3" w14:textId="77777777" w:rsidR="00775CE3" w:rsidRDefault="00D36E9B">
      <w:pPr>
        <w:jc w:val="center"/>
      </w:pP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施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4D507A6A" w14:textId="77777777" w:rsidR="00D36E9B" w:rsidRDefault="00D36E9B">
      <w:pPr>
        <w:ind w:firstLineChars="100" w:firstLine="240"/>
      </w:pPr>
    </w:p>
    <w:p w14:paraId="38804EED" w14:textId="32ED1BCE" w:rsidR="00775CE3" w:rsidRDefault="00D36E9B">
      <w:pPr>
        <w:ind w:firstLineChars="100" w:firstLine="240"/>
      </w:pPr>
      <w:r>
        <w:rPr>
          <w:rFonts w:hint="eastAsia"/>
        </w:rPr>
        <w:t>１　事業実績</w:t>
      </w:r>
    </w:p>
    <w:tbl>
      <w:tblPr>
        <w:tblStyle w:val="1"/>
        <w:tblW w:w="0" w:type="auto"/>
        <w:tblInd w:w="751" w:type="dxa"/>
        <w:tblLayout w:type="fixed"/>
        <w:tblLook w:val="04A0" w:firstRow="1" w:lastRow="0" w:firstColumn="1" w:lastColumn="0" w:noHBand="0" w:noVBand="1"/>
      </w:tblPr>
      <w:tblGrid>
        <w:gridCol w:w="1543"/>
        <w:gridCol w:w="2730"/>
        <w:gridCol w:w="4605"/>
      </w:tblGrid>
      <w:tr w:rsidR="00775CE3" w14:paraId="4421E716" w14:textId="77777777" w:rsidTr="00D36E9B">
        <w:tc>
          <w:tcPr>
            <w:tcW w:w="1543" w:type="dxa"/>
            <w:vAlign w:val="center"/>
          </w:tcPr>
          <w:p w14:paraId="2D60A507" w14:textId="77777777" w:rsidR="00775CE3" w:rsidRDefault="00D36E9B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730" w:type="dxa"/>
            <w:vAlign w:val="center"/>
          </w:tcPr>
          <w:p w14:paraId="6FA7C998" w14:textId="77777777" w:rsidR="00775CE3" w:rsidRDefault="00D36E9B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4605" w:type="dxa"/>
            <w:vAlign w:val="center"/>
          </w:tcPr>
          <w:p w14:paraId="12EDB413" w14:textId="77777777" w:rsidR="00775CE3" w:rsidRDefault="00D36E9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775CE3" w:rsidRPr="005C145B" w14:paraId="76CA3E90" w14:textId="77777777" w:rsidTr="00D36E9B">
        <w:trPr>
          <w:trHeight w:val="1426"/>
        </w:trPr>
        <w:tc>
          <w:tcPr>
            <w:tcW w:w="1543" w:type="dxa"/>
          </w:tcPr>
          <w:p w14:paraId="71068B7E" w14:textId="77777777" w:rsidR="00D36E9B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価格転嫁</w:t>
            </w:r>
          </w:p>
          <w:p w14:paraId="039CCF5F" w14:textId="77777777" w:rsidR="00D36E9B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推進広報等</w:t>
            </w:r>
          </w:p>
          <w:p w14:paraId="63AB1AF2" w14:textId="1BD2DE09" w:rsidR="00775CE3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事業</w:t>
            </w:r>
          </w:p>
        </w:tc>
        <w:tc>
          <w:tcPr>
            <w:tcW w:w="2730" w:type="dxa"/>
          </w:tcPr>
          <w:p w14:paraId="36359B98" w14:textId="3625AF65" w:rsidR="00775CE3" w:rsidRPr="005C145B" w:rsidRDefault="00D36E9B" w:rsidP="00D36E9B">
            <w:pPr>
              <w:spacing w:after="0" w:line="420" w:lineRule="exact"/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令和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年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月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日</w:t>
            </w:r>
          </w:p>
          <w:p w14:paraId="419EDC5A" w14:textId="77777777" w:rsidR="00775CE3" w:rsidRPr="005C145B" w:rsidRDefault="00D36E9B" w:rsidP="00D36E9B">
            <w:pPr>
              <w:spacing w:after="0" w:line="420" w:lineRule="exact"/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～</w:t>
            </w:r>
          </w:p>
          <w:p w14:paraId="06784323" w14:textId="0F210C7A" w:rsidR="00775CE3" w:rsidRPr="005C145B" w:rsidRDefault="00D36E9B" w:rsidP="00D36E9B">
            <w:pPr>
              <w:spacing w:after="0" w:line="420" w:lineRule="exact"/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令和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年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月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605" w:type="dxa"/>
          </w:tcPr>
          <w:p w14:paraId="4EB45268" w14:textId="77777777" w:rsidR="00775CE3" w:rsidRPr="005C145B" w:rsidRDefault="00775CE3" w:rsidP="00D36E9B">
            <w:pPr>
              <w:spacing w:after="0" w:line="420" w:lineRule="exact"/>
              <w:rPr>
                <w:color w:val="000000" w:themeColor="text1"/>
              </w:rPr>
            </w:pPr>
          </w:p>
        </w:tc>
      </w:tr>
    </w:tbl>
    <w:p w14:paraId="47CF11E6" w14:textId="77777777" w:rsidR="00775CE3" w:rsidRPr="005C145B" w:rsidRDefault="00775CE3">
      <w:pPr>
        <w:rPr>
          <w:color w:val="000000" w:themeColor="text1"/>
        </w:rPr>
      </w:pPr>
    </w:p>
    <w:p w14:paraId="6DEE7A7F" w14:textId="6584F29A" w:rsidR="00775CE3" w:rsidRPr="005C145B" w:rsidRDefault="00D36E9B">
      <w:pPr>
        <w:tabs>
          <w:tab w:val="right" w:pos="9660"/>
        </w:tabs>
        <w:ind w:firstLineChars="100" w:firstLine="240"/>
        <w:rPr>
          <w:color w:val="000000" w:themeColor="text1"/>
        </w:rPr>
      </w:pPr>
      <w:r w:rsidRPr="005C145B">
        <w:rPr>
          <w:rFonts w:hint="eastAsia"/>
          <w:color w:val="000000" w:themeColor="text1"/>
        </w:rPr>
        <w:t>２　経費配分</w:t>
      </w:r>
      <w:r w:rsidRPr="005C145B">
        <w:rPr>
          <w:rFonts w:hint="eastAsia"/>
          <w:color w:val="000000" w:themeColor="text1"/>
        </w:rPr>
        <w:tab/>
      </w:r>
      <w:r w:rsidRPr="005C145B">
        <w:rPr>
          <w:rFonts w:hint="eastAsia"/>
          <w:color w:val="000000" w:themeColor="text1"/>
        </w:rPr>
        <w:t>（単位：円）</w:t>
      </w:r>
    </w:p>
    <w:tbl>
      <w:tblPr>
        <w:tblStyle w:val="1"/>
        <w:tblW w:w="0" w:type="auto"/>
        <w:tblInd w:w="751" w:type="dxa"/>
        <w:tblLayout w:type="fixed"/>
        <w:tblLook w:val="04A0" w:firstRow="1" w:lastRow="0" w:firstColumn="1" w:lastColumn="0" w:noHBand="0" w:noVBand="1"/>
      </w:tblPr>
      <w:tblGrid>
        <w:gridCol w:w="1512"/>
        <w:gridCol w:w="1302"/>
        <w:gridCol w:w="1414"/>
        <w:gridCol w:w="1567"/>
        <w:gridCol w:w="1512"/>
        <w:gridCol w:w="1529"/>
      </w:tblGrid>
      <w:tr w:rsidR="005C145B" w:rsidRPr="005C145B" w14:paraId="17C1197F" w14:textId="77777777" w:rsidTr="00D36E9B">
        <w:trPr>
          <w:trHeight w:val="737"/>
        </w:trPr>
        <w:tc>
          <w:tcPr>
            <w:tcW w:w="1512" w:type="dxa"/>
            <w:vAlign w:val="center"/>
          </w:tcPr>
          <w:p w14:paraId="70DE4116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1302" w:type="dxa"/>
            <w:vAlign w:val="center"/>
          </w:tcPr>
          <w:p w14:paraId="1973D903" w14:textId="219171BC" w:rsidR="00775CE3" w:rsidRPr="005C145B" w:rsidRDefault="00D62F78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費用区分</w:t>
            </w:r>
          </w:p>
        </w:tc>
        <w:tc>
          <w:tcPr>
            <w:tcW w:w="1414" w:type="dxa"/>
            <w:vAlign w:val="center"/>
          </w:tcPr>
          <w:p w14:paraId="0C5910D9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総事業費</w:t>
            </w:r>
          </w:p>
          <w:p w14:paraId="4FE8169E" w14:textId="2D7A536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(</w:t>
            </w:r>
            <w:r w:rsidRPr="005C145B">
              <w:rPr>
                <w:rFonts w:hint="eastAsia"/>
                <w:color w:val="000000" w:themeColor="text1"/>
              </w:rPr>
              <w:t>税込み</w:t>
            </w:r>
            <w:r w:rsidRPr="005C145B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7" w:type="dxa"/>
            <w:vAlign w:val="center"/>
          </w:tcPr>
          <w:p w14:paraId="15B897AC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補助対象</w:t>
            </w:r>
          </w:p>
          <w:p w14:paraId="659F6704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  <w:spacing w:val="60"/>
                <w:fitText w:val="960" w:id="1"/>
              </w:rPr>
              <w:t>事業</w:t>
            </w:r>
            <w:r w:rsidRPr="005C145B">
              <w:rPr>
                <w:rFonts w:hint="eastAsia"/>
                <w:color w:val="000000" w:themeColor="text1"/>
                <w:fitText w:val="960" w:id="1"/>
              </w:rPr>
              <w:t>費</w:t>
            </w:r>
          </w:p>
          <w:p w14:paraId="2F3FF3DF" w14:textId="25768178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(</w:t>
            </w:r>
            <w:r w:rsidRPr="005C145B">
              <w:rPr>
                <w:rFonts w:hint="eastAsia"/>
                <w:color w:val="000000" w:themeColor="text1"/>
              </w:rPr>
              <w:t>税抜き</w:t>
            </w:r>
            <w:r w:rsidRPr="005C145B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12" w:type="dxa"/>
            <w:vAlign w:val="center"/>
          </w:tcPr>
          <w:p w14:paraId="437B8FAC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補助金等</w:t>
            </w:r>
          </w:p>
          <w:p w14:paraId="76439545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  <w:spacing w:val="60"/>
                <w:fitText w:val="960" w:id="2"/>
              </w:rPr>
              <w:t>申請</w:t>
            </w:r>
            <w:r w:rsidRPr="005C145B">
              <w:rPr>
                <w:rFonts w:hint="eastAsia"/>
                <w:color w:val="000000" w:themeColor="text1"/>
                <w:fitText w:val="960" w:id="2"/>
              </w:rPr>
              <w:t>額</w:t>
            </w:r>
          </w:p>
        </w:tc>
        <w:tc>
          <w:tcPr>
            <w:tcW w:w="1529" w:type="dxa"/>
            <w:vAlign w:val="center"/>
          </w:tcPr>
          <w:p w14:paraId="19C26577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  <w:spacing w:val="240"/>
                <w:fitText w:val="960" w:id="3"/>
              </w:rPr>
              <w:t>備</w:t>
            </w:r>
            <w:r w:rsidRPr="005C145B">
              <w:rPr>
                <w:rFonts w:hint="eastAsia"/>
                <w:color w:val="000000" w:themeColor="text1"/>
                <w:fitText w:val="960" w:id="3"/>
              </w:rPr>
              <w:t>考</w:t>
            </w:r>
          </w:p>
          <w:p w14:paraId="51BB4133" w14:textId="3929DA5F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(</w:t>
            </w:r>
            <w:r w:rsidRPr="005C145B">
              <w:rPr>
                <w:rFonts w:hint="eastAsia"/>
                <w:color w:val="000000" w:themeColor="text1"/>
              </w:rPr>
              <w:t>積算内訳</w:t>
            </w:r>
            <w:r w:rsidRPr="005C145B">
              <w:rPr>
                <w:rFonts w:hint="eastAsia"/>
                <w:color w:val="000000" w:themeColor="text1"/>
              </w:rPr>
              <w:t>)</w:t>
            </w:r>
          </w:p>
        </w:tc>
      </w:tr>
      <w:tr w:rsidR="005C145B" w:rsidRPr="005C145B" w14:paraId="4CB46AE9" w14:textId="77777777" w:rsidTr="00D36E9B">
        <w:trPr>
          <w:trHeight w:val="5982"/>
        </w:trPr>
        <w:tc>
          <w:tcPr>
            <w:tcW w:w="1512" w:type="dxa"/>
            <w:tcBorders>
              <w:bottom w:val="nil"/>
            </w:tcBorders>
          </w:tcPr>
          <w:p w14:paraId="02A1E54A" w14:textId="77777777" w:rsidR="00D36E9B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価格転嫁</w:t>
            </w:r>
          </w:p>
          <w:p w14:paraId="17E5EBC7" w14:textId="77777777" w:rsidR="00D36E9B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推進広報等</w:t>
            </w:r>
          </w:p>
          <w:p w14:paraId="65FBDA0D" w14:textId="6A92E4FE" w:rsidR="00775CE3" w:rsidRPr="005C145B" w:rsidRDefault="00D36E9B" w:rsidP="00D36E9B">
            <w:pPr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事業</w:t>
            </w:r>
          </w:p>
        </w:tc>
        <w:tc>
          <w:tcPr>
            <w:tcW w:w="1302" w:type="dxa"/>
            <w:tcBorders>
              <w:bottom w:val="nil"/>
            </w:tcBorders>
          </w:tcPr>
          <w:p w14:paraId="09E9186A" w14:textId="77777777" w:rsidR="00775CE3" w:rsidRPr="005C145B" w:rsidRDefault="00775CE3">
            <w:pPr>
              <w:rPr>
                <w:color w:val="000000" w:themeColor="text1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 w14:paraId="4E5A5F5E" w14:textId="77777777" w:rsidR="00775CE3" w:rsidRPr="005C145B" w:rsidRDefault="00775CE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14:paraId="7C097036" w14:textId="77777777" w:rsidR="00775CE3" w:rsidRPr="005C145B" w:rsidRDefault="00775CE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bottom w:val="nil"/>
            </w:tcBorders>
          </w:tcPr>
          <w:p w14:paraId="1122CA5F" w14:textId="77777777" w:rsidR="00775CE3" w:rsidRPr="005C145B" w:rsidRDefault="00775CE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14:paraId="7EBA50A3" w14:textId="77777777" w:rsidR="00775CE3" w:rsidRPr="005C145B" w:rsidRDefault="00775CE3">
            <w:pPr>
              <w:rPr>
                <w:color w:val="000000" w:themeColor="text1"/>
              </w:rPr>
            </w:pPr>
          </w:p>
        </w:tc>
      </w:tr>
      <w:tr w:rsidR="00775CE3" w14:paraId="43D2A454" w14:textId="77777777" w:rsidTr="00D36E9B">
        <w:trPr>
          <w:trHeight w:val="279"/>
        </w:trPr>
        <w:tc>
          <w:tcPr>
            <w:tcW w:w="1512" w:type="dxa"/>
            <w:tcBorders>
              <w:top w:val="nil"/>
            </w:tcBorders>
          </w:tcPr>
          <w:p w14:paraId="4076437D" w14:textId="77777777" w:rsidR="00775CE3" w:rsidRDefault="00D36E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02" w:type="dxa"/>
            <w:tcBorders>
              <w:top w:val="nil"/>
            </w:tcBorders>
          </w:tcPr>
          <w:p w14:paraId="1407D9E5" w14:textId="77777777" w:rsidR="00775CE3" w:rsidRDefault="00775CE3"/>
        </w:tc>
        <w:tc>
          <w:tcPr>
            <w:tcW w:w="1414" w:type="dxa"/>
            <w:tcBorders>
              <w:top w:val="nil"/>
            </w:tcBorders>
          </w:tcPr>
          <w:p w14:paraId="0C3EE49C" w14:textId="77777777" w:rsidR="00775CE3" w:rsidRDefault="00775CE3">
            <w:pPr>
              <w:jc w:val="right"/>
            </w:pPr>
          </w:p>
        </w:tc>
        <w:tc>
          <w:tcPr>
            <w:tcW w:w="1567" w:type="dxa"/>
            <w:tcBorders>
              <w:top w:val="nil"/>
            </w:tcBorders>
          </w:tcPr>
          <w:p w14:paraId="63D4F3E9" w14:textId="77777777" w:rsidR="00775CE3" w:rsidRDefault="00775CE3">
            <w:pPr>
              <w:jc w:val="right"/>
            </w:pPr>
          </w:p>
        </w:tc>
        <w:tc>
          <w:tcPr>
            <w:tcW w:w="1512" w:type="dxa"/>
            <w:tcBorders>
              <w:top w:val="nil"/>
            </w:tcBorders>
          </w:tcPr>
          <w:p w14:paraId="7B9E172B" w14:textId="77777777" w:rsidR="00775CE3" w:rsidRDefault="00775CE3">
            <w:pPr>
              <w:jc w:val="right"/>
            </w:pPr>
          </w:p>
        </w:tc>
        <w:tc>
          <w:tcPr>
            <w:tcW w:w="1529" w:type="dxa"/>
            <w:tcBorders>
              <w:top w:val="nil"/>
            </w:tcBorders>
          </w:tcPr>
          <w:p w14:paraId="7AEBD18A" w14:textId="77777777" w:rsidR="00775CE3" w:rsidRDefault="00775CE3"/>
        </w:tc>
      </w:tr>
    </w:tbl>
    <w:p w14:paraId="02F6F479" w14:textId="77777777" w:rsidR="00775CE3" w:rsidRDefault="00775CE3"/>
    <w:sectPr w:rsidR="00775CE3">
      <w:headerReference w:type="default" r:id="rId6"/>
      <w:pgSz w:w="11906" w:h="16838"/>
      <w:pgMar w:top="1417" w:right="850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 w:frame="1"/>
        <w:right w:val="single" w:sz="4" w:space="4" w:color="auto" w:frame="1"/>
      </w:pgBorders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8105" w14:textId="77777777" w:rsidR="00D36E9B" w:rsidRDefault="00D36E9B">
      <w:pPr>
        <w:spacing w:after="0" w:line="240" w:lineRule="auto"/>
      </w:pPr>
      <w:r>
        <w:separator/>
      </w:r>
    </w:p>
  </w:endnote>
  <w:endnote w:type="continuationSeparator" w:id="0">
    <w:p w14:paraId="1A37A3E1" w14:textId="77777777" w:rsidR="00D36E9B" w:rsidRDefault="00D3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7681" w14:textId="77777777" w:rsidR="00D36E9B" w:rsidRDefault="00D36E9B">
      <w:pPr>
        <w:spacing w:after="0" w:line="240" w:lineRule="auto"/>
      </w:pPr>
      <w:r>
        <w:separator/>
      </w:r>
    </w:p>
  </w:footnote>
  <w:footnote w:type="continuationSeparator" w:id="0">
    <w:p w14:paraId="35DF9810" w14:textId="77777777" w:rsidR="00D36E9B" w:rsidRDefault="00D3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0FFE" w14:textId="77777777" w:rsidR="00775CE3" w:rsidRDefault="00D36E9B">
    <w:r>
      <w:rPr>
        <w:rFonts w:hint="eastAsia"/>
      </w:rPr>
      <w:t>（様式第１０号－２）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E3"/>
    <w:rsid w:val="005C145B"/>
    <w:rsid w:val="006E1A36"/>
    <w:rsid w:val="00775CE3"/>
    <w:rsid w:val="00A214D4"/>
    <w:rsid w:val="00A36693"/>
    <w:rsid w:val="00A37BF7"/>
    <w:rsid w:val="00A53960"/>
    <w:rsid w:val="00D36E9B"/>
    <w:rsid w:val="00D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B783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寺田　奉昭</cp:lastModifiedBy>
  <cp:revision>4</cp:revision>
  <dcterms:created xsi:type="dcterms:W3CDTF">2025-03-28T05:01:00Z</dcterms:created>
  <dcterms:modified xsi:type="dcterms:W3CDTF">2025-04-01T05:34:00Z</dcterms:modified>
</cp:coreProperties>
</file>