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BA2A" w14:textId="2D948548" w:rsidR="001B36E6" w:rsidRDefault="00461048" w:rsidP="00DA56D4">
      <w:pPr>
        <w:overflowPunct/>
        <w:adjustRightInd/>
        <w:jc w:val="center"/>
        <w:textAlignment w:val="auto"/>
        <w:rPr>
          <w:rFonts w:ascii="ＭＳ ゴシック" w:eastAsia="ＭＳ ゴシック" w:hAnsi="ＭＳ ゴシック"/>
          <w:b/>
          <w:color w:val="auto"/>
          <w:kern w:val="2"/>
          <w:sz w:val="24"/>
        </w:rPr>
      </w:pPr>
      <w:r w:rsidRPr="00461048">
        <w:rPr>
          <w:rFonts w:ascii="ＭＳ ゴシック" w:eastAsia="ＭＳ ゴシック" w:hAnsi="ＭＳ ゴシック" w:hint="eastAsia"/>
          <w:b/>
          <w:color w:val="auto"/>
          <w:kern w:val="2"/>
          <w:sz w:val="24"/>
        </w:rPr>
        <w:t>「賃金水準の向上」及び「女性の活躍推進」に関する加点措置評価資料提出票</w:t>
      </w:r>
    </w:p>
    <w:tbl>
      <w:tblPr>
        <w:tblStyle w:val="af0"/>
        <w:tblW w:w="0" w:type="auto"/>
        <w:jc w:val="center"/>
        <w:tblLayout w:type="fixed"/>
        <w:tblLook w:val="04A0" w:firstRow="1" w:lastRow="0" w:firstColumn="1" w:lastColumn="0" w:noHBand="0" w:noVBand="1"/>
      </w:tblPr>
      <w:tblGrid>
        <w:gridCol w:w="1481"/>
        <w:gridCol w:w="2342"/>
        <w:gridCol w:w="283"/>
        <w:gridCol w:w="3681"/>
        <w:gridCol w:w="920"/>
        <w:gridCol w:w="921"/>
      </w:tblGrid>
      <w:tr w:rsidR="00BF0512" w:rsidRPr="00BF0512" w14:paraId="3F016EBF" w14:textId="77777777" w:rsidTr="00DA56D4">
        <w:trPr>
          <w:trHeight w:val="780"/>
          <w:jc w:val="center"/>
        </w:trPr>
        <w:tc>
          <w:tcPr>
            <w:tcW w:w="3823" w:type="dxa"/>
            <w:gridSpan w:val="2"/>
            <w:shd w:val="clear" w:color="auto" w:fill="F2F2F2" w:themeFill="background1" w:themeFillShade="F2"/>
            <w:noWrap/>
            <w:vAlign w:val="center"/>
            <w:hideMark/>
          </w:tcPr>
          <w:p w14:paraId="2B3CA37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項目名</w:t>
            </w:r>
          </w:p>
        </w:tc>
        <w:tc>
          <w:tcPr>
            <w:tcW w:w="3964" w:type="dxa"/>
            <w:gridSpan w:val="2"/>
            <w:shd w:val="clear" w:color="auto" w:fill="F2F2F2" w:themeFill="background1" w:themeFillShade="F2"/>
            <w:noWrap/>
            <w:vAlign w:val="center"/>
            <w:hideMark/>
          </w:tcPr>
          <w:p w14:paraId="5057F96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書類名</w:t>
            </w:r>
          </w:p>
        </w:tc>
        <w:tc>
          <w:tcPr>
            <w:tcW w:w="920" w:type="dxa"/>
            <w:tcBorders>
              <w:bottom w:val="single" w:sz="4" w:space="0" w:color="auto"/>
            </w:tcBorders>
            <w:shd w:val="clear" w:color="auto" w:fill="F2F2F2" w:themeFill="background1" w:themeFillShade="F2"/>
            <w:noWrap/>
            <w:vAlign w:val="center"/>
            <w:hideMark/>
          </w:tcPr>
          <w:p w14:paraId="3F7F76B5" w14:textId="77777777" w:rsidR="00DA56D4" w:rsidRDefault="00BF0512" w:rsidP="00DA56D4">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書類</w:t>
            </w:r>
            <w:r w:rsidR="00DA56D4">
              <w:rPr>
                <w:rFonts w:ascii="ＭＳ 明朝" w:eastAsia="ＭＳ 明朝" w:hAnsi="ＭＳ 明朝" w:hint="eastAsia"/>
              </w:rPr>
              <w:t>の</w:t>
            </w:r>
          </w:p>
          <w:p w14:paraId="5A07B0D8" w14:textId="0C0BE5E7" w:rsidR="00BF0512" w:rsidRPr="00BF0512" w:rsidRDefault="00BF0512" w:rsidP="00DA56D4">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有無</w:t>
            </w:r>
          </w:p>
        </w:tc>
        <w:tc>
          <w:tcPr>
            <w:tcW w:w="921" w:type="dxa"/>
            <w:tcBorders>
              <w:bottom w:val="single" w:sz="4" w:space="0" w:color="auto"/>
            </w:tcBorders>
            <w:shd w:val="clear" w:color="auto" w:fill="F2F2F2" w:themeFill="background1" w:themeFillShade="F2"/>
            <w:noWrap/>
            <w:vAlign w:val="center"/>
            <w:hideMark/>
          </w:tcPr>
          <w:p w14:paraId="741832CB"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提出欄</w:t>
            </w:r>
          </w:p>
        </w:tc>
      </w:tr>
      <w:tr w:rsidR="00BF0512" w:rsidRPr="00BF0512" w14:paraId="30ACF21D" w14:textId="77777777" w:rsidTr="00DA56D4">
        <w:trPr>
          <w:trHeight w:val="315"/>
          <w:jc w:val="center"/>
        </w:trPr>
        <w:tc>
          <w:tcPr>
            <w:tcW w:w="3823" w:type="dxa"/>
            <w:gridSpan w:val="2"/>
            <w:vMerge w:val="restart"/>
            <w:noWrap/>
            <w:hideMark/>
          </w:tcPr>
          <w:p w14:paraId="35025946"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賃金水準の向上</w:t>
            </w:r>
          </w:p>
        </w:tc>
        <w:tc>
          <w:tcPr>
            <w:tcW w:w="3964" w:type="dxa"/>
            <w:gridSpan w:val="2"/>
            <w:tcBorders>
              <w:bottom w:val="nil"/>
            </w:tcBorders>
            <w:noWrap/>
            <w:hideMark/>
          </w:tcPr>
          <w:p w14:paraId="36279BA3" w14:textId="46D5ED32"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※２</w:t>
            </w:r>
            <w:r>
              <w:rPr>
                <w:rFonts w:ascii="ＭＳ 明朝" w:eastAsia="ＭＳ 明朝" w:hAnsi="ＭＳ 明朝" w:hint="eastAsia"/>
              </w:rPr>
              <w:t xml:space="preserve">　</w:t>
            </w:r>
            <w:r w:rsidRPr="00BF0512">
              <w:rPr>
                <w:rFonts w:ascii="ＭＳ 明朝" w:eastAsia="ＭＳ 明朝" w:hAnsi="ＭＳ 明朝" w:hint="eastAsia"/>
              </w:rPr>
              <w:t>ａの場合</w:t>
            </w:r>
          </w:p>
        </w:tc>
        <w:tc>
          <w:tcPr>
            <w:tcW w:w="920" w:type="dxa"/>
            <w:tcBorders>
              <w:tl2br w:val="single" w:sz="4" w:space="0" w:color="auto"/>
            </w:tcBorders>
            <w:noWrap/>
            <w:hideMark/>
          </w:tcPr>
          <w:p w14:paraId="288A8173"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tl2br w:val="single" w:sz="4" w:space="0" w:color="auto"/>
            </w:tcBorders>
            <w:noWrap/>
            <w:hideMark/>
          </w:tcPr>
          <w:p w14:paraId="6494EC52"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1FEAB8A" w14:textId="77777777" w:rsidTr="00DA56D4">
        <w:trPr>
          <w:trHeight w:val="998"/>
          <w:jc w:val="center"/>
        </w:trPr>
        <w:tc>
          <w:tcPr>
            <w:tcW w:w="3823" w:type="dxa"/>
            <w:gridSpan w:val="2"/>
            <w:vMerge/>
            <w:hideMark/>
          </w:tcPr>
          <w:p w14:paraId="75D117A7"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vMerge w:val="restart"/>
            <w:tcBorders>
              <w:top w:val="nil"/>
            </w:tcBorders>
            <w:noWrap/>
            <w:hideMark/>
          </w:tcPr>
          <w:p w14:paraId="78F438A2"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p w14:paraId="718548B1" w14:textId="4C2D9DB4" w:rsidR="00BF0512" w:rsidRPr="00BF0512" w:rsidRDefault="00BF0512" w:rsidP="00BF0512">
            <w:pPr>
              <w:jc w:val="center"/>
              <w:rPr>
                <w:rFonts w:ascii="ＭＳ 明朝" w:eastAsia="ＭＳ 明朝" w:hAnsi="ＭＳ 明朝"/>
              </w:rPr>
            </w:pPr>
            <w:r w:rsidRPr="00BF0512">
              <w:rPr>
                <w:rFonts w:ascii="ＭＳ 明朝" w:eastAsia="ＭＳ 明朝" w:hAnsi="ＭＳ 明朝" w:hint="eastAsia"/>
              </w:rPr>
              <w:t xml:space="preserve">　</w:t>
            </w:r>
          </w:p>
        </w:tc>
        <w:tc>
          <w:tcPr>
            <w:tcW w:w="3681" w:type="dxa"/>
            <w:hideMark/>
          </w:tcPr>
          <w:p w14:paraId="2142A537"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「給与所得の源泉徴収票等の法定調書合計表」の写し（令和６年・令和７年分）</w:t>
            </w:r>
          </w:p>
        </w:tc>
        <w:tc>
          <w:tcPr>
            <w:tcW w:w="920" w:type="dxa"/>
            <w:noWrap/>
            <w:hideMark/>
          </w:tcPr>
          <w:p w14:paraId="14C8ECA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7B2B629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4F6FE8D2" w14:textId="77777777" w:rsidTr="00DA56D4">
        <w:trPr>
          <w:trHeight w:val="998"/>
          <w:jc w:val="center"/>
        </w:trPr>
        <w:tc>
          <w:tcPr>
            <w:tcW w:w="3823" w:type="dxa"/>
            <w:gridSpan w:val="2"/>
            <w:vMerge/>
            <w:hideMark/>
          </w:tcPr>
          <w:p w14:paraId="72078D45"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vMerge/>
            <w:noWrap/>
            <w:hideMark/>
          </w:tcPr>
          <w:p w14:paraId="26C37C7D" w14:textId="10787A30" w:rsidR="00BF0512" w:rsidRPr="00BF0512" w:rsidRDefault="00BF0512" w:rsidP="00BF0512">
            <w:pPr>
              <w:overflowPunct/>
              <w:adjustRightInd/>
              <w:jc w:val="center"/>
              <w:textAlignment w:val="auto"/>
              <w:rPr>
                <w:rFonts w:ascii="ＭＳ 明朝" w:eastAsia="ＭＳ 明朝" w:hAnsi="ＭＳ 明朝"/>
              </w:rPr>
            </w:pPr>
          </w:p>
        </w:tc>
        <w:tc>
          <w:tcPr>
            <w:tcW w:w="3681" w:type="dxa"/>
            <w:hideMark/>
          </w:tcPr>
          <w:p w14:paraId="348B9AF5"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事業者が給与等受給者一人当たりの平均給与額の対前年増加率について事前に割合を計算した資料（任意様式）</w:t>
            </w:r>
          </w:p>
        </w:tc>
        <w:tc>
          <w:tcPr>
            <w:tcW w:w="920" w:type="dxa"/>
            <w:tcBorders>
              <w:bottom w:val="single" w:sz="4" w:space="0" w:color="auto"/>
            </w:tcBorders>
            <w:noWrap/>
            <w:hideMark/>
          </w:tcPr>
          <w:p w14:paraId="6AC470C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bottom w:val="single" w:sz="4" w:space="0" w:color="auto"/>
            </w:tcBorders>
            <w:noWrap/>
            <w:hideMark/>
          </w:tcPr>
          <w:p w14:paraId="0D27A950"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602EA67E" w14:textId="77777777" w:rsidTr="00DA56D4">
        <w:trPr>
          <w:trHeight w:val="251"/>
          <w:jc w:val="center"/>
        </w:trPr>
        <w:tc>
          <w:tcPr>
            <w:tcW w:w="3823" w:type="dxa"/>
            <w:gridSpan w:val="2"/>
            <w:vMerge/>
            <w:hideMark/>
          </w:tcPr>
          <w:p w14:paraId="1343B302" w14:textId="77777777" w:rsidR="00BF0512" w:rsidRPr="00BF0512" w:rsidRDefault="00BF0512" w:rsidP="00BF0512">
            <w:pPr>
              <w:overflowPunct/>
              <w:adjustRightInd/>
              <w:jc w:val="center"/>
              <w:textAlignment w:val="auto"/>
              <w:rPr>
                <w:rFonts w:ascii="ＭＳ 明朝" w:eastAsia="ＭＳ 明朝" w:hAnsi="ＭＳ 明朝"/>
              </w:rPr>
            </w:pPr>
          </w:p>
        </w:tc>
        <w:tc>
          <w:tcPr>
            <w:tcW w:w="3964" w:type="dxa"/>
            <w:gridSpan w:val="2"/>
            <w:tcBorders>
              <w:bottom w:val="nil"/>
            </w:tcBorders>
            <w:noWrap/>
            <w:hideMark/>
          </w:tcPr>
          <w:p w14:paraId="27370AB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※２　ｂ、ｃ、ｄの場合</w:t>
            </w:r>
          </w:p>
        </w:tc>
        <w:tc>
          <w:tcPr>
            <w:tcW w:w="920" w:type="dxa"/>
            <w:tcBorders>
              <w:tl2br w:val="single" w:sz="4" w:space="0" w:color="auto"/>
            </w:tcBorders>
            <w:noWrap/>
            <w:hideMark/>
          </w:tcPr>
          <w:p w14:paraId="05A3417D"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tl2br w:val="single" w:sz="4" w:space="0" w:color="auto"/>
            </w:tcBorders>
            <w:noWrap/>
            <w:hideMark/>
          </w:tcPr>
          <w:p w14:paraId="63140990"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9A677FC" w14:textId="77777777" w:rsidTr="00DA56D4">
        <w:trPr>
          <w:trHeight w:val="998"/>
          <w:jc w:val="center"/>
        </w:trPr>
        <w:tc>
          <w:tcPr>
            <w:tcW w:w="3823" w:type="dxa"/>
            <w:gridSpan w:val="2"/>
            <w:vMerge/>
            <w:hideMark/>
          </w:tcPr>
          <w:p w14:paraId="78B618BF"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tcBorders>
              <w:top w:val="nil"/>
            </w:tcBorders>
            <w:noWrap/>
            <w:hideMark/>
          </w:tcPr>
          <w:p w14:paraId="7CE04394"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3681" w:type="dxa"/>
            <w:hideMark/>
          </w:tcPr>
          <w:p w14:paraId="428D900F"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税理士又は公認会計士等の第三者による賃上げ実績を確認できる書類（任意様式または</w:t>
            </w:r>
            <w:r w:rsidRPr="008625D8">
              <w:rPr>
                <w:rFonts w:ascii="ＭＳ 明朝" w:eastAsia="ＭＳ 明朝" w:hAnsi="ＭＳ 明朝" w:hint="eastAsia"/>
              </w:rPr>
              <w:t>別紙参考様式</w:t>
            </w:r>
            <w:r w:rsidRPr="00BF0512">
              <w:rPr>
                <w:rFonts w:ascii="ＭＳ 明朝" w:eastAsia="ＭＳ 明朝" w:hAnsi="ＭＳ 明朝" w:hint="eastAsia"/>
              </w:rPr>
              <w:t>）</w:t>
            </w:r>
          </w:p>
        </w:tc>
        <w:tc>
          <w:tcPr>
            <w:tcW w:w="920" w:type="dxa"/>
            <w:noWrap/>
            <w:hideMark/>
          </w:tcPr>
          <w:p w14:paraId="4BDC5CB3"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5FDD234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06B17DF2" w14:textId="77777777" w:rsidTr="00DA56D4">
        <w:trPr>
          <w:trHeight w:val="391"/>
          <w:jc w:val="center"/>
        </w:trPr>
        <w:tc>
          <w:tcPr>
            <w:tcW w:w="3823" w:type="dxa"/>
            <w:gridSpan w:val="2"/>
            <w:vMerge/>
            <w:hideMark/>
          </w:tcPr>
          <w:p w14:paraId="2255B41F" w14:textId="77777777" w:rsidR="00BF0512" w:rsidRPr="00BF0512" w:rsidRDefault="00BF0512" w:rsidP="00BF0512">
            <w:pPr>
              <w:overflowPunct/>
              <w:adjustRightInd/>
              <w:jc w:val="left"/>
              <w:textAlignment w:val="auto"/>
              <w:rPr>
                <w:rFonts w:ascii="ＭＳ 明朝" w:eastAsia="ＭＳ 明朝" w:hAnsi="ＭＳ 明朝"/>
              </w:rPr>
            </w:pPr>
          </w:p>
        </w:tc>
        <w:tc>
          <w:tcPr>
            <w:tcW w:w="3964" w:type="dxa"/>
            <w:gridSpan w:val="2"/>
            <w:noWrap/>
            <w:vAlign w:val="center"/>
            <w:hideMark/>
          </w:tcPr>
          <w:p w14:paraId="4CEBDE3B" w14:textId="77777777" w:rsidR="00BF0512" w:rsidRPr="00BF0512" w:rsidRDefault="00BF0512" w:rsidP="00BF0512">
            <w:pPr>
              <w:overflowPunct/>
              <w:adjustRightInd/>
              <w:textAlignment w:val="auto"/>
              <w:rPr>
                <w:rFonts w:ascii="ＭＳ 明朝" w:eastAsia="ＭＳ 明朝" w:hAnsi="ＭＳ 明朝"/>
              </w:rPr>
            </w:pPr>
            <w:r w:rsidRPr="00BF0512">
              <w:rPr>
                <w:rFonts w:ascii="ＭＳ 明朝" w:eastAsia="ＭＳ 明朝" w:hAnsi="ＭＳ 明朝" w:hint="eastAsia"/>
              </w:rPr>
              <w:t>「パートナーシップ構築宣言」の写し</w:t>
            </w:r>
          </w:p>
        </w:tc>
        <w:tc>
          <w:tcPr>
            <w:tcW w:w="920" w:type="dxa"/>
            <w:noWrap/>
            <w:hideMark/>
          </w:tcPr>
          <w:p w14:paraId="0FB95687"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54392B6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10E0E7D" w14:textId="77777777" w:rsidTr="00DA56D4">
        <w:trPr>
          <w:trHeight w:val="519"/>
          <w:jc w:val="center"/>
        </w:trPr>
        <w:tc>
          <w:tcPr>
            <w:tcW w:w="1481" w:type="dxa"/>
            <w:vMerge w:val="restart"/>
            <w:hideMark/>
          </w:tcPr>
          <w:p w14:paraId="62394F28" w14:textId="58978AD8"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女性の活躍推進</w:t>
            </w:r>
          </w:p>
        </w:tc>
        <w:tc>
          <w:tcPr>
            <w:tcW w:w="2342" w:type="dxa"/>
            <w:hideMark/>
          </w:tcPr>
          <w:p w14:paraId="4B9E8BBF"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一般事業主行動計画の策定・届出</w:t>
            </w:r>
          </w:p>
        </w:tc>
        <w:tc>
          <w:tcPr>
            <w:tcW w:w="3964" w:type="dxa"/>
            <w:gridSpan w:val="2"/>
            <w:hideMark/>
          </w:tcPr>
          <w:p w14:paraId="1C63EC8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労働局の受付印が押印された一般事業主行動計画策定・変更届の写し</w:t>
            </w:r>
          </w:p>
        </w:tc>
        <w:tc>
          <w:tcPr>
            <w:tcW w:w="920" w:type="dxa"/>
            <w:hideMark/>
          </w:tcPr>
          <w:p w14:paraId="40762EEB"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10F2BD79"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6325D43D" w14:textId="77777777" w:rsidTr="00DA56D4">
        <w:trPr>
          <w:trHeight w:val="640"/>
          <w:jc w:val="center"/>
        </w:trPr>
        <w:tc>
          <w:tcPr>
            <w:tcW w:w="1481" w:type="dxa"/>
            <w:vMerge/>
            <w:hideMark/>
          </w:tcPr>
          <w:p w14:paraId="634E954B"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hideMark/>
          </w:tcPr>
          <w:p w14:paraId="58C24DD0"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えるぼしチャレンジ企業認定</w:t>
            </w:r>
          </w:p>
        </w:tc>
        <w:tc>
          <w:tcPr>
            <w:tcW w:w="3964" w:type="dxa"/>
            <w:gridSpan w:val="2"/>
            <w:hideMark/>
          </w:tcPr>
          <w:p w14:paraId="31301029"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知事が交付する秋田県えるぼしチャレンジ企業認定証の写し</w:t>
            </w:r>
          </w:p>
        </w:tc>
        <w:tc>
          <w:tcPr>
            <w:tcW w:w="920" w:type="dxa"/>
            <w:hideMark/>
          </w:tcPr>
          <w:p w14:paraId="1BE8C871"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4C5E5ED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223556F" w14:textId="77777777" w:rsidTr="00DA56D4">
        <w:trPr>
          <w:trHeight w:val="998"/>
          <w:jc w:val="center"/>
        </w:trPr>
        <w:tc>
          <w:tcPr>
            <w:tcW w:w="1481" w:type="dxa"/>
            <w:vMerge/>
            <w:hideMark/>
          </w:tcPr>
          <w:p w14:paraId="3D4C0F30"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hideMark/>
          </w:tcPr>
          <w:p w14:paraId="29EF74E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法令に基づく認定</w:t>
            </w:r>
            <w:r w:rsidRPr="00BF0512">
              <w:rPr>
                <w:rFonts w:ascii="ＭＳ 明朝" w:eastAsia="ＭＳ 明朝" w:hAnsi="ＭＳ 明朝" w:hint="eastAsia"/>
              </w:rPr>
              <w:br/>
            </w:r>
            <w:r w:rsidRPr="00BF0512">
              <w:rPr>
                <w:rFonts w:ascii="ＭＳ 明朝" w:eastAsia="ＭＳ 明朝" w:hAnsi="ＭＳ 明朝" w:hint="eastAsia"/>
                <w:sz w:val="18"/>
                <w:szCs w:val="16"/>
              </w:rPr>
              <w:t>（えるぼし、プラチナえるぼし、くるみん、プラチナくるみん、ユースエール）</w:t>
            </w:r>
          </w:p>
        </w:tc>
        <w:tc>
          <w:tcPr>
            <w:tcW w:w="3964" w:type="dxa"/>
            <w:gridSpan w:val="2"/>
            <w:hideMark/>
          </w:tcPr>
          <w:p w14:paraId="6264EBA1"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労働局長が交付する認定通知書の写し</w:t>
            </w:r>
          </w:p>
        </w:tc>
        <w:tc>
          <w:tcPr>
            <w:tcW w:w="920" w:type="dxa"/>
            <w:hideMark/>
          </w:tcPr>
          <w:p w14:paraId="54B06949"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0EC401A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48963C0" w14:textId="77777777" w:rsidTr="00DA56D4">
        <w:trPr>
          <w:trHeight w:val="413"/>
          <w:jc w:val="center"/>
        </w:trPr>
        <w:tc>
          <w:tcPr>
            <w:tcW w:w="1481" w:type="dxa"/>
            <w:vMerge/>
            <w:hideMark/>
          </w:tcPr>
          <w:p w14:paraId="709139DF"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noWrap/>
            <w:hideMark/>
          </w:tcPr>
          <w:p w14:paraId="0E6602D8"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秋田県知事表彰の受賞</w:t>
            </w:r>
          </w:p>
        </w:tc>
        <w:tc>
          <w:tcPr>
            <w:tcW w:w="3964" w:type="dxa"/>
            <w:gridSpan w:val="2"/>
            <w:hideMark/>
          </w:tcPr>
          <w:p w14:paraId="7A87E26B"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表彰状の写し（写真可）</w:t>
            </w:r>
          </w:p>
        </w:tc>
        <w:tc>
          <w:tcPr>
            <w:tcW w:w="920" w:type="dxa"/>
            <w:noWrap/>
            <w:hideMark/>
          </w:tcPr>
          <w:p w14:paraId="4A062DCA"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6A176F3A"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bl>
    <w:p w14:paraId="228D9BCF" w14:textId="3390D587" w:rsidR="00FD61E6"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noProof/>
        </w:rPr>
        <w:drawing>
          <wp:anchor distT="0" distB="0" distL="114300" distR="114300" simplePos="0" relativeHeight="251661312" behindDoc="0" locked="0" layoutInCell="1" allowOverlap="1" wp14:anchorId="538FFF90" wp14:editId="71B1D1A1">
            <wp:simplePos x="0" y="0"/>
            <wp:positionH relativeFrom="column">
              <wp:posOffset>319405</wp:posOffset>
            </wp:positionH>
            <wp:positionV relativeFrom="paragraph">
              <wp:posOffset>4268470</wp:posOffset>
            </wp:positionV>
            <wp:extent cx="5972175" cy="1781175"/>
            <wp:effectExtent l="0" t="0" r="0" b="0"/>
            <wp:wrapNone/>
            <wp:docPr id="35935803" name="図 5">
              <a:extLst xmlns:a="http://schemas.openxmlformats.org/drawingml/2006/main">
                <a:ext uri="{FF2B5EF4-FFF2-40B4-BE49-F238E27FC236}">
                  <a16:creationId xmlns:a16="http://schemas.microsoft.com/office/drawing/2014/main" id="{71F2221F-2D10-BF0B-7819-DFD9746606FB}"/>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1F2221F-2D10-BF0B-7819-DFD9746606FB}"/>
                        </a:ext>
                      </a:extLst>
                    </pic:cNvPr>
                    <pic:cNvPicPr>
                      <a:picLocks noChangeAspect="1" noChangeArrowheads="1"/>
                      <a:extLst>
                        <a:ext uri="{84589F7E-364E-4C9E-8A38-B11213B215E9}">
                          <a14:cameraTool xmlns:a14="http://schemas.microsoft.com/office/drawing/2010/main" cellRange="Sheet1!$A$1:$F$6" spid="_x0000_s1064"/>
                        </a:ext>
                      </a:extLst>
                    </pic:cNvPicPr>
                  </pic:nvPicPr>
                  <pic:blipFill>
                    <a:blip r:embed="rId7"/>
                    <a:srcRect/>
                    <a:stretch>
                      <a:fillRect/>
                    </a:stretch>
                  </pic:blipFill>
                  <pic:spPr bwMode="auto">
                    <a:xfrm>
                      <a:off x="0" y="0"/>
                      <a:ext cx="5972175" cy="17811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21D38B76" w14:textId="77777777" w:rsidR="00BF0512" w:rsidRPr="00DA56D4" w:rsidRDefault="00BF0512" w:rsidP="00BF0512">
      <w:pPr>
        <w:tabs>
          <w:tab w:val="left" w:pos="885"/>
        </w:tabs>
        <w:rPr>
          <w:rFonts w:asciiTheme="majorEastAsia" w:eastAsiaTheme="majorEastAsia" w:hAnsiTheme="majorEastAsia"/>
          <w:b/>
          <w:bCs/>
        </w:rPr>
      </w:pPr>
      <w:r w:rsidRPr="00BF0512">
        <w:rPr>
          <w:rFonts w:ascii="ＭＳ 明朝" w:eastAsia="ＭＳ 明朝" w:hAnsi="ＭＳ 明朝" w:hint="eastAsia"/>
        </w:rPr>
        <w:t>※１　企画提案競技の審査時に上記の取組についての評価を行いますので、</w:t>
      </w:r>
      <w:r w:rsidRPr="00DA56D4">
        <w:rPr>
          <w:rFonts w:asciiTheme="majorEastAsia" w:eastAsiaTheme="majorEastAsia" w:hAnsiTheme="majorEastAsia" w:hint="eastAsia"/>
          <w:b/>
          <w:bCs/>
        </w:rPr>
        <w:t>該当する書類の写し等を</w:t>
      </w:r>
    </w:p>
    <w:p w14:paraId="6C17BCDC" w14:textId="5EDEBBB2" w:rsidR="00BF0512" w:rsidRDefault="00BF0512" w:rsidP="00BF0512">
      <w:pPr>
        <w:tabs>
          <w:tab w:val="left" w:pos="885"/>
        </w:tabs>
        <w:ind w:firstLineChars="300" w:firstLine="632"/>
        <w:rPr>
          <w:rFonts w:ascii="ＭＳ 明朝" w:eastAsia="ＭＳ 明朝" w:hAnsi="ＭＳ 明朝"/>
        </w:rPr>
      </w:pPr>
      <w:r w:rsidRPr="00DA56D4">
        <w:rPr>
          <w:rFonts w:asciiTheme="majorEastAsia" w:eastAsiaTheme="majorEastAsia" w:hAnsiTheme="majorEastAsia" w:hint="eastAsia"/>
          <w:b/>
          <w:bCs/>
        </w:rPr>
        <w:t>提出してください</w:t>
      </w:r>
      <w:r w:rsidRPr="00BF0512">
        <w:rPr>
          <w:rFonts w:ascii="ＭＳ 明朝" w:eastAsia="ＭＳ 明朝" w:hAnsi="ＭＳ 明朝" w:hint="eastAsia"/>
        </w:rPr>
        <w:t>。</w:t>
      </w:r>
    </w:p>
    <w:p w14:paraId="65B524A5" w14:textId="77777777" w:rsidR="00BF0512" w:rsidRPr="00BF0512" w:rsidRDefault="00BF0512" w:rsidP="00DA56D4">
      <w:pPr>
        <w:tabs>
          <w:tab w:val="left" w:pos="885"/>
        </w:tabs>
        <w:spacing w:after="240"/>
        <w:rPr>
          <w:rFonts w:ascii="ＭＳ 明朝" w:eastAsia="ＭＳ 明朝" w:hAnsi="ＭＳ 明朝"/>
        </w:rPr>
      </w:pPr>
      <w:r w:rsidRPr="00BF0512">
        <w:rPr>
          <w:rFonts w:ascii="ＭＳ 明朝" w:eastAsia="ＭＳ 明朝" w:hAnsi="ＭＳ 明朝" w:hint="eastAsia"/>
        </w:rPr>
        <w:t>※２　賃金水準向上については、</w:t>
      </w:r>
      <w:r w:rsidRPr="00BF0512">
        <w:rPr>
          <w:rFonts w:ascii="ＭＳ 明朝" w:eastAsia="ＭＳ 明朝" w:hAnsi="ＭＳ 明朝" w:hint="eastAsia"/>
          <w:u w:val="single"/>
        </w:rPr>
        <w:t>次の表</w:t>
      </w:r>
      <w:r w:rsidRPr="00BF0512">
        <w:rPr>
          <w:rFonts w:ascii="ＭＳ 明朝" w:eastAsia="ＭＳ 明朝" w:hAnsi="ＭＳ 明朝" w:hint="eastAsia"/>
        </w:rPr>
        <w:t>を確認し、提出欄に○印をつけ、</w:t>
      </w:r>
      <w:r w:rsidRPr="00DA56D4">
        <w:rPr>
          <w:rFonts w:asciiTheme="majorEastAsia" w:eastAsiaTheme="majorEastAsia" w:hAnsiTheme="majorEastAsia" w:hint="eastAsia"/>
          <w:b/>
          <w:bCs/>
        </w:rPr>
        <w:t>書類を添付してください</w:t>
      </w:r>
      <w:r w:rsidRPr="00BF0512">
        <w:rPr>
          <w:rFonts w:ascii="ＭＳ 明朝" w:eastAsia="ＭＳ 明朝" w:hAnsi="ＭＳ 明朝" w:hint="eastAsia"/>
        </w:rPr>
        <w:t>。</w:t>
      </w:r>
    </w:p>
    <w:tbl>
      <w:tblPr>
        <w:tblStyle w:val="af0"/>
        <w:tblW w:w="0" w:type="auto"/>
        <w:tblInd w:w="-5" w:type="dxa"/>
        <w:tblLook w:val="04A0" w:firstRow="1" w:lastRow="0" w:firstColumn="1" w:lastColumn="0" w:noHBand="0" w:noVBand="1"/>
      </w:tblPr>
      <w:tblGrid>
        <w:gridCol w:w="1474"/>
        <w:gridCol w:w="1474"/>
        <w:gridCol w:w="3340"/>
        <w:gridCol w:w="3340"/>
      </w:tblGrid>
      <w:tr w:rsidR="00BF0512" w:rsidRPr="00BF0512" w14:paraId="1C40B127" w14:textId="77777777" w:rsidTr="00DA56D4">
        <w:trPr>
          <w:trHeight w:val="600"/>
        </w:trPr>
        <w:tc>
          <w:tcPr>
            <w:tcW w:w="1474" w:type="dxa"/>
            <w:vMerge w:val="restart"/>
            <w:shd w:val="clear" w:color="auto" w:fill="F2F2F2" w:themeFill="background1" w:themeFillShade="F2"/>
            <w:vAlign w:val="center"/>
            <w:hideMark/>
          </w:tcPr>
          <w:p w14:paraId="09679481" w14:textId="77777777" w:rsid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算出方法</w:t>
            </w:r>
          </w:p>
          <w:p w14:paraId="5B2CF288" w14:textId="3F78692C" w:rsidR="00BF0512" w:rsidRPr="00BF0512" w:rsidRDefault="00BF0512" w:rsidP="00BF0512">
            <w:pPr>
              <w:tabs>
                <w:tab w:val="left" w:pos="885"/>
              </w:tabs>
              <w:jc w:val="center"/>
              <w:rPr>
                <w:rFonts w:ascii="ＭＳ 明朝" w:eastAsia="ＭＳ 明朝" w:hAnsi="ＭＳ 明朝"/>
              </w:rPr>
            </w:pPr>
            <w:r w:rsidRPr="00C750BE">
              <w:rPr>
                <w:rFonts w:ascii="ＭＳ 明朝" w:eastAsia="ＭＳ 明朝" w:hAnsi="ＭＳ 明朝" w:hint="eastAsia"/>
                <w:color w:val="000000" w:themeColor="text1"/>
              </w:rPr>
              <w:t>※別記計算方法を参照</w:t>
            </w:r>
          </w:p>
        </w:tc>
        <w:tc>
          <w:tcPr>
            <w:tcW w:w="1474" w:type="dxa"/>
            <w:vMerge w:val="restart"/>
            <w:shd w:val="clear" w:color="auto" w:fill="F2F2F2" w:themeFill="background1" w:themeFillShade="F2"/>
            <w:vAlign w:val="center"/>
            <w:hideMark/>
          </w:tcPr>
          <w:p w14:paraId="666142D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区分</w:t>
            </w:r>
          </w:p>
        </w:tc>
        <w:tc>
          <w:tcPr>
            <w:tcW w:w="6680" w:type="dxa"/>
            <w:gridSpan w:val="2"/>
            <w:shd w:val="clear" w:color="auto" w:fill="F2F2F2" w:themeFill="background1" w:themeFillShade="F2"/>
            <w:vAlign w:val="center"/>
            <w:hideMark/>
          </w:tcPr>
          <w:p w14:paraId="3C4E207A"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提出書類</w:t>
            </w:r>
          </w:p>
        </w:tc>
      </w:tr>
      <w:tr w:rsidR="00BF0512" w:rsidRPr="00BF0512" w14:paraId="1EA350FC" w14:textId="77777777" w:rsidTr="00DA56D4">
        <w:trPr>
          <w:trHeight w:val="600"/>
        </w:trPr>
        <w:tc>
          <w:tcPr>
            <w:tcW w:w="1474" w:type="dxa"/>
            <w:vMerge/>
            <w:shd w:val="clear" w:color="auto" w:fill="F2F2F2" w:themeFill="background1" w:themeFillShade="F2"/>
            <w:vAlign w:val="center"/>
            <w:hideMark/>
          </w:tcPr>
          <w:p w14:paraId="78D8EDEC" w14:textId="77777777" w:rsidR="00BF0512" w:rsidRPr="00BF0512" w:rsidRDefault="00BF0512" w:rsidP="00BF0512">
            <w:pPr>
              <w:tabs>
                <w:tab w:val="left" w:pos="885"/>
              </w:tabs>
              <w:jc w:val="center"/>
              <w:rPr>
                <w:rFonts w:ascii="ＭＳ 明朝" w:eastAsia="ＭＳ 明朝" w:hAnsi="ＭＳ 明朝"/>
              </w:rPr>
            </w:pPr>
          </w:p>
        </w:tc>
        <w:tc>
          <w:tcPr>
            <w:tcW w:w="1474" w:type="dxa"/>
            <w:vMerge/>
            <w:shd w:val="clear" w:color="auto" w:fill="F2F2F2" w:themeFill="background1" w:themeFillShade="F2"/>
            <w:vAlign w:val="center"/>
            <w:hideMark/>
          </w:tcPr>
          <w:p w14:paraId="352C5EE3" w14:textId="77777777" w:rsidR="00BF0512" w:rsidRPr="00BF0512" w:rsidRDefault="00BF0512" w:rsidP="00BF0512">
            <w:pPr>
              <w:tabs>
                <w:tab w:val="left" w:pos="885"/>
              </w:tabs>
              <w:jc w:val="center"/>
              <w:rPr>
                <w:rFonts w:ascii="ＭＳ 明朝" w:eastAsia="ＭＳ 明朝" w:hAnsi="ＭＳ 明朝"/>
              </w:rPr>
            </w:pPr>
          </w:p>
        </w:tc>
        <w:tc>
          <w:tcPr>
            <w:tcW w:w="3340" w:type="dxa"/>
            <w:shd w:val="clear" w:color="auto" w:fill="F2F2F2" w:themeFill="background1" w:themeFillShade="F2"/>
            <w:vAlign w:val="center"/>
            <w:hideMark/>
          </w:tcPr>
          <w:p w14:paraId="0240F08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税務申告に基づく場合</w:t>
            </w:r>
          </w:p>
        </w:tc>
        <w:tc>
          <w:tcPr>
            <w:tcW w:w="3340" w:type="dxa"/>
            <w:shd w:val="clear" w:color="auto" w:fill="F2F2F2" w:themeFill="background1" w:themeFillShade="F2"/>
            <w:vAlign w:val="center"/>
            <w:hideMark/>
          </w:tcPr>
          <w:p w14:paraId="1058182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県域で一つの事業者とする場合</w:t>
            </w:r>
          </w:p>
        </w:tc>
      </w:tr>
      <w:tr w:rsidR="00BF0512" w:rsidRPr="00BF0512" w14:paraId="25DE602C" w14:textId="77777777" w:rsidTr="00DA56D4">
        <w:trPr>
          <w:trHeight w:val="930"/>
        </w:trPr>
        <w:tc>
          <w:tcPr>
            <w:tcW w:w="1474" w:type="dxa"/>
            <w:vMerge w:val="restart"/>
            <w:vAlign w:val="center"/>
            <w:hideMark/>
          </w:tcPr>
          <w:p w14:paraId="7A66A298"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給与等受給者一人当たりの平均給与額の対前年増加率</w:t>
            </w:r>
          </w:p>
        </w:tc>
        <w:tc>
          <w:tcPr>
            <w:tcW w:w="1474" w:type="dxa"/>
            <w:vAlign w:val="center"/>
            <w:hideMark/>
          </w:tcPr>
          <w:p w14:paraId="4E789342"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役員及び従業員が対象</w:t>
            </w:r>
          </w:p>
        </w:tc>
        <w:tc>
          <w:tcPr>
            <w:tcW w:w="3340" w:type="dxa"/>
            <w:vAlign w:val="center"/>
            <w:hideMark/>
          </w:tcPr>
          <w:p w14:paraId="02B63681"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ａ給与所得の源泉徴収票等の法</w:t>
            </w:r>
            <w:r w:rsidRPr="00BF0512">
              <w:rPr>
                <w:rFonts w:ascii="ＭＳ 明朝" w:eastAsia="ＭＳ 明朝" w:hAnsi="ＭＳ 明朝" w:hint="eastAsia"/>
              </w:rPr>
              <w:br/>
              <w:t xml:space="preserve">　定調書合計表</w:t>
            </w:r>
          </w:p>
        </w:tc>
        <w:tc>
          <w:tcPr>
            <w:tcW w:w="3340" w:type="dxa"/>
            <w:vAlign w:val="center"/>
            <w:hideMark/>
          </w:tcPr>
          <w:p w14:paraId="23559914"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ｂ税理士又は公認会計士等の第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r>
      <w:tr w:rsidR="00BF0512" w:rsidRPr="00BF0512" w14:paraId="4F1361AF" w14:textId="77777777" w:rsidTr="00DA56D4">
        <w:trPr>
          <w:trHeight w:val="930"/>
        </w:trPr>
        <w:tc>
          <w:tcPr>
            <w:tcW w:w="1474" w:type="dxa"/>
            <w:vMerge/>
            <w:vAlign w:val="center"/>
            <w:hideMark/>
          </w:tcPr>
          <w:p w14:paraId="5F1C4289" w14:textId="77777777" w:rsidR="00BF0512" w:rsidRPr="00BF0512" w:rsidRDefault="00BF0512" w:rsidP="00BF0512">
            <w:pPr>
              <w:tabs>
                <w:tab w:val="left" w:pos="885"/>
              </w:tabs>
              <w:rPr>
                <w:rFonts w:ascii="ＭＳ 明朝" w:eastAsia="ＭＳ 明朝" w:hAnsi="ＭＳ 明朝"/>
              </w:rPr>
            </w:pPr>
          </w:p>
        </w:tc>
        <w:tc>
          <w:tcPr>
            <w:tcW w:w="1474" w:type="dxa"/>
            <w:vAlign w:val="center"/>
            <w:hideMark/>
          </w:tcPr>
          <w:p w14:paraId="5A3177B5"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役員を除く従業員が対象</w:t>
            </w:r>
          </w:p>
        </w:tc>
        <w:tc>
          <w:tcPr>
            <w:tcW w:w="3340" w:type="dxa"/>
            <w:vAlign w:val="center"/>
            <w:hideMark/>
          </w:tcPr>
          <w:p w14:paraId="36CA30D9"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ｃ税理士又は公認会計士等の第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c>
          <w:tcPr>
            <w:tcW w:w="3340" w:type="dxa"/>
            <w:vAlign w:val="center"/>
            <w:hideMark/>
          </w:tcPr>
          <w:p w14:paraId="05C0C35C"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ｄ税理士又は公認会計士等の第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r>
      <w:tr w:rsidR="00BF0512" w:rsidRPr="00BF0512" w14:paraId="48853467" w14:textId="77777777" w:rsidTr="00DA56D4">
        <w:trPr>
          <w:trHeight w:val="735"/>
        </w:trPr>
        <w:tc>
          <w:tcPr>
            <w:tcW w:w="2948" w:type="dxa"/>
            <w:gridSpan w:val="2"/>
            <w:hideMark/>
          </w:tcPr>
          <w:p w14:paraId="3597586E" w14:textId="77777777" w:rsidR="00BF0512" w:rsidRPr="00BF0512" w:rsidRDefault="00BF0512" w:rsidP="00461048">
            <w:pPr>
              <w:tabs>
                <w:tab w:val="left" w:pos="885"/>
              </w:tabs>
              <w:jc w:val="left"/>
              <w:rPr>
                <w:rFonts w:ascii="ＭＳ 明朝" w:eastAsia="ＭＳ 明朝" w:hAnsi="ＭＳ 明朝"/>
              </w:rPr>
            </w:pPr>
            <w:r w:rsidRPr="00BF0512">
              <w:rPr>
                <w:rFonts w:ascii="ＭＳ 明朝" w:eastAsia="ＭＳ 明朝" w:hAnsi="ＭＳ 明朝" w:hint="eastAsia"/>
              </w:rPr>
              <w:t>「パートナーシップ構築宣言」の作成・公表</w:t>
            </w:r>
          </w:p>
        </w:tc>
        <w:tc>
          <w:tcPr>
            <w:tcW w:w="6680" w:type="dxa"/>
            <w:gridSpan w:val="2"/>
            <w:hideMark/>
          </w:tcPr>
          <w:p w14:paraId="0A285658"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「パートナーシップ構築宣言」の写し</w:t>
            </w:r>
          </w:p>
        </w:tc>
      </w:tr>
    </w:tbl>
    <w:p w14:paraId="5BF5F396" w14:textId="72F7E435" w:rsidR="00BF0512" w:rsidRDefault="00461048">
      <w:pPr>
        <w:tabs>
          <w:tab w:val="left" w:pos="885"/>
        </w:tabs>
        <w:rPr>
          <w:rFonts w:ascii="ＭＳ 明朝" w:eastAsia="ＭＳ 明朝" w:hAnsi="ＭＳ 明朝"/>
        </w:rPr>
      </w:pPr>
      <w:r w:rsidRPr="00461048">
        <w:rPr>
          <w:rFonts w:ascii="ＭＳ 明朝" w:eastAsia="ＭＳ 明朝" w:hAnsi="ＭＳ 明朝" w:hint="eastAsia"/>
        </w:rPr>
        <w:t>※３　「女性の活躍推進」については、該当するものがある場合は提出欄に○印を付け、書類を添付してください。</w:t>
      </w:r>
    </w:p>
    <w:p w14:paraId="1541AA75" w14:textId="77777777" w:rsidR="00461048" w:rsidRDefault="00461048">
      <w:pPr>
        <w:tabs>
          <w:tab w:val="left" w:pos="885"/>
        </w:tabs>
        <w:rPr>
          <w:rFonts w:ascii="ＭＳ 明朝" w:eastAsia="ＭＳ 明朝" w:hAnsi="ＭＳ 明朝"/>
        </w:rPr>
      </w:pPr>
    </w:p>
    <w:p w14:paraId="75283F06" w14:textId="77777777" w:rsidR="00461048" w:rsidRDefault="00461048">
      <w:pPr>
        <w:tabs>
          <w:tab w:val="left" w:pos="885"/>
        </w:tabs>
        <w:rPr>
          <w:rFonts w:ascii="ＭＳ 明朝" w:eastAsia="ＭＳ 明朝" w:hAnsi="ＭＳ 明朝"/>
        </w:rPr>
      </w:pPr>
    </w:p>
    <w:p w14:paraId="1425DFC8" w14:textId="77777777" w:rsidR="00461048" w:rsidRPr="00461048" w:rsidRDefault="00461048" w:rsidP="00461048">
      <w:pPr>
        <w:widowControl/>
        <w:overflowPunct/>
        <w:adjustRightInd/>
        <w:jc w:val="center"/>
        <w:textAlignment w:val="auto"/>
        <w:rPr>
          <w:rFonts w:ascii="ＭＳ ゴシック" w:eastAsia="ＭＳ ゴシック" w:hAnsi="ＭＳ ゴシック" w:cs="ＭＳ Ｐゴシック"/>
          <w:b/>
          <w:bCs/>
          <w:color w:val="auto"/>
          <w:sz w:val="24"/>
          <w:szCs w:val="24"/>
        </w:rPr>
      </w:pPr>
      <w:r w:rsidRPr="00461048">
        <w:rPr>
          <w:rFonts w:ascii="ＭＳ ゴシック" w:eastAsia="ＭＳ ゴシック" w:hAnsi="ＭＳ ゴシック" w:cs="ＭＳ Ｐゴシック" w:hint="eastAsia"/>
          <w:b/>
          <w:bCs/>
          <w:color w:val="auto"/>
          <w:sz w:val="24"/>
          <w:szCs w:val="24"/>
        </w:rPr>
        <w:t>※（別記）給与等受給者一人当たりの平均給与額（賃金水準）の算出方法</w:t>
      </w:r>
    </w:p>
    <w:p w14:paraId="2FBF7083" w14:textId="77777777" w:rsidR="00461048" w:rsidRDefault="00461048" w:rsidP="00461048">
      <w:pPr>
        <w:tabs>
          <w:tab w:val="left" w:pos="885"/>
        </w:tabs>
        <w:rPr>
          <w:rFonts w:ascii="ＭＳ 明朝" w:eastAsia="ＭＳ 明朝" w:hAnsi="ＭＳ 明朝"/>
        </w:rPr>
      </w:pPr>
    </w:p>
    <w:p w14:paraId="79151F9D" w14:textId="77777777" w:rsidR="00461048" w:rsidRDefault="00461048" w:rsidP="00461048">
      <w:pPr>
        <w:tabs>
          <w:tab w:val="left" w:pos="885"/>
        </w:tabs>
        <w:rPr>
          <w:rFonts w:ascii="ＭＳ 明朝" w:eastAsia="ＭＳ 明朝" w:hAnsi="ＭＳ 明朝"/>
        </w:rPr>
      </w:pPr>
    </w:p>
    <w:p w14:paraId="34368323" w14:textId="411E4A53"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ア　「給与所得の源泉徴収票等の法定調書合計表」の「１給与所得の源泉徴収票合計表（</w:t>
      </w:r>
      <w:r w:rsidRPr="00461048">
        <w:rPr>
          <w:rFonts w:ascii="ＭＳ 明朝" w:eastAsia="ＭＳ 明朝" w:hAnsi="ＭＳ 明朝"/>
        </w:rPr>
        <w:t>375</w:t>
      </w:r>
      <w:r w:rsidRPr="00461048">
        <w:rPr>
          <w:rFonts w:ascii="ＭＳ 明朝" w:eastAsia="ＭＳ 明朝" w:hAnsi="ＭＳ 明朝" w:hint="eastAsia"/>
        </w:rPr>
        <w:t>）」における区分「Ⓐ俸給、給与、賞与等の総額」の「支払金額」欄に記載の金額を「人員」欄に記載の人数で除した金額により比較する。</w:t>
      </w:r>
    </w:p>
    <w:p w14:paraId="44BF58A9"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1B4166D4" w14:textId="77F80629"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イ　秋田県内にある支店、営業所等を県域で一つの事業者としてアに準じて、給与等受給者一人当たりの平均給与額により比較する。</w:t>
      </w:r>
    </w:p>
    <w:p w14:paraId="371298C6"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w:t>
      </w:r>
    </w:p>
    <w:p w14:paraId="4932BD89" w14:textId="1D39637B"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ウ　「給与所得の源泉徴収票等の法定調書合計表」の「１給与所得の源泉徴収票合計表（</w:t>
      </w:r>
      <w:r w:rsidRPr="00461048">
        <w:rPr>
          <w:rFonts w:ascii="ＭＳ 明朝" w:eastAsia="ＭＳ 明朝" w:hAnsi="ＭＳ 明朝"/>
        </w:rPr>
        <w:t>375</w:t>
      </w:r>
      <w:r w:rsidRPr="00461048">
        <w:rPr>
          <w:rFonts w:ascii="ＭＳ 明朝" w:eastAsia="ＭＳ 明朝" w:hAnsi="ＭＳ 明朝" w:hint="eastAsia"/>
        </w:rPr>
        <w:t>）」における区分「Ⓐ俸給、給与、賞与等の総額」の「支払金額」から役員報酬を除き、また、「人員」から役員を除いた人数で除した金額により比較する。</w:t>
      </w:r>
    </w:p>
    <w:p w14:paraId="3A9E139A"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w:t>
      </w:r>
    </w:p>
    <w:p w14:paraId="3125B03D" w14:textId="0FC7C22E"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エ　秋田県内にある支店、営業所等を県域で一つの事業者としてウに準じて、役員を除く従業員の給与等受給者一人当たりの平均給与額により比較する。</w:t>
      </w:r>
    </w:p>
    <w:p w14:paraId="498FD8D3"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0DE6E8FB" w14:textId="77777777"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オ　対前年増加率は、毎年度、直近年及びその前年で比較する。</w:t>
      </w:r>
    </w:p>
    <w:p w14:paraId="2A51E40F"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6E84B056"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例）直近年　：令和７年分</w:t>
      </w:r>
    </w:p>
    <w:p w14:paraId="736DB432"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その前年：令和６年分</w:t>
      </w:r>
    </w:p>
    <w:p w14:paraId="52A6E42A" w14:textId="71CEB3A4"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増加率　：</w:t>
      </w:r>
      <w:r w:rsidRPr="00461048">
        <w:rPr>
          <w:rFonts w:ascii="ＭＳ 明朝" w:eastAsia="ＭＳ 明朝" w:hAnsi="ＭＳ 明朝"/>
        </w:rPr>
        <w:t>令和7</w:t>
      </w:r>
      <w:r w:rsidRPr="00461048">
        <w:rPr>
          <w:rFonts w:ascii="ＭＳ 明朝" w:eastAsia="ＭＳ 明朝" w:hAnsi="ＭＳ 明朝" w:hint="eastAsia"/>
        </w:rPr>
        <w:t>年の平均給与 ÷ 令和</w:t>
      </w:r>
      <w:r>
        <w:rPr>
          <w:rFonts w:ascii="ＭＳ 明朝" w:eastAsia="ＭＳ 明朝" w:hAnsi="ＭＳ 明朝" w:hint="eastAsia"/>
        </w:rPr>
        <w:t>６</w:t>
      </w:r>
      <w:r w:rsidRPr="00461048">
        <w:rPr>
          <w:rFonts w:ascii="ＭＳ 明朝" w:eastAsia="ＭＳ 明朝" w:hAnsi="ＭＳ 明朝" w:hint="eastAsia"/>
        </w:rPr>
        <w:t>年の平均給与</w:t>
      </w:r>
    </w:p>
    <w:p w14:paraId="79BB4307" w14:textId="4BD6A924" w:rsidR="00461048" w:rsidRDefault="00461048">
      <w:pPr>
        <w:widowControl/>
        <w:overflowPunct/>
        <w:adjustRightInd/>
        <w:jc w:val="left"/>
        <w:textAlignment w:val="auto"/>
        <w:rPr>
          <w:rFonts w:ascii="ＭＳ 明朝" w:eastAsia="ＭＳ 明朝" w:hAnsi="ＭＳ 明朝"/>
        </w:rPr>
      </w:pPr>
      <w:r>
        <w:rPr>
          <w:rFonts w:ascii="ＭＳ 明朝" w:eastAsia="ＭＳ 明朝" w:hAnsi="ＭＳ 明朝"/>
        </w:rPr>
        <w:br w:type="page"/>
      </w:r>
    </w:p>
    <w:p w14:paraId="085C8CB3" w14:textId="364CD7DB" w:rsidR="00461048" w:rsidRPr="00461048" w:rsidRDefault="00461048" w:rsidP="00461048">
      <w:pPr>
        <w:adjustRightInd/>
        <w:jc w:val="left"/>
        <w:rPr>
          <w:rFonts w:ascii="ＭＳ 明朝" w:eastAsia="ＭＳ 明朝" w:hAnsi="ＭＳ 明朝" w:cs="ＭＳ 明朝"/>
          <w:sz w:val="24"/>
        </w:rPr>
      </w:pPr>
      <w:r w:rsidRPr="00461048">
        <w:rPr>
          <w:rFonts w:ascii="ＭＳ 明朝" w:eastAsia="ＭＳ 明朝" w:hAnsi="ＭＳ 明朝" w:cs="ＭＳ 明朝" w:hint="eastAsia"/>
          <w:sz w:val="24"/>
        </w:rPr>
        <w:lastRenderedPageBreak/>
        <w:t>（</w:t>
      </w:r>
      <w:r>
        <w:rPr>
          <w:rFonts w:ascii="ＭＳ 明朝" w:eastAsia="ＭＳ 明朝" w:hAnsi="ＭＳ 明朝" w:cs="ＭＳ 明朝" w:hint="eastAsia"/>
          <w:sz w:val="24"/>
        </w:rPr>
        <w:t>別紙</w:t>
      </w:r>
      <w:r w:rsidRPr="00461048">
        <w:rPr>
          <w:rFonts w:ascii="ＭＳ 明朝" w:eastAsia="ＭＳ 明朝" w:hAnsi="ＭＳ 明朝" w:cs="ＭＳ 明朝" w:hint="eastAsia"/>
          <w:sz w:val="24"/>
        </w:rPr>
        <w:t>参考様式）</w:t>
      </w:r>
    </w:p>
    <w:p w14:paraId="618E5D55" w14:textId="77777777" w:rsidR="00461048" w:rsidRPr="00461048" w:rsidRDefault="00461048" w:rsidP="00461048">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第三者による賃上げ実績を確認できる書類</w:t>
      </w:r>
    </w:p>
    <w:p w14:paraId="579D96B4" w14:textId="77777777" w:rsidR="00461048" w:rsidRPr="00461048" w:rsidRDefault="00461048" w:rsidP="00461048">
      <w:pPr>
        <w:adjustRightInd/>
        <w:rPr>
          <w:rFonts w:ascii="ＭＳ 明朝" w:eastAsia="ＭＳ 明朝" w:hAnsi="ＭＳ 明朝" w:cs="ＭＳ 明朝"/>
          <w:sz w:val="24"/>
        </w:rPr>
      </w:pPr>
    </w:p>
    <w:p w14:paraId="53AB5221"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企画提案方式の審査における「賃金水準の向上」に関する加点措置を受けるため、賃上げ実績を確認できる書類を提出します。</w:t>
      </w:r>
    </w:p>
    <w:p w14:paraId="6FA1D9E2" w14:textId="77777777" w:rsidR="00461048" w:rsidRPr="00461048" w:rsidRDefault="00461048" w:rsidP="00461048">
      <w:pPr>
        <w:adjustRightInd/>
        <w:rPr>
          <w:rFonts w:ascii="ＭＳ 明朝" w:eastAsia="ＭＳ 明朝" w:hAnsi="ＭＳ 明朝" w:cs="ＭＳ 明朝"/>
          <w:sz w:val="24"/>
        </w:rPr>
      </w:pPr>
    </w:p>
    <w:p w14:paraId="2F30AC43"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１　給与額（賃金水準）の算出方法</w:t>
      </w:r>
    </w:p>
    <w:p w14:paraId="794D553C"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（１）税務申告に基づく、役員を除く従業員の給与等受給者一人当たりの平均給与額</w:t>
      </w:r>
    </w:p>
    <w:p w14:paraId="26CBE944"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（２）県域での、役員及び従業員の給与等受給者一人当たりの平均給与額</w:t>
      </w:r>
    </w:p>
    <w:p w14:paraId="77C0A2F3"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（３）県域での、役員を除く従業員の給与等受給者一人当たりの平均給与額</w:t>
      </w:r>
    </w:p>
    <w:p w14:paraId="34384EE5" w14:textId="35C16CA6"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※選定した算出方法を（１）～（３）のいずれかから選ぶ</w:t>
      </w:r>
      <w:r>
        <w:rPr>
          <w:rFonts w:ascii="ＭＳ 明朝" w:eastAsia="ＭＳ 明朝" w:hAnsi="ＭＳ 明朝" w:cs="ＭＳ 明朝" w:hint="eastAsia"/>
          <w:sz w:val="24"/>
        </w:rPr>
        <w:t>。</w:t>
      </w:r>
    </w:p>
    <w:p w14:paraId="6F378287" w14:textId="77777777" w:rsidR="00461048" w:rsidRPr="00461048" w:rsidRDefault="00461048" w:rsidP="00461048">
      <w:pPr>
        <w:adjustRightInd/>
        <w:rPr>
          <w:rFonts w:ascii="ＭＳ 明朝" w:eastAsia="ＭＳ 明朝" w:hAnsi="ＭＳ 明朝" w:cs="ＭＳ 明朝"/>
          <w:sz w:val="24"/>
        </w:rPr>
      </w:pPr>
    </w:p>
    <w:p w14:paraId="3F975EFE"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２　賃金水準の向上の確認</w:t>
      </w:r>
    </w:p>
    <w:tbl>
      <w:tblPr>
        <w:tblW w:w="0" w:type="auto"/>
        <w:tblInd w:w="607" w:type="dxa"/>
        <w:tblLayout w:type="fixed"/>
        <w:tblLook w:val="0600" w:firstRow="0" w:lastRow="0" w:firstColumn="0" w:lastColumn="0" w:noHBand="1" w:noVBand="1"/>
      </w:tblPr>
      <w:tblGrid>
        <w:gridCol w:w="1364"/>
        <w:gridCol w:w="2108"/>
        <w:gridCol w:w="1240"/>
        <w:gridCol w:w="1984"/>
        <w:gridCol w:w="1240"/>
      </w:tblGrid>
      <w:tr w:rsidR="00461048" w:rsidRPr="00461048" w14:paraId="62FFC85A" w14:textId="77777777" w:rsidTr="00DA56D4">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40A1F" w14:textId="77777777" w:rsidR="00461048" w:rsidRPr="00461048" w:rsidRDefault="00461048" w:rsidP="00461048">
            <w:pPr>
              <w:adjustRightInd/>
              <w:jc w:val="center"/>
              <w:rPr>
                <w:rFonts w:ascii="ＭＳ 明朝" w:eastAsia="ＭＳ 明朝" w:hAnsi="ＭＳ 明朝" w:cs="ＭＳ 明朝"/>
                <w:sz w:val="24"/>
              </w:rPr>
            </w:pPr>
          </w:p>
          <w:p w14:paraId="5AA5048D" w14:textId="77777777" w:rsidR="00461048" w:rsidRPr="00461048" w:rsidRDefault="00461048" w:rsidP="00461048">
            <w:pPr>
              <w:adjustRightInd/>
              <w:jc w:val="center"/>
              <w:rPr>
                <w:rFonts w:ascii="ＭＳ 明朝" w:eastAsia="ＭＳ 明朝" w:hAnsi="ＭＳ 明朝" w:cs="ＭＳ 明朝"/>
                <w:sz w:val="24"/>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C8565"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俸給、給与、</w:t>
            </w:r>
          </w:p>
          <w:p w14:paraId="008623F3"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54356" w14:textId="5879AA9B"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人　員</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52A38"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一人当たりの</w:t>
            </w:r>
          </w:p>
          <w:p w14:paraId="6F31A51F"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87CFD"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対前年</w:t>
            </w:r>
          </w:p>
          <w:p w14:paraId="1AFFD0F3"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増加率</w:t>
            </w:r>
          </w:p>
        </w:tc>
      </w:tr>
      <w:tr w:rsidR="00461048" w:rsidRPr="00461048" w14:paraId="4AED96BF" w14:textId="77777777" w:rsidTr="00DF7EFF">
        <w:trPr>
          <w:trHeight w:val="871"/>
        </w:trPr>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F4D99" w14:textId="63A8F83B" w:rsidR="00461048" w:rsidRPr="00461048" w:rsidRDefault="00461048" w:rsidP="00DA56D4">
            <w:pPr>
              <w:adjustRightInd/>
              <w:jc w:val="center"/>
              <w:rPr>
                <w:rFonts w:ascii="ＭＳ 明朝" w:eastAsia="ＭＳ 明朝" w:hAnsi="ＭＳ 明朝" w:cs="ＭＳ 明朝"/>
                <w:sz w:val="24"/>
              </w:rPr>
            </w:pPr>
            <w:r>
              <w:rPr>
                <w:rFonts w:ascii="ＭＳ 明朝" w:eastAsia="ＭＳ 明朝" w:hAnsi="ＭＳ 明朝" w:cs="ＭＳ 明朝" w:hint="eastAsia"/>
                <w:sz w:val="24"/>
              </w:rPr>
              <w:t>７</w:t>
            </w:r>
            <w:r w:rsidRPr="00461048">
              <w:rPr>
                <w:rFonts w:ascii="ＭＳ 明朝" w:eastAsia="ＭＳ 明朝" w:hAnsi="ＭＳ 明朝" w:cs="ＭＳ 明朝" w:hint="eastAsia"/>
                <w:sz w:val="24"/>
              </w:rPr>
              <w:t>年(度)</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47842" w14:textId="22DB05CA"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346ED"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D8D07"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C2F41" w14:textId="77777777" w:rsidR="00461048" w:rsidRPr="00461048" w:rsidRDefault="00461048" w:rsidP="00DF7EFF">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0.0％</w:t>
            </w:r>
          </w:p>
        </w:tc>
      </w:tr>
      <w:tr w:rsidR="00461048" w:rsidRPr="00461048" w14:paraId="0C09DFCE" w14:textId="77777777" w:rsidTr="00DF7EFF">
        <w:trPr>
          <w:trHeight w:val="871"/>
        </w:trPr>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C3CB5" w14:textId="32012898" w:rsidR="00461048" w:rsidRPr="00461048" w:rsidRDefault="00461048" w:rsidP="00DA56D4">
            <w:pPr>
              <w:adjustRightInd/>
              <w:jc w:val="center"/>
              <w:rPr>
                <w:rFonts w:ascii="ＭＳ 明朝" w:eastAsia="ＭＳ 明朝" w:hAnsi="ＭＳ 明朝" w:cs="ＭＳ 明朝"/>
                <w:sz w:val="24"/>
              </w:rPr>
            </w:pPr>
            <w:r>
              <w:rPr>
                <w:rFonts w:ascii="ＭＳ 明朝" w:eastAsia="ＭＳ 明朝" w:hAnsi="ＭＳ 明朝" w:cs="ＭＳ 明朝" w:hint="eastAsia"/>
                <w:sz w:val="24"/>
              </w:rPr>
              <w:t>６</w:t>
            </w:r>
            <w:r w:rsidRPr="00461048">
              <w:rPr>
                <w:rFonts w:ascii="ＭＳ 明朝" w:eastAsia="ＭＳ 明朝" w:hAnsi="ＭＳ 明朝" w:cs="ＭＳ 明朝" w:hint="eastAsia"/>
                <w:sz w:val="24"/>
              </w:rPr>
              <w:t>年(度)</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3E15C"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984F4"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8C28C"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088C5E4A" w14:textId="77777777" w:rsidR="00461048" w:rsidRPr="00461048" w:rsidRDefault="00461048" w:rsidP="00DF7EFF">
            <w:pPr>
              <w:adjustRightInd/>
              <w:rPr>
                <w:rFonts w:ascii="ＭＳ 明朝" w:eastAsia="ＭＳ 明朝" w:hAnsi="ＭＳ 明朝" w:cs="ＭＳ 明朝"/>
                <w:sz w:val="24"/>
              </w:rPr>
            </w:pPr>
          </w:p>
        </w:tc>
      </w:tr>
    </w:tbl>
    <w:p w14:paraId="0DF0C746" w14:textId="77777777" w:rsidR="00461048" w:rsidRPr="00461048" w:rsidRDefault="00461048" w:rsidP="00461048">
      <w:pPr>
        <w:adjustRightInd/>
        <w:rPr>
          <w:rFonts w:ascii="ＭＳ 明朝" w:eastAsia="ＭＳ 明朝" w:hAnsi="ＭＳ 明朝" w:cs="ＭＳ 明朝"/>
          <w:sz w:val="24"/>
        </w:rPr>
      </w:pPr>
    </w:p>
    <w:p w14:paraId="69199095"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令和　年　月　日</w:t>
      </w:r>
    </w:p>
    <w:p w14:paraId="095347DB"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所</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在</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 xml:space="preserve">地：　　　　　　　　　　　　　　　　</w:t>
      </w:r>
    </w:p>
    <w:p w14:paraId="5AF85F18"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 xml:space="preserve">事業所名：　　　　　　　　　　　　　　　　</w:t>
      </w:r>
    </w:p>
    <w:p w14:paraId="056500F3"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作</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成</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 xml:space="preserve">者：○○事務所　　　　　　　　　　　</w:t>
      </w:r>
    </w:p>
    <w:p w14:paraId="0EE22CF8"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税理士、公認会計士　○○○○　印</w:t>
      </w:r>
    </w:p>
    <w:p w14:paraId="0523AF76" w14:textId="77777777" w:rsidR="00461048" w:rsidRPr="00461048" w:rsidRDefault="00461048" w:rsidP="00461048">
      <w:pPr>
        <w:tabs>
          <w:tab w:val="left" w:pos="1134"/>
        </w:tabs>
        <w:ind w:leftChars="300" w:left="991" w:hangingChars="172" w:hanging="361"/>
        <w:rPr>
          <w:rFonts w:ascii="ＭＳ 明朝" w:eastAsia="ＭＳ 明朝" w:hAnsi="ＭＳ 明朝"/>
        </w:rPr>
      </w:pPr>
    </w:p>
    <w:sectPr w:rsidR="00461048" w:rsidRPr="00461048" w:rsidSect="00461048">
      <w:headerReference w:type="first" r:id="rId8"/>
      <w:type w:val="continuous"/>
      <w:pgSz w:w="11906" w:h="16838"/>
      <w:pgMar w:top="1418" w:right="1134" w:bottom="567" w:left="1134" w:header="454" w:footer="720" w:gutter="0"/>
      <w:pgNumType w:fmt="numberInDash" w:start="1"/>
      <w:cols w:space="720"/>
      <w:noEndnote/>
      <w:titlePg/>
      <w:docGrid w:type="line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85BF" w14:textId="77777777" w:rsidR="00DA56D4" w:rsidRDefault="00DA56D4">
      <w:r>
        <w:separator/>
      </w:r>
    </w:p>
  </w:endnote>
  <w:endnote w:type="continuationSeparator" w:id="0">
    <w:p w14:paraId="6E5A1244" w14:textId="77777777" w:rsidR="00DA56D4" w:rsidRDefault="00DA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C051" w14:textId="77777777" w:rsidR="00DA56D4" w:rsidRDefault="00DA56D4">
      <w:r>
        <w:separator/>
      </w:r>
    </w:p>
  </w:footnote>
  <w:footnote w:type="continuationSeparator" w:id="0">
    <w:p w14:paraId="4B58596A" w14:textId="77777777" w:rsidR="00DA56D4" w:rsidRDefault="00DA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335" w14:textId="77777777" w:rsidR="00461048" w:rsidRDefault="00461048" w:rsidP="00461048">
    <w:pPr>
      <w:overflowPunct/>
      <w:autoSpaceDE w:val="0"/>
      <w:autoSpaceDN w:val="0"/>
      <w:jc w:val="left"/>
      <w:textAlignment w:val="auto"/>
      <w:rPr>
        <w:rFonts w:ascii="ＭＳ 明朝" w:eastAsia="ＭＳ 明朝" w:hAnsi="ＭＳ 明朝"/>
        <w:color w:val="auto"/>
        <w:sz w:val="24"/>
      </w:rPr>
    </w:pPr>
    <w:r>
      <w:rPr>
        <w:rFonts w:ascii="ＭＳ ゴシック" w:eastAsia="ＭＳ ゴシック" w:hAnsi="ＭＳ ゴシック" w:hint="eastAsia"/>
        <w:b/>
        <w:color w:val="auto"/>
        <w:kern w:val="2"/>
        <w:sz w:val="24"/>
      </w:rPr>
      <w:t>〈様式８〉</w:t>
    </w:r>
  </w:p>
  <w:p w14:paraId="16963317" w14:textId="77777777" w:rsidR="00461048" w:rsidRDefault="004610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E2C"/>
    <w:multiLevelType w:val="multilevel"/>
    <w:tmpl w:val="57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4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E6"/>
    <w:rsid w:val="00142B12"/>
    <w:rsid w:val="00165270"/>
    <w:rsid w:val="00182CDD"/>
    <w:rsid w:val="001961BB"/>
    <w:rsid w:val="001B36E6"/>
    <w:rsid w:val="00461048"/>
    <w:rsid w:val="004A46DD"/>
    <w:rsid w:val="005D1623"/>
    <w:rsid w:val="005F60F2"/>
    <w:rsid w:val="006C588B"/>
    <w:rsid w:val="00711BE8"/>
    <w:rsid w:val="00820234"/>
    <w:rsid w:val="008625D8"/>
    <w:rsid w:val="00930E7F"/>
    <w:rsid w:val="00953928"/>
    <w:rsid w:val="009B5D35"/>
    <w:rsid w:val="00A35E90"/>
    <w:rsid w:val="00BF0512"/>
    <w:rsid w:val="00C05EDF"/>
    <w:rsid w:val="00C30878"/>
    <w:rsid w:val="00C750BE"/>
    <w:rsid w:val="00C77D88"/>
    <w:rsid w:val="00C85318"/>
    <w:rsid w:val="00DA56D4"/>
    <w:rsid w:val="00DF7EFF"/>
    <w:rsid w:val="00E9424F"/>
    <w:rsid w:val="00FD61E6"/>
    <w:rsid w:val="00FF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4F549"/>
  <w15:chartTrackingRefBased/>
  <w15:docId w15:val="{3284BBBE-AD93-404D-8066-AA292937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Ｐゴシック" w:eastAsia="ＭＳ Ｐゴシック" w:hAnsi="ＭＳ Ｐゴシック"/>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Ｐゴシック" w:eastAsia="ＭＳ Ｐゴシック" w:hAnsi="ＭＳ Ｐゴシック"/>
      <w:color w:val="000000"/>
      <w:kern w:val="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9B5D35"/>
    <w:rPr>
      <w:sz w:val="18"/>
      <w:szCs w:val="18"/>
    </w:rPr>
  </w:style>
  <w:style w:type="paragraph" w:styleId="ac">
    <w:name w:val="annotation text"/>
    <w:basedOn w:val="a"/>
    <w:link w:val="ad"/>
    <w:uiPriority w:val="99"/>
    <w:unhideWhenUsed/>
    <w:rsid w:val="009B5D35"/>
    <w:pPr>
      <w:jc w:val="left"/>
    </w:pPr>
  </w:style>
  <w:style w:type="character" w:customStyle="1" w:styleId="ad">
    <w:name w:val="コメント文字列 (文字)"/>
    <w:basedOn w:val="a0"/>
    <w:link w:val="ac"/>
    <w:uiPriority w:val="99"/>
    <w:rsid w:val="009B5D35"/>
    <w:rPr>
      <w:rFonts w:ascii="ＭＳ Ｐゴシック" w:eastAsia="ＭＳ Ｐゴシック" w:hAnsi="ＭＳ Ｐゴシック"/>
      <w:color w:val="000000"/>
      <w:sz w:val="21"/>
    </w:rPr>
  </w:style>
  <w:style w:type="paragraph" w:styleId="ae">
    <w:name w:val="annotation subject"/>
    <w:basedOn w:val="ac"/>
    <w:next w:val="ac"/>
    <w:link w:val="af"/>
    <w:uiPriority w:val="99"/>
    <w:semiHidden/>
    <w:unhideWhenUsed/>
    <w:rsid w:val="009B5D35"/>
    <w:rPr>
      <w:b/>
      <w:bCs/>
    </w:rPr>
  </w:style>
  <w:style w:type="character" w:customStyle="1" w:styleId="af">
    <w:name w:val="コメント内容 (文字)"/>
    <w:basedOn w:val="ad"/>
    <w:link w:val="ae"/>
    <w:uiPriority w:val="99"/>
    <w:semiHidden/>
    <w:rsid w:val="009B5D35"/>
    <w:rPr>
      <w:rFonts w:ascii="ＭＳ Ｐゴシック" w:eastAsia="ＭＳ Ｐゴシック" w:hAnsi="ＭＳ Ｐゴシック"/>
      <w:b/>
      <w:bCs/>
      <w:color w:val="000000"/>
      <w:sz w:val="21"/>
    </w:rPr>
  </w:style>
  <w:style w:type="table" w:styleId="af0">
    <w:name w:val="Table Grid"/>
    <w:basedOn w:val="a1"/>
    <w:uiPriority w:val="39"/>
    <w:rsid w:val="00BF0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1707">
      <w:bodyDiv w:val="1"/>
      <w:marLeft w:val="0"/>
      <w:marRight w:val="0"/>
      <w:marTop w:val="0"/>
      <w:marBottom w:val="0"/>
      <w:divBdr>
        <w:top w:val="none" w:sz="0" w:space="0" w:color="auto"/>
        <w:left w:val="none" w:sz="0" w:space="0" w:color="auto"/>
        <w:bottom w:val="none" w:sz="0" w:space="0" w:color="auto"/>
        <w:right w:val="none" w:sz="0" w:space="0" w:color="auto"/>
      </w:divBdr>
    </w:div>
    <w:div w:id="154152444">
      <w:bodyDiv w:val="1"/>
      <w:marLeft w:val="0"/>
      <w:marRight w:val="0"/>
      <w:marTop w:val="0"/>
      <w:marBottom w:val="0"/>
      <w:divBdr>
        <w:top w:val="none" w:sz="0" w:space="0" w:color="auto"/>
        <w:left w:val="none" w:sz="0" w:space="0" w:color="auto"/>
        <w:bottom w:val="none" w:sz="0" w:space="0" w:color="auto"/>
        <w:right w:val="none" w:sz="0" w:space="0" w:color="auto"/>
      </w:divBdr>
    </w:div>
    <w:div w:id="480007749">
      <w:bodyDiv w:val="1"/>
      <w:marLeft w:val="0"/>
      <w:marRight w:val="0"/>
      <w:marTop w:val="0"/>
      <w:marBottom w:val="0"/>
      <w:divBdr>
        <w:top w:val="none" w:sz="0" w:space="0" w:color="auto"/>
        <w:left w:val="none" w:sz="0" w:space="0" w:color="auto"/>
        <w:bottom w:val="none" w:sz="0" w:space="0" w:color="auto"/>
        <w:right w:val="none" w:sz="0" w:space="0" w:color="auto"/>
      </w:divBdr>
    </w:div>
    <w:div w:id="658657290">
      <w:bodyDiv w:val="1"/>
      <w:marLeft w:val="0"/>
      <w:marRight w:val="0"/>
      <w:marTop w:val="0"/>
      <w:marBottom w:val="0"/>
      <w:divBdr>
        <w:top w:val="none" w:sz="0" w:space="0" w:color="auto"/>
        <w:left w:val="none" w:sz="0" w:space="0" w:color="auto"/>
        <w:bottom w:val="none" w:sz="0" w:space="0" w:color="auto"/>
        <w:right w:val="none" w:sz="0" w:space="0" w:color="auto"/>
      </w:divBdr>
    </w:div>
    <w:div w:id="922689764">
      <w:bodyDiv w:val="1"/>
      <w:marLeft w:val="0"/>
      <w:marRight w:val="0"/>
      <w:marTop w:val="0"/>
      <w:marBottom w:val="0"/>
      <w:divBdr>
        <w:top w:val="none" w:sz="0" w:space="0" w:color="auto"/>
        <w:left w:val="none" w:sz="0" w:space="0" w:color="auto"/>
        <w:bottom w:val="none" w:sz="0" w:space="0" w:color="auto"/>
        <w:right w:val="none" w:sz="0" w:space="0" w:color="auto"/>
      </w:divBdr>
    </w:div>
    <w:div w:id="1043291011">
      <w:bodyDiv w:val="1"/>
      <w:marLeft w:val="0"/>
      <w:marRight w:val="0"/>
      <w:marTop w:val="0"/>
      <w:marBottom w:val="0"/>
      <w:divBdr>
        <w:top w:val="none" w:sz="0" w:space="0" w:color="auto"/>
        <w:left w:val="none" w:sz="0" w:space="0" w:color="auto"/>
        <w:bottom w:val="none" w:sz="0" w:space="0" w:color="auto"/>
        <w:right w:val="none" w:sz="0" w:space="0" w:color="auto"/>
      </w:divBdr>
    </w:div>
    <w:div w:id="1219437388">
      <w:bodyDiv w:val="1"/>
      <w:marLeft w:val="0"/>
      <w:marRight w:val="0"/>
      <w:marTop w:val="0"/>
      <w:marBottom w:val="0"/>
      <w:divBdr>
        <w:top w:val="none" w:sz="0" w:space="0" w:color="auto"/>
        <w:left w:val="none" w:sz="0" w:space="0" w:color="auto"/>
        <w:bottom w:val="none" w:sz="0" w:space="0" w:color="auto"/>
        <w:right w:val="none" w:sz="0" w:space="0" w:color="auto"/>
      </w:divBdr>
    </w:div>
    <w:div w:id="1320187078">
      <w:bodyDiv w:val="1"/>
      <w:marLeft w:val="0"/>
      <w:marRight w:val="0"/>
      <w:marTop w:val="0"/>
      <w:marBottom w:val="0"/>
      <w:divBdr>
        <w:top w:val="none" w:sz="0" w:space="0" w:color="auto"/>
        <w:left w:val="none" w:sz="0" w:space="0" w:color="auto"/>
        <w:bottom w:val="none" w:sz="0" w:space="0" w:color="auto"/>
        <w:right w:val="none" w:sz="0" w:space="0" w:color="auto"/>
      </w:divBdr>
    </w:div>
    <w:div w:id="1655448586">
      <w:bodyDiv w:val="1"/>
      <w:marLeft w:val="0"/>
      <w:marRight w:val="0"/>
      <w:marTop w:val="0"/>
      <w:marBottom w:val="0"/>
      <w:divBdr>
        <w:top w:val="none" w:sz="0" w:space="0" w:color="auto"/>
        <w:left w:val="none" w:sz="0" w:space="0" w:color="auto"/>
        <w:bottom w:val="none" w:sz="0" w:space="0" w:color="auto"/>
        <w:right w:val="none" w:sz="0" w:space="0" w:color="auto"/>
      </w:divBdr>
    </w:div>
    <w:div w:id="1789816275">
      <w:bodyDiv w:val="1"/>
      <w:marLeft w:val="0"/>
      <w:marRight w:val="0"/>
      <w:marTop w:val="0"/>
      <w:marBottom w:val="0"/>
      <w:divBdr>
        <w:top w:val="none" w:sz="0" w:space="0" w:color="auto"/>
        <w:left w:val="none" w:sz="0" w:space="0" w:color="auto"/>
        <w:bottom w:val="none" w:sz="0" w:space="0" w:color="auto"/>
        <w:right w:val="none" w:sz="0" w:space="0" w:color="auto"/>
      </w:divBdr>
    </w:div>
    <w:div w:id="192907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1564</Words>
  <Characters>356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【様式１－３】</vt:lpstr>
    </vt:vector>
  </TitlesOfParts>
  <Company>秋田県</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creator>秋田県庁</dc:creator>
  <cp:lastModifiedBy>伊藤　彩香</cp:lastModifiedBy>
  <cp:revision>7</cp:revision>
  <cp:lastPrinted>2026-03-25T16:10:00Z</cp:lastPrinted>
  <dcterms:created xsi:type="dcterms:W3CDTF">2026-03-25T15:44:00Z</dcterms:created>
  <dcterms:modified xsi:type="dcterms:W3CDTF">2026-07-08T08:29:00Z</dcterms:modified>
</cp:coreProperties>
</file>