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990A" w14:textId="589609B9" w:rsidR="005F76DF" w:rsidRPr="00910538" w:rsidRDefault="00A34C97" w:rsidP="00FF5A16">
      <w:pPr>
        <w:adjustRightInd/>
        <w:spacing w:line="240" w:lineRule="atLeast"/>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910538">
        <w:rPr>
          <w:rFonts w:ascii="ＭＳ ゴシック" w:eastAsia="ＭＳ ゴシック" w:hAnsi="ＭＳ ゴシック" w:hint="eastAsia"/>
          <w:color w:val="000000" w:themeColor="text1"/>
        </w:rPr>
        <w:t>協議会</w:t>
      </w:r>
      <w:r w:rsidR="005C278E" w:rsidRPr="005C278E">
        <w:rPr>
          <w:rFonts w:ascii="ＭＳ ゴシック" w:eastAsia="ＭＳ ゴシック" w:hAnsi="ＭＳ ゴシック" w:hint="eastAsia"/>
          <w:color w:val="000000" w:themeColor="text1"/>
        </w:rPr>
        <w:t>規約</w:t>
      </w:r>
    </w:p>
    <w:p w14:paraId="194C6995" w14:textId="4B2C6A83" w:rsidR="005F76DF" w:rsidRPr="005C278E" w:rsidRDefault="00D2111B" w:rsidP="00FF5A16">
      <w:pPr>
        <w:adjustRightInd/>
        <w:spacing w:line="240" w:lineRule="atLeast"/>
        <w:jc w:val="right"/>
        <w:rPr>
          <w:rFonts w:ascii="ＭＳ 明朝" w:hAnsi="ＭＳ 明朝"/>
          <w:color w:val="000000" w:themeColor="text1"/>
        </w:rPr>
      </w:pPr>
      <w:r>
        <w:rPr>
          <w:rFonts w:ascii="ＭＳ 明朝" w:hAnsi="ＭＳ 明朝" w:hint="eastAsia"/>
          <w:color w:val="000000" w:themeColor="text1"/>
        </w:rPr>
        <w:t xml:space="preserve">　</w:t>
      </w:r>
    </w:p>
    <w:p w14:paraId="237B2BB5"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（名称）</w:t>
      </w:r>
    </w:p>
    <w:p w14:paraId="47488988" w14:textId="511AC815"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第１条　この団体は、</w:t>
      </w:r>
      <w:r w:rsidR="00A34C97">
        <w:rPr>
          <w:rFonts w:ascii="ＭＳ 明朝" w:hAnsi="ＭＳ 明朝" w:hint="eastAsia"/>
          <w:color w:val="000000" w:themeColor="text1"/>
        </w:rPr>
        <w:t>〇〇</w:t>
      </w:r>
      <w:r w:rsidRPr="005C278E">
        <w:rPr>
          <w:rFonts w:ascii="ＭＳ 明朝" w:hAnsi="ＭＳ 明朝" w:hint="eastAsia"/>
          <w:color w:val="000000" w:themeColor="text1"/>
        </w:rPr>
        <w:t>協議会（以下「協議会」という。）という。</w:t>
      </w:r>
    </w:p>
    <w:p w14:paraId="44D10AE3"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229B7032"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（事務所）</w:t>
      </w:r>
    </w:p>
    <w:p w14:paraId="402BFDD0" w14:textId="2B8435DF"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第２条　協議会は、その主たる事務所を構成員である</w:t>
      </w:r>
      <w:r w:rsidR="00A34C97">
        <w:rPr>
          <w:rFonts w:ascii="ＭＳ 明朝" w:hAnsi="ＭＳ 明朝" w:hint="eastAsia"/>
          <w:color w:val="000000" w:themeColor="text1"/>
        </w:rPr>
        <w:t>株式会社</w:t>
      </w:r>
      <w:r w:rsidR="00910538">
        <w:rPr>
          <w:rFonts w:ascii="ＭＳ 明朝" w:hAnsi="ＭＳ 明朝" w:hint="eastAsia"/>
          <w:color w:val="000000" w:themeColor="text1"/>
        </w:rPr>
        <w:t>○○</w:t>
      </w:r>
      <w:r w:rsidRPr="005C278E">
        <w:rPr>
          <w:rFonts w:ascii="ＭＳ 明朝" w:hAnsi="ＭＳ 明朝" w:hint="eastAsia"/>
          <w:color w:val="000000" w:themeColor="text1"/>
        </w:rPr>
        <w:t>が所在する</w:t>
      </w:r>
      <w:r w:rsidR="00910538">
        <w:rPr>
          <w:rFonts w:ascii="ＭＳ 明朝" w:hAnsi="ＭＳ 明朝" w:hint="eastAsia"/>
          <w:color w:val="000000" w:themeColor="text1"/>
        </w:rPr>
        <w:t>○○市○○</w:t>
      </w:r>
      <w:r w:rsidRPr="005C278E">
        <w:rPr>
          <w:rFonts w:ascii="ＭＳ 明朝" w:hAnsi="ＭＳ 明朝" w:hint="eastAsia"/>
          <w:color w:val="000000" w:themeColor="text1"/>
        </w:rPr>
        <w:t>に置く。</w:t>
      </w:r>
    </w:p>
    <w:p w14:paraId="72B4F19F" w14:textId="77777777" w:rsidR="005F76DF" w:rsidRPr="005C278E" w:rsidRDefault="005F76DF" w:rsidP="00FF5A16">
      <w:pPr>
        <w:adjustRightInd/>
        <w:spacing w:after="0" w:line="240" w:lineRule="auto"/>
        <w:ind w:left="212" w:hanging="212"/>
        <w:rPr>
          <w:rFonts w:ascii="ＭＳ 明朝" w:hAnsi="ＭＳ 明朝"/>
          <w:color w:val="000000" w:themeColor="text1"/>
        </w:rPr>
      </w:pPr>
    </w:p>
    <w:p w14:paraId="22A65188"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（目的）</w:t>
      </w:r>
    </w:p>
    <w:p w14:paraId="6192901E" w14:textId="27AD2C7F"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第３条　協議会は、</w:t>
      </w:r>
      <w:r w:rsidR="003D1E25">
        <w:rPr>
          <w:rFonts w:ascii="ＭＳ 明朝" w:hAnsi="ＭＳ 明朝" w:hint="eastAsia"/>
          <w:color w:val="000000" w:themeColor="text1"/>
          <w:spacing w:val="2"/>
        </w:rPr>
        <w:t>○○市産○○</w:t>
      </w:r>
      <w:r w:rsidRPr="005C278E">
        <w:rPr>
          <w:rFonts w:ascii="ＭＳ 明朝" w:hAnsi="ＭＳ 明朝" w:hint="eastAsia"/>
          <w:color w:val="000000" w:themeColor="text1"/>
        </w:rPr>
        <w:t>の高付加価値化</w:t>
      </w:r>
      <w:r w:rsidRPr="005C278E">
        <w:rPr>
          <w:rFonts w:hint="eastAsia"/>
          <w:color w:val="000000" w:themeColor="text1"/>
        </w:rPr>
        <w:t>及びブランディングによる認知度向上</w:t>
      </w:r>
      <w:r w:rsidRPr="005C278E">
        <w:rPr>
          <w:rFonts w:ascii="ＭＳ 明朝" w:hAnsi="ＭＳ 明朝" w:hint="eastAsia"/>
          <w:color w:val="000000" w:themeColor="text1"/>
        </w:rPr>
        <w:t>を目的として活動する。</w:t>
      </w:r>
    </w:p>
    <w:p w14:paraId="4EAFB433"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45A0F88C"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（事業）</w:t>
      </w:r>
    </w:p>
    <w:p w14:paraId="57E2929D" w14:textId="26976978" w:rsidR="004C27B3" w:rsidRPr="004C27B3" w:rsidRDefault="005C278E" w:rsidP="004C27B3">
      <w:pPr>
        <w:adjustRightInd/>
        <w:spacing w:after="0" w:line="240" w:lineRule="auto"/>
        <w:ind w:left="212" w:hanging="212"/>
        <w:rPr>
          <w:rFonts w:ascii="ＭＳ 明朝" w:hAnsi="ＭＳ 明朝" w:hint="eastAsia"/>
          <w:color w:val="000000" w:themeColor="text1"/>
        </w:rPr>
      </w:pPr>
      <w:r w:rsidRPr="005C278E">
        <w:rPr>
          <w:rFonts w:ascii="ＭＳ 明朝" w:hAnsi="ＭＳ 明朝" w:hint="eastAsia"/>
          <w:color w:val="000000" w:themeColor="text1"/>
        </w:rPr>
        <w:t>第４条　協議会は、前条の目的を達成するため、次の各号に掲げる事業（以下「本協議会事業」という。）を行う。</w:t>
      </w:r>
    </w:p>
    <w:p w14:paraId="03D21E52" w14:textId="64DA0B5A" w:rsidR="005F76DF" w:rsidRPr="005C278E" w:rsidRDefault="004C27B3" w:rsidP="00FF5A16">
      <w:pPr>
        <w:adjustRightInd/>
        <w:spacing w:after="0" w:line="240" w:lineRule="auto"/>
        <w:ind w:firstLineChars="100" w:firstLine="216"/>
        <w:rPr>
          <w:rFonts w:ascii="ＭＳ 明朝" w:hAnsi="ＭＳ 明朝"/>
          <w:color w:val="000000" w:themeColor="text1"/>
          <w:spacing w:val="2"/>
        </w:rPr>
      </w:pPr>
      <w:r>
        <w:rPr>
          <w:rFonts w:ascii="ＭＳ 明朝" w:hAnsi="ＭＳ 明朝" w:hint="eastAsia"/>
          <w:color w:val="000000" w:themeColor="text1"/>
          <w:spacing w:val="2"/>
        </w:rPr>
        <w:t xml:space="preserve">(1) </w:t>
      </w:r>
      <w:r w:rsidR="003D1E25">
        <w:rPr>
          <w:rFonts w:ascii="ＭＳ 明朝" w:hAnsi="ＭＳ 明朝" w:hint="eastAsia"/>
          <w:color w:val="000000" w:themeColor="text1"/>
          <w:spacing w:val="2"/>
        </w:rPr>
        <w:t>○○市産○○</w:t>
      </w:r>
      <w:r w:rsidR="005C278E" w:rsidRPr="005C278E">
        <w:rPr>
          <w:rFonts w:ascii="ＭＳ 明朝" w:hAnsi="ＭＳ 明朝" w:hint="eastAsia"/>
          <w:color w:val="000000" w:themeColor="text1"/>
          <w:spacing w:val="2"/>
        </w:rPr>
        <w:t>を原料にした加工品の商品開発</w:t>
      </w:r>
    </w:p>
    <w:p w14:paraId="2EE1D375" w14:textId="19B5E36F"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 xml:space="preserve">　</w:t>
      </w:r>
      <w:r w:rsidR="004C27B3">
        <w:rPr>
          <w:rFonts w:ascii="ＭＳ 明朝" w:hAnsi="ＭＳ 明朝" w:hint="eastAsia"/>
          <w:color w:val="000000" w:themeColor="text1"/>
          <w:spacing w:val="2"/>
        </w:rPr>
        <w:t xml:space="preserve">(2) </w:t>
      </w:r>
      <w:r w:rsidR="003D1E25">
        <w:rPr>
          <w:rFonts w:ascii="ＭＳ 明朝" w:hAnsi="ＭＳ 明朝" w:hint="eastAsia"/>
          <w:color w:val="000000" w:themeColor="text1"/>
          <w:spacing w:val="2"/>
        </w:rPr>
        <w:t>○○市産○○</w:t>
      </w:r>
      <w:r w:rsidRPr="005C278E">
        <w:rPr>
          <w:rFonts w:ascii="ＭＳ 明朝" w:hAnsi="ＭＳ 明朝" w:hint="eastAsia"/>
          <w:color w:val="000000" w:themeColor="text1"/>
          <w:spacing w:val="2"/>
        </w:rPr>
        <w:t>又は加工品の販路開拓</w:t>
      </w:r>
    </w:p>
    <w:p w14:paraId="2879F4AA" w14:textId="261B48DC"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 xml:space="preserve">　</w:t>
      </w:r>
      <w:r w:rsidR="004C27B3">
        <w:rPr>
          <w:rFonts w:ascii="ＭＳ 明朝" w:hAnsi="ＭＳ 明朝" w:hint="eastAsia"/>
          <w:color w:val="000000" w:themeColor="text1"/>
          <w:spacing w:val="2"/>
        </w:rPr>
        <w:t xml:space="preserve">(3) </w:t>
      </w:r>
      <w:r w:rsidR="003D1E25">
        <w:rPr>
          <w:rFonts w:ascii="ＭＳ 明朝" w:hAnsi="ＭＳ 明朝" w:hint="eastAsia"/>
          <w:color w:val="000000" w:themeColor="text1"/>
          <w:spacing w:val="2"/>
        </w:rPr>
        <w:t>○○市産○○</w:t>
      </w:r>
      <w:r w:rsidRPr="005C278E">
        <w:rPr>
          <w:rFonts w:ascii="ＭＳ 明朝" w:hAnsi="ＭＳ 明朝" w:hint="eastAsia"/>
          <w:color w:val="000000" w:themeColor="text1"/>
          <w:spacing w:val="2"/>
        </w:rPr>
        <w:t>の認知度向上</w:t>
      </w:r>
    </w:p>
    <w:p w14:paraId="69ABEA55" w14:textId="1536BAAA" w:rsidR="005F76DF" w:rsidRPr="005C278E" w:rsidRDefault="005C278E" w:rsidP="00FF5A16">
      <w:pPr>
        <w:adjustRightInd/>
        <w:spacing w:after="0" w:line="240" w:lineRule="auto"/>
        <w:ind w:left="635" w:hangingChars="294" w:hanging="635"/>
        <w:rPr>
          <w:rFonts w:ascii="ＭＳ 明朝" w:hAnsi="ＭＳ 明朝"/>
          <w:color w:val="000000" w:themeColor="text1"/>
          <w:spacing w:val="2"/>
        </w:rPr>
      </w:pPr>
      <w:r w:rsidRPr="005C278E">
        <w:rPr>
          <w:rFonts w:ascii="ＭＳ 明朝" w:hAnsi="ＭＳ 明朝" w:hint="eastAsia"/>
          <w:color w:val="000000" w:themeColor="text1"/>
          <w:spacing w:val="2"/>
        </w:rPr>
        <w:t xml:space="preserve">　</w:t>
      </w:r>
      <w:r w:rsidR="004C27B3">
        <w:rPr>
          <w:rFonts w:ascii="ＭＳ 明朝" w:hAnsi="ＭＳ 明朝" w:hint="eastAsia"/>
          <w:color w:val="000000" w:themeColor="text1"/>
          <w:spacing w:val="2"/>
        </w:rPr>
        <w:t xml:space="preserve">(4) </w:t>
      </w:r>
      <w:r w:rsidRPr="005C278E">
        <w:rPr>
          <w:rFonts w:ascii="ＭＳ 明朝" w:hAnsi="ＭＳ 明朝" w:hint="eastAsia"/>
          <w:color w:val="000000" w:themeColor="text1"/>
          <w:spacing w:val="2"/>
        </w:rPr>
        <w:t>その他、</w:t>
      </w:r>
      <w:r w:rsidRPr="005C278E">
        <w:rPr>
          <w:rFonts w:hint="eastAsia"/>
          <w:color w:val="000000" w:themeColor="text1"/>
        </w:rPr>
        <w:t>商品開発と販路開拓の</w:t>
      </w:r>
      <w:r w:rsidRPr="005C278E">
        <w:rPr>
          <w:rFonts w:ascii="ＭＳ 明朝" w:hAnsi="ＭＳ 明朝" w:hint="eastAsia"/>
          <w:color w:val="000000" w:themeColor="text1"/>
          <w:spacing w:val="2"/>
        </w:rPr>
        <w:t>ために必要なこと</w:t>
      </w:r>
    </w:p>
    <w:p w14:paraId="0349B126" w14:textId="77777777" w:rsidR="005F76DF" w:rsidRPr="005C278E" w:rsidRDefault="005F76DF" w:rsidP="00FF5A16">
      <w:pPr>
        <w:adjustRightInd/>
        <w:spacing w:after="0" w:line="240" w:lineRule="auto"/>
        <w:rPr>
          <w:rFonts w:ascii="ＭＳ 明朝" w:hAnsi="ＭＳ 明朝"/>
          <w:color w:val="000000" w:themeColor="text1"/>
          <w:spacing w:val="2"/>
        </w:rPr>
      </w:pPr>
    </w:p>
    <w:p w14:paraId="3D1DB25B"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（構成員）</w:t>
      </w:r>
    </w:p>
    <w:p w14:paraId="375025B4"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第５条　協議会は、次の各号に掲げる構成員をもって組織する。</w:t>
      </w:r>
    </w:p>
    <w:p w14:paraId="18C3304D" w14:textId="09ED52F2" w:rsidR="005F76DF" w:rsidRPr="005C278E" w:rsidRDefault="004C27B3" w:rsidP="00FF5A16">
      <w:pPr>
        <w:adjustRightInd/>
        <w:spacing w:after="0" w:line="240" w:lineRule="auto"/>
        <w:ind w:firstLineChars="100" w:firstLine="212"/>
        <w:rPr>
          <w:rFonts w:ascii="ＭＳ 明朝" w:hAnsi="ＭＳ 明朝"/>
          <w:color w:val="000000" w:themeColor="text1"/>
        </w:rPr>
      </w:pPr>
      <w:r>
        <w:rPr>
          <w:rFonts w:ascii="ＭＳ 明朝" w:hAnsi="ＭＳ 明朝" w:hint="eastAsia"/>
          <w:color w:val="000000" w:themeColor="text1"/>
        </w:rPr>
        <w:t xml:space="preserve">(1) </w:t>
      </w:r>
      <w:r w:rsidR="00575FEB">
        <w:rPr>
          <w:rFonts w:ascii="ＭＳ 明朝" w:hAnsi="ＭＳ 明朝" w:hint="eastAsia"/>
          <w:color w:val="000000" w:themeColor="text1"/>
        </w:rPr>
        <w:t>○○</w:t>
      </w:r>
      <w:r w:rsidR="008D20B8">
        <w:rPr>
          <w:rFonts w:ascii="ＭＳ 明朝" w:hAnsi="ＭＳ 明朝" w:hint="eastAsia"/>
          <w:color w:val="000000" w:themeColor="text1"/>
        </w:rPr>
        <w:t>生産組合</w:t>
      </w:r>
    </w:p>
    <w:p w14:paraId="1320BF82" w14:textId="70E429F3"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(2) </w:t>
      </w:r>
      <w:r w:rsidR="00575FEB">
        <w:rPr>
          <w:rFonts w:ascii="ＭＳ 明朝" w:hAnsi="ＭＳ 明朝" w:hint="eastAsia"/>
          <w:color w:val="000000" w:themeColor="text1"/>
        </w:rPr>
        <w:t>株式会社○○</w:t>
      </w:r>
    </w:p>
    <w:p w14:paraId="31F2F7B7" w14:textId="4D1E24A5"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(3) </w:t>
      </w:r>
      <w:r w:rsidR="00575FEB">
        <w:rPr>
          <w:rFonts w:ascii="ＭＳ 明朝" w:hAnsi="ＭＳ 明朝" w:hint="eastAsia"/>
          <w:color w:val="000000" w:themeColor="text1"/>
        </w:rPr>
        <w:t>有限会社○○</w:t>
      </w:r>
    </w:p>
    <w:p w14:paraId="1B920F50" w14:textId="77777777" w:rsidR="005F76DF" w:rsidRPr="005C278E" w:rsidRDefault="005F76DF" w:rsidP="00FF5A16">
      <w:pPr>
        <w:adjustRightInd/>
        <w:spacing w:after="0" w:line="240" w:lineRule="auto"/>
        <w:rPr>
          <w:rFonts w:ascii="ＭＳ 明朝" w:hAnsi="ＭＳ 明朝"/>
          <w:color w:val="000000" w:themeColor="text1"/>
        </w:rPr>
      </w:pPr>
    </w:p>
    <w:p w14:paraId="0D0DEE12"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（書類及び帳簿の備付け）</w:t>
      </w:r>
    </w:p>
    <w:p w14:paraId="6A72E05C"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第６条　協議会は、第２条の事務所に、次の各号に掲げる書類及び帳簿を備え付けておかなければならない。</w:t>
      </w:r>
    </w:p>
    <w:p w14:paraId="54160FA0" w14:textId="1776CEFA"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(1) </w:t>
      </w:r>
      <w:r w:rsidRPr="005C278E">
        <w:rPr>
          <w:rFonts w:ascii="ＭＳ 明朝" w:hAnsi="ＭＳ 明朝" w:hint="eastAsia"/>
          <w:color w:val="000000" w:themeColor="text1"/>
        </w:rPr>
        <w:t>本規約</w:t>
      </w:r>
    </w:p>
    <w:p w14:paraId="6EEE00B0" w14:textId="77777777" w:rsidR="004C27B3" w:rsidRDefault="005C278E" w:rsidP="00FF5A16">
      <w:pPr>
        <w:adjustRightInd/>
        <w:spacing w:after="0" w:line="240" w:lineRule="auto"/>
        <w:ind w:left="636" w:hangingChars="300" w:hanging="636"/>
        <w:rPr>
          <w:rFonts w:ascii="ＭＳ 明朝" w:hAnsi="ＭＳ 明朝"/>
          <w:color w:val="000000" w:themeColor="text1"/>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(2) </w:t>
      </w:r>
      <w:r w:rsidRPr="005C278E">
        <w:rPr>
          <w:rFonts w:ascii="ＭＳ 明朝" w:hAnsi="ＭＳ 明朝" w:hint="eastAsia"/>
          <w:color w:val="000000" w:themeColor="text1"/>
        </w:rPr>
        <w:t>構成員の氏名及び住所（構成員が団体の場合には、その名称、所在地及び代表者の</w:t>
      </w:r>
    </w:p>
    <w:p w14:paraId="6D623DAC" w14:textId="55A325CD" w:rsidR="005F76DF" w:rsidRPr="005C278E" w:rsidRDefault="005C278E" w:rsidP="004C27B3">
      <w:pPr>
        <w:adjustRightInd/>
        <w:spacing w:after="0" w:line="240" w:lineRule="auto"/>
        <w:ind w:leftChars="200" w:left="636" w:hangingChars="100" w:hanging="212"/>
        <w:rPr>
          <w:rFonts w:ascii="ＭＳ 明朝" w:hAnsi="ＭＳ 明朝"/>
          <w:color w:val="000000" w:themeColor="text1"/>
          <w:spacing w:val="2"/>
        </w:rPr>
      </w:pPr>
      <w:r w:rsidRPr="005C278E">
        <w:rPr>
          <w:rFonts w:ascii="ＭＳ 明朝" w:hAnsi="ＭＳ 明朝" w:hint="eastAsia"/>
          <w:color w:val="000000" w:themeColor="text1"/>
        </w:rPr>
        <w:t>氏名）を記載した書面</w:t>
      </w:r>
    </w:p>
    <w:p w14:paraId="21905584" w14:textId="2ABE565E"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(3) </w:t>
      </w:r>
      <w:r w:rsidRPr="005C278E">
        <w:rPr>
          <w:rFonts w:ascii="ＭＳ 明朝" w:hAnsi="ＭＳ 明朝" w:hint="eastAsia"/>
          <w:color w:val="000000" w:themeColor="text1"/>
        </w:rPr>
        <w:t>収入及び支出に関する証拠書類及び帳簿</w:t>
      </w:r>
    </w:p>
    <w:p w14:paraId="21250140" w14:textId="2C6E660A" w:rsidR="005F76DF" w:rsidRPr="00575FEB" w:rsidRDefault="005F76DF" w:rsidP="00FF5A16">
      <w:pPr>
        <w:adjustRightInd/>
        <w:spacing w:after="0" w:line="240" w:lineRule="auto"/>
        <w:ind w:left="212" w:hanging="212"/>
        <w:rPr>
          <w:rFonts w:ascii="ＭＳ 明朝" w:hAnsi="ＭＳ 明朝"/>
          <w:color w:val="000000" w:themeColor="text1"/>
          <w:spacing w:val="2"/>
        </w:rPr>
      </w:pPr>
    </w:p>
    <w:p w14:paraId="23ADAD92"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（地位の譲渡の制限）</w:t>
      </w:r>
    </w:p>
    <w:p w14:paraId="58E89227"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第７条　構成員は、全構成員の同意を得ないで、本協議会事業に関して当該構成員の有する権利又は地位の全部又は一部を第三者に譲渡することはできない。</w:t>
      </w:r>
    </w:p>
    <w:p w14:paraId="6D3BD362"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2B29420D"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（入会）</w:t>
      </w:r>
    </w:p>
    <w:p w14:paraId="68D7B27B"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第８条　協議会の構成員となろうとする者は、全構成員の同意を得なければならない。</w:t>
      </w:r>
    </w:p>
    <w:p w14:paraId="35E6F6A5"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7890E93C"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（脱退）</w:t>
      </w:r>
    </w:p>
    <w:p w14:paraId="6A50A612"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第９条　構成員は、本協議会事業が終了するまでの間は脱退することができない。ただし、次に掲げる場合には、この限りでない。</w:t>
      </w:r>
    </w:p>
    <w:p w14:paraId="287BEB36" w14:textId="77777777" w:rsidR="004C27B3" w:rsidRDefault="004C27B3" w:rsidP="00FF5A16">
      <w:pPr>
        <w:adjustRightInd/>
        <w:spacing w:after="0" w:line="240" w:lineRule="auto"/>
        <w:ind w:leftChars="100" w:left="640" w:hangingChars="198" w:hanging="428"/>
        <w:rPr>
          <w:rFonts w:ascii="ＭＳ 明朝" w:hAnsi="ＭＳ 明朝"/>
          <w:color w:val="000000" w:themeColor="text1"/>
          <w:spacing w:val="2"/>
        </w:rPr>
      </w:pPr>
      <w:r>
        <w:rPr>
          <w:rFonts w:ascii="ＭＳ 明朝" w:hAnsi="ＭＳ 明朝" w:hint="eastAsia"/>
          <w:color w:val="000000" w:themeColor="text1"/>
          <w:spacing w:val="2"/>
        </w:rPr>
        <w:t xml:space="preserve">(1) </w:t>
      </w:r>
      <w:r w:rsidR="005C278E" w:rsidRPr="005C278E">
        <w:rPr>
          <w:rFonts w:ascii="ＭＳ 明朝" w:hAnsi="ＭＳ 明朝" w:hint="eastAsia"/>
          <w:color w:val="000000" w:themeColor="text1"/>
          <w:spacing w:val="2"/>
        </w:rPr>
        <w:t>本</w:t>
      </w:r>
      <w:r w:rsidR="005C278E" w:rsidRPr="005C278E">
        <w:rPr>
          <w:rFonts w:ascii="ＭＳ 明朝" w:hAnsi="ＭＳ 明朝" w:hint="eastAsia"/>
          <w:color w:val="000000" w:themeColor="text1"/>
        </w:rPr>
        <w:t>協議会</w:t>
      </w:r>
      <w:r w:rsidR="005C278E" w:rsidRPr="005C278E">
        <w:rPr>
          <w:rFonts w:ascii="ＭＳ 明朝" w:hAnsi="ＭＳ 明朝" w:hint="eastAsia"/>
          <w:color w:val="000000" w:themeColor="text1"/>
          <w:spacing w:val="2"/>
        </w:rPr>
        <w:t>事業のうち当該構成員自らが実施することとなっている部分の全部が中</w:t>
      </w:r>
    </w:p>
    <w:p w14:paraId="32FFE35F" w14:textId="07036665" w:rsidR="005F76DF" w:rsidRPr="005C278E" w:rsidRDefault="005C278E" w:rsidP="004C27B3">
      <w:pPr>
        <w:adjustRightInd/>
        <w:spacing w:after="0" w:line="240" w:lineRule="auto"/>
        <w:ind w:leftChars="200" w:left="636" w:hangingChars="98" w:hanging="212"/>
        <w:rPr>
          <w:rFonts w:ascii="ＭＳ 明朝" w:hAnsi="ＭＳ 明朝"/>
          <w:color w:val="000000" w:themeColor="text1"/>
          <w:spacing w:val="2"/>
        </w:rPr>
      </w:pPr>
      <w:r w:rsidRPr="005C278E">
        <w:rPr>
          <w:rFonts w:ascii="ＭＳ 明朝" w:hAnsi="ＭＳ 明朝" w:hint="eastAsia"/>
          <w:color w:val="000000" w:themeColor="text1"/>
          <w:spacing w:val="2"/>
        </w:rPr>
        <w:t>止又は終了となった場合</w:t>
      </w:r>
    </w:p>
    <w:p w14:paraId="1DC27D65" w14:textId="6FC4A8B4" w:rsidR="005F76DF" w:rsidRPr="005C278E" w:rsidRDefault="004C27B3" w:rsidP="00FF5A16">
      <w:pPr>
        <w:adjustRightInd/>
        <w:spacing w:after="0" w:line="240" w:lineRule="auto"/>
        <w:ind w:left="212"/>
        <w:rPr>
          <w:rFonts w:ascii="ＭＳ 明朝" w:hAnsi="ＭＳ 明朝"/>
          <w:color w:val="000000" w:themeColor="text1"/>
          <w:spacing w:val="2"/>
        </w:rPr>
      </w:pPr>
      <w:r>
        <w:rPr>
          <w:rFonts w:ascii="ＭＳ 明朝" w:hAnsi="ＭＳ 明朝" w:hint="eastAsia"/>
          <w:color w:val="000000" w:themeColor="text1"/>
          <w:spacing w:val="2"/>
        </w:rPr>
        <w:t xml:space="preserve">(2) </w:t>
      </w:r>
      <w:r w:rsidR="005C278E" w:rsidRPr="005C278E">
        <w:rPr>
          <w:rFonts w:ascii="ＭＳ 明朝" w:hAnsi="ＭＳ 明朝" w:hint="eastAsia"/>
          <w:color w:val="000000" w:themeColor="text1"/>
          <w:spacing w:val="2"/>
        </w:rPr>
        <w:t>破産手続開始の決定があった場合</w:t>
      </w:r>
    </w:p>
    <w:p w14:paraId="4D80DFD3" w14:textId="28024784" w:rsidR="005F76DF" w:rsidRPr="005C278E" w:rsidRDefault="004C27B3" w:rsidP="00FF5A16">
      <w:pPr>
        <w:adjustRightInd/>
        <w:spacing w:after="0" w:line="240" w:lineRule="auto"/>
        <w:ind w:left="212"/>
        <w:rPr>
          <w:rFonts w:ascii="ＭＳ 明朝" w:hAnsi="ＭＳ 明朝"/>
          <w:color w:val="000000" w:themeColor="text1"/>
          <w:spacing w:val="2"/>
        </w:rPr>
      </w:pPr>
      <w:r>
        <w:rPr>
          <w:rFonts w:ascii="ＭＳ 明朝" w:hAnsi="ＭＳ 明朝" w:hint="eastAsia"/>
          <w:color w:val="000000" w:themeColor="text1"/>
          <w:spacing w:val="2"/>
        </w:rPr>
        <w:lastRenderedPageBreak/>
        <w:t xml:space="preserve">(3) </w:t>
      </w:r>
      <w:r w:rsidR="005C278E" w:rsidRPr="005C278E">
        <w:rPr>
          <w:rFonts w:ascii="ＭＳ 明朝" w:hAnsi="ＭＳ 明朝" w:hint="eastAsia"/>
          <w:color w:val="000000" w:themeColor="text1"/>
          <w:spacing w:val="2"/>
        </w:rPr>
        <w:t>死亡</w:t>
      </w:r>
    </w:p>
    <w:p w14:paraId="65D2175F" w14:textId="77777777" w:rsidR="004C27B3" w:rsidRDefault="004C27B3" w:rsidP="00FF5A16">
      <w:pPr>
        <w:adjustRightInd/>
        <w:spacing w:after="0" w:line="240" w:lineRule="auto"/>
        <w:ind w:leftChars="100" w:left="640" w:hangingChars="198" w:hanging="428"/>
        <w:rPr>
          <w:rFonts w:ascii="ＭＳ 明朝" w:hAnsi="ＭＳ 明朝"/>
          <w:color w:val="000000" w:themeColor="text1"/>
          <w:spacing w:val="2"/>
        </w:rPr>
      </w:pPr>
      <w:r>
        <w:rPr>
          <w:rFonts w:ascii="ＭＳ 明朝" w:hAnsi="ＭＳ 明朝" w:hint="eastAsia"/>
          <w:color w:val="000000" w:themeColor="text1"/>
          <w:spacing w:val="2"/>
        </w:rPr>
        <w:t xml:space="preserve">(4) </w:t>
      </w:r>
      <w:r w:rsidR="00B71527">
        <w:rPr>
          <w:rFonts w:ascii="ＭＳ 明朝" w:hAnsi="ＭＳ 明朝" w:hint="eastAsia"/>
          <w:color w:val="000000" w:themeColor="text1"/>
          <w:spacing w:val="2"/>
        </w:rPr>
        <w:t>前各号に掲げる場合のほか、脱退を要するやむを得ない事由があると代表機関が</w:t>
      </w:r>
    </w:p>
    <w:p w14:paraId="11D39F0D" w14:textId="5AE6DDA6" w:rsidR="00B71527" w:rsidRPr="005C278E" w:rsidRDefault="00B71527" w:rsidP="004C27B3">
      <w:pPr>
        <w:adjustRightInd/>
        <w:spacing w:after="0" w:line="240" w:lineRule="auto"/>
        <w:ind w:leftChars="200" w:left="636" w:hangingChars="98" w:hanging="212"/>
        <w:rPr>
          <w:rFonts w:ascii="ＭＳ 明朝" w:hAnsi="ＭＳ 明朝"/>
          <w:color w:val="000000" w:themeColor="text1"/>
          <w:spacing w:val="2"/>
        </w:rPr>
      </w:pPr>
      <w:r>
        <w:rPr>
          <w:rFonts w:ascii="ＭＳ 明朝" w:hAnsi="ＭＳ 明朝" w:hint="eastAsia"/>
          <w:color w:val="000000" w:themeColor="text1"/>
          <w:spacing w:val="2"/>
        </w:rPr>
        <w:t>認めた場合</w:t>
      </w:r>
    </w:p>
    <w:p w14:paraId="6417932B" w14:textId="77777777" w:rsidR="005F76DF" w:rsidRPr="00B71527" w:rsidRDefault="005F76DF" w:rsidP="00FF5A16">
      <w:pPr>
        <w:adjustRightInd/>
        <w:spacing w:after="0" w:line="240" w:lineRule="auto"/>
        <w:ind w:left="212" w:hanging="212"/>
        <w:rPr>
          <w:rFonts w:ascii="ＭＳ 明朝" w:hAnsi="ＭＳ 明朝"/>
          <w:color w:val="000000" w:themeColor="text1"/>
          <w:spacing w:val="2"/>
        </w:rPr>
      </w:pPr>
    </w:p>
    <w:p w14:paraId="7775B993"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（除名）</w:t>
      </w:r>
    </w:p>
    <w:p w14:paraId="7A5D3E40" w14:textId="77777777" w:rsidR="005F76DF" w:rsidRPr="005C278E" w:rsidRDefault="005C278E" w:rsidP="00FF5A16">
      <w:pPr>
        <w:adjustRightInd/>
        <w:spacing w:after="0" w:line="240" w:lineRule="auto"/>
        <w:ind w:left="283" w:hangingChars="131" w:hanging="283"/>
        <w:rPr>
          <w:rFonts w:ascii="ＭＳ 明朝" w:hAnsi="ＭＳ 明朝"/>
          <w:color w:val="000000" w:themeColor="text1"/>
          <w:spacing w:val="2"/>
        </w:rPr>
      </w:pPr>
      <w:r w:rsidRPr="005C278E">
        <w:rPr>
          <w:rFonts w:ascii="ＭＳ 明朝" w:hAnsi="ＭＳ 明朝" w:hint="eastAsia"/>
          <w:color w:val="000000" w:themeColor="text1"/>
          <w:spacing w:val="2"/>
        </w:rPr>
        <w:t>第10条　協議会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662A1535" w14:textId="2D2B3BAE" w:rsidR="005F76DF" w:rsidRPr="005C278E" w:rsidRDefault="005C278E" w:rsidP="00FF5A16">
      <w:pPr>
        <w:adjustRightInd/>
        <w:spacing w:after="0" w:line="240" w:lineRule="auto"/>
        <w:ind w:left="423" w:hangingChars="196" w:hanging="423"/>
        <w:rPr>
          <w:rFonts w:ascii="ＭＳ 明朝" w:hAnsi="ＭＳ 明朝"/>
          <w:color w:val="000000" w:themeColor="text1"/>
          <w:spacing w:val="2"/>
        </w:rPr>
      </w:pPr>
      <w:r w:rsidRPr="005C278E">
        <w:rPr>
          <w:rFonts w:ascii="ＭＳ 明朝" w:hAnsi="ＭＳ 明朝" w:hint="eastAsia"/>
          <w:color w:val="000000" w:themeColor="text1"/>
          <w:spacing w:val="2"/>
        </w:rPr>
        <w:t xml:space="preserve">　</w:t>
      </w:r>
      <w:r w:rsidR="004C27B3">
        <w:rPr>
          <w:rFonts w:ascii="ＭＳ 明朝" w:hAnsi="ＭＳ 明朝" w:hint="eastAsia"/>
          <w:color w:val="000000" w:themeColor="text1"/>
          <w:spacing w:val="2"/>
        </w:rPr>
        <w:t xml:space="preserve">(1) </w:t>
      </w:r>
      <w:r w:rsidRPr="005C278E">
        <w:rPr>
          <w:rFonts w:ascii="ＭＳ 明朝" w:hAnsi="ＭＳ 明朝" w:hint="eastAsia"/>
          <w:color w:val="000000" w:themeColor="text1"/>
          <w:spacing w:val="2"/>
        </w:rPr>
        <w:t>協議会の事業を妨げ、又は協議会の名誉をき損する行為をしたとき。</w:t>
      </w:r>
    </w:p>
    <w:p w14:paraId="777C8B1C" w14:textId="0C250525"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 xml:space="preserve">　</w:t>
      </w:r>
      <w:r w:rsidR="004C27B3">
        <w:rPr>
          <w:rFonts w:ascii="ＭＳ 明朝" w:hAnsi="ＭＳ 明朝" w:hint="eastAsia"/>
          <w:color w:val="000000" w:themeColor="text1"/>
          <w:spacing w:val="2"/>
        </w:rPr>
        <w:t xml:space="preserve">(2) </w:t>
      </w:r>
      <w:r w:rsidRPr="005C278E">
        <w:rPr>
          <w:rFonts w:ascii="ＭＳ 明朝" w:hAnsi="ＭＳ 明朝" w:hint="eastAsia"/>
          <w:color w:val="000000" w:themeColor="text1"/>
          <w:spacing w:val="2"/>
        </w:rPr>
        <w:t>本規約又は総会の決議を無視する行為をしたとき。</w:t>
      </w:r>
    </w:p>
    <w:p w14:paraId="7FF1B0D9" w14:textId="77777777" w:rsidR="005F76DF" w:rsidRPr="005C278E" w:rsidRDefault="005C278E" w:rsidP="00FF5A16">
      <w:pPr>
        <w:adjustRightInd/>
        <w:spacing w:after="0" w:line="240" w:lineRule="auto"/>
        <w:ind w:left="216" w:hangingChars="100" w:hanging="216"/>
        <w:rPr>
          <w:rFonts w:ascii="ＭＳ 明朝" w:hAnsi="ＭＳ 明朝"/>
          <w:color w:val="000000" w:themeColor="text1"/>
          <w:spacing w:val="2"/>
        </w:rPr>
      </w:pPr>
      <w:r w:rsidRPr="005C278E">
        <w:rPr>
          <w:rFonts w:ascii="ＭＳ 明朝" w:hAnsi="ＭＳ 明朝" w:hint="eastAsia"/>
          <w:color w:val="000000" w:themeColor="text1"/>
          <w:spacing w:val="2"/>
        </w:rPr>
        <w:t>２　代表機関は、除名の決議があったときは、その旨を当該構成員に通知するものとする。</w:t>
      </w:r>
    </w:p>
    <w:p w14:paraId="761A6273"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6D3FCC16"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（役員の定数及び選任）</w:t>
      </w:r>
    </w:p>
    <w:p w14:paraId="43856100"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第11条　協議会に次の役員を置く。</w:t>
      </w:r>
    </w:p>
    <w:p w14:paraId="6EE72453" w14:textId="6A3B1D10" w:rsidR="005F76DF" w:rsidRPr="005C278E" w:rsidRDefault="004C27B3" w:rsidP="00FF5A16">
      <w:pPr>
        <w:adjustRightInd/>
        <w:spacing w:after="0" w:line="240" w:lineRule="auto"/>
        <w:ind w:firstLineChars="100" w:firstLine="216"/>
        <w:rPr>
          <w:rFonts w:ascii="ＭＳ 明朝" w:hAnsi="ＭＳ 明朝"/>
          <w:color w:val="000000" w:themeColor="text1"/>
          <w:spacing w:val="2"/>
        </w:rPr>
      </w:pPr>
      <w:r>
        <w:rPr>
          <w:rFonts w:ascii="ＭＳ 明朝" w:hAnsi="ＭＳ 明朝" w:hint="eastAsia"/>
          <w:color w:val="000000" w:themeColor="text1"/>
          <w:spacing w:val="2"/>
        </w:rPr>
        <w:t xml:space="preserve">(1) </w:t>
      </w:r>
      <w:r w:rsidR="005C278E" w:rsidRPr="005C278E">
        <w:rPr>
          <w:rFonts w:ascii="ＭＳ 明朝" w:hAnsi="ＭＳ 明朝" w:hint="eastAsia"/>
          <w:color w:val="000000" w:themeColor="text1"/>
          <w:spacing w:val="2"/>
        </w:rPr>
        <w:t>会長　　１名</w:t>
      </w:r>
    </w:p>
    <w:p w14:paraId="34697080" w14:textId="5257B462" w:rsidR="005F76DF" w:rsidRPr="005C278E" w:rsidRDefault="004C27B3" w:rsidP="00FF5A16">
      <w:pPr>
        <w:adjustRightInd/>
        <w:spacing w:after="0" w:line="240" w:lineRule="auto"/>
        <w:ind w:firstLineChars="100" w:firstLine="216"/>
        <w:rPr>
          <w:rFonts w:ascii="ＭＳ 明朝" w:hAnsi="ＭＳ 明朝"/>
          <w:color w:val="000000" w:themeColor="text1"/>
          <w:spacing w:val="2"/>
        </w:rPr>
      </w:pPr>
      <w:r>
        <w:rPr>
          <w:rFonts w:ascii="ＭＳ 明朝" w:hAnsi="ＭＳ 明朝" w:hint="eastAsia"/>
          <w:color w:val="000000" w:themeColor="text1"/>
          <w:spacing w:val="2"/>
        </w:rPr>
        <w:t xml:space="preserve">(2) </w:t>
      </w:r>
      <w:r w:rsidR="005C278E" w:rsidRPr="005C278E">
        <w:rPr>
          <w:rFonts w:ascii="ＭＳ 明朝" w:hAnsi="ＭＳ 明朝" w:hint="eastAsia"/>
          <w:color w:val="000000" w:themeColor="text1"/>
          <w:spacing w:val="2"/>
        </w:rPr>
        <w:t>副会長　１名</w:t>
      </w:r>
    </w:p>
    <w:p w14:paraId="4C0DAB27" w14:textId="2748F2A9" w:rsidR="005F76DF" w:rsidRPr="005C278E" w:rsidRDefault="004C27B3" w:rsidP="00FF5A16">
      <w:pPr>
        <w:adjustRightInd/>
        <w:spacing w:after="0" w:line="240" w:lineRule="auto"/>
        <w:ind w:firstLineChars="100" w:firstLine="216"/>
        <w:rPr>
          <w:rFonts w:ascii="ＭＳ 明朝" w:hAnsi="ＭＳ 明朝"/>
          <w:color w:val="000000" w:themeColor="text1"/>
          <w:spacing w:val="2"/>
        </w:rPr>
      </w:pPr>
      <w:r>
        <w:rPr>
          <w:rFonts w:ascii="ＭＳ 明朝" w:hAnsi="ＭＳ 明朝" w:hint="eastAsia"/>
          <w:color w:val="000000" w:themeColor="text1"/>
          <w:spacing w:val="2"/>
        </w:rPr>
        <w:t xml:space="preserve">(3) </w:t>
      </w:r>
      <w:r w:rsidR="005C278E" w:rsidRPr="005C278E">
        <w:rPr>
          <w:rFonts w:ascii="ＭＳ 明朝" w:hAnsi="ＭＳ 明朝" w:hint="eastAsia"/>
          <w:color w:val="000000" w:themeColor="text1"/>
          <w:spacing w:val="2"/>
        </w:rPr>
        <w:t>監事　　１名</w:t>
      </w:r>
    </w:p>
    <w:p w14:paraId="436BCA0A"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２　前項の役員は、第５条第１項の構成員の中から総会において選任する。</w:t>
      </w:r>
    </w:p>
    <w:p w14:paraId="1932B76E"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３　会長、副会長及び監事は相互に兼ねることはできない。</w:t>
      </w:r>
    </w:p>
    <w:p w14:paraId="49B3A99D" w14:textId="77777777" w:rsidR="005F76DF" w:rsidRPr="005C278E" w:rsidRDefault="005F76DF" w:rsidP="00FF5A16">
      <w:pPr>
        <w:adjustRightInd/>
        <w:spacing w:after="0" w:line="240" w:lineRule="auto"/>
        <w:rPr>
          <w:rFonts w:ascii="ＭＳ 明朝" w:hAnsi="ＭＳ 明朝"/>
          <w:color w:val="000000" w:themeColor="text1"/>
          <w:spacing w:val="2"/>
        </w:rPr>
      </w:pPr>
    </w:p>
    <w:p w14:paraId="0C7EBDC9"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（役員の職務）</w:t>
      </w:r>
    </w:p>
    <w:p w14:paraId="75438203"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第12条　会長は会務を総理し、協議会を代表する。</w:t>
      </w:r>
    </w:p>
    <w:p w14:paraId="39DF9D8F"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２　副会長は、会長を補佐し、会長に事故があるときはその職務を代理し、会長が欠けた</w:t>
      </w:r>
    </w:p>
    <w:p w14:paraId="52AC4327" w14:textId="77777777" w:rsidR="005F76DF" w:rsidRPr="005C278E" w:rsidRDefault="005C278E" w:rsidP="00FF5A16">
      <w:pPr>
        <w:adjustRightInd/>
        <w:spacing w:after="0" w:line="240" w:lineRule="auto"/>
        <w:ind w:firstLineChars="100" w:firstLine="216"/>
        <w:rPr>
          <w:rFonts w:ascii="ＭＳ 明朝" w:hAnsi="ＭＳ 明朝"/>
          <w:color w:val="000000" w:themeColor="text1"/>
          <w:spacing w:val="2"/>
        </w:rPr>
      </w:pPr>
      <w:r w:rsidRPr="005C278E">
        <w:rPr>
          <w:rFonts w:ascii="ＭＳ 明朝" w:hAnsi="ＭＳ 明朝" w:hint="eastAsia"/>
          <w:color w:val="000000" w:themeColor="text1"/>
          <w:spacing w:val="2"/>
        </w:rPr>
        <w:t>ときはその職務を行う。</w:t>
      </w:r>
    </w:p>
    <w:p w14:paraId="3598FE98"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３　監事は、次の各号に掲げる業務を行う。</w:t>
      </w:r>
    </w:p>
    <w:p w14:paraId="496BD560" w14:textId="0D958773" w:rsidR="005F76DF" w:rsidRPr="005C278E" w:rsidRDefault="004C27B3" w:rsidP="00FF5A16">
      <w:pPr>
        <w:adjustRightInd/>
        <w:spacing w:after="0" w:line="240" w:lineRule="auto"/>
        <w:ind w:firstLineChars="100" w:firstLine="216"/>
        <w:rPr>
          <w:rFonts w:ascii="ＭＳ 明朝" w:hAnsi="ＭＳ 明朝"/>
          <w:color w:val="000000" w:themeColor="text1"/>
          <w:spacing w:val="2"/>
        </w:rPr>
      </w:pPr>
      <w:r>
        <w:rPr>
          <w:rFonts w:ascii="ＭＳ 明朝" w:hAnsi="ＭＳ 明朝" w:hint="eastAsia"/>
          <w:color w:val="000000" w:themeColor="text1"/>
          <w:spacing w:val="2"/>
        </w:rPr>
        <w:t xml:space="preserve">(1) </w:t>
      </w:r>
      <w:r w:rsidR="005C278E" w:rsidRPr="005C278E">
        <w:rPr>
          <w:rFonts w:ascii="ＭＳ 明朝" w:hAnsi="ＭＳ 明朝" w:hint="eastAsia"/>
          <w:color w:val="000000" w:themeColor="text1"/>
          <w:spacing w:val="2"/>
        </w:rPr>
        <w:t>協議会の業務執行及び会計の状況を監査すること。</w:t>
      </w:r>
    </w:p>
    <w:p w14:paraId="48E59AA4" w14:textId="5729BDC8" w:rsidR="005F76DF" w:rsidRPr="005C278E" w:rsidRDefault="004C27B3" w:rsidP="00FF5A16">
      <w:pPr>
        <w:adjustRightInd/>
        <w:spacing w:after="0" w:line="240" w:lineRule="auto"/>
        <w:ind w:firstLineChars="100" w:firstLine="216"/>
        <w:rPr>
          <w:rFonts w:ascii="ＭＳ 明朝" w:hAnsi="ＭＳ 明朝"/>
          <w:color w:val="000000" w:themeColor="text1"/>
          <w:spacing w:val="2"/>
        </w:rPr>
      </w:pPr>
      <w:r>
        <w:rPr>
          <w:rFonts w:ascii="ＭＳ 明朝" w:hAnsi="ＭＳ 明朝" w:hint="eastAsia"/>
          <w:color w:val="000000" w:themeColor="text1"/>
          <w:spacing w:val="2"/>
        </w:rPr>
        <w:t xml:space="preserve">(2) </w:t>
      </w:r>
      <w:r w:rsidR="005C278E" w:rsidRPr="005C278E">
        <w:rPr>
          <w:rFonts w:ascii="ＭＳ 明朝" w:hAnsi="ＭＳ 明朝" w:hint="eastAsia"/>
          <w:color w:val="000000" w:themeColor="text1"/>
          <w:spacing w:val="2"/>
        </w:rPr>
        <w:t>前号において不整な事実を発見したときは、これを総会に報告すること。</w:t>
      </w:r>
    </w:p>
    <w:p w14:paraId="2B6A6C75" w14:textId="54FC5E3E"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spacing w:val="2"/>
        </w:rPr>
        <w:t xml:space="preserve">　</w:t>
      </w:r>
      <w:r w:rsidR="004C27B3">
        <w:rPr>
          <w:rFonts w:ascii="ＭＳ 明朝" w:hAnsi="ＭＳ 明朝" w:hint="eastAsia"/>
          <w:color w:val="000000" w:themeColor="text1"/>
          <w:spacing w:val="2"/>
        </w:rPr>
        <w:t xml:space="preserve">(3) </w:t>
      </w:r>
      <w:r w:rsidRPr="005C278E">
        <w:rPr>
          <w:rFonts w:ascii="ＭＳ 明朝" w:hAnsi="ＭＳ 明朝" w:hint="eastAsia"/>
          <w:color w:val="000000" w:themeColor="text1"/>
          <w:spacing w:val="2"/>
        </w:rPr>
        <w:t>前号の報告をするために必要があるときは、総会を招集すること。</w:t>
      </w:r>
    </w:p>
    <w:p w14:paraId="2CCF870B" w14:textId="77777777" w:rsidR="005F76DF" w:rsidRPr="004C27B3" w:rsidRDefault="005F76DF" w:rsidP="00FF5A16">
      <w:pPr>
        <w:adjustRightInd/>
        <w:spacing w:after="0" w:line="240" w:lineRule="auto"/>
        <w:ind w:left="212" w:hanging="212"/>
        <w:rPr>
          <w:rFonts w:ascii="ＭＳ 明朝" w:hAnsi="ＭＳ 明朝"/>
          <w:color w:val="000000" w:themeColor="text1"/>
          <w:spacing w:val="2"/>
        </w:rPr>
      </w:pPr>
    </w:p>
    <w:p w14:paraId="307C6FDD"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（役員の任期）</w:t>
      </w:r>
    </w:p>
    <w:p w14:paraId="30DC33F9"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第13条　役員の任期は、３年とする。</w:t>
      </w:r>
    </w:p>
    <w:p w14:paraId="0AC2A443"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２　補欠または増員による任期は、前任者又は現任者の残任期間とする。</w:t>
      </w:r>
    </w:p>
    <w:p w14:paraId="682458C8"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556EE492"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（総会の開催）</w:t>
      </w:r>
    </w:p>
    <w:p w14:paraId="1A438ECE"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第</w:t>
      </w:r>
      <w:r w:rsidRPr="005C278E">
        <w:rPr>
          <w:rFonts w:ascii="ＭＳ 明朝" w:hAnsi="ＭＳ 明朝"/>
          <w:color w:val="000000" w:themeColor="text1"/>
        </w:rPr>
        <w:t>1</w:t>
      </w:r>
      <w:r w:rsidRPr="005C278E">
        <w:rPr>
          <w:rFonts w:ascii="ＭＳ 明朝" w:hAnsi="ＭＳ 明朝" w:hint="eastAsia"/>
          <w:color w:val="000000" w:themeColor="text1"/>
        </w:rPr>
        <w:t>4条　協議会の総会は、通常総会及び臨時総会とする。</w:t>
      </w:r>
    </w:p>
    <w:p w14:paraId="2CCA3F8A"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２　総会の議長は、総会の出席構成員が互選する｡</w:t>
      </w:r>
    </w:p>
    <w:p w14:paraId="65F46EA4"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３　通常総会は、毎年度１回以上開催する｡</w:t>
      </w:r>
    </w:p>
    <w:p w14:paraId="6D457DCA"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４　臨時総会は、次に掲げる場合に開催する｡</w:t>
      </w:r>
    </w:p>
    <w:p w14:paraId="25E04EEF" w14:textId="77777777" w:rsidR="004C27B3" w:rsidRDefault="005C278E" w:rsidP="00FF5A16">
      <w:pPr>
        <w:adjustRightInd/>
        <w:spacing w:after="0" w:line="240" w:lineRule="auto"/>
        <w:ind w:left="636" w:hangingChars="300" w:hanging="636"/>
        <w:rPr>
          <w:rFonts w:ascii="ＭＳ 明朝" w:hAnsi="ＭＳ 明朝"/>
          <w:color w:val="000000" w:themeColor="text1"/>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(1) </w:t>
      </w:r>
      <w:r w:rsidRPr="005C278E">
        <w:rPr>
          <w:rFonts w:ascii="ＭＳ 明朝" w:hAnsi="ＭＳ 明朝" w:hint="eastAsia"/>
          <w:color w:val="000000" w:themeColor="text1"/>
        </w:rPr>
        <w:t>構成員現在数の２分の１以上から会議の目的たる事項を示した書面により請求があ</w:t>
      </w:r>
    </w:p>
    <w:p w14:paraId="1DF7A406" w14:textId="571D9B6B" w:rsidR="005F76DF" w:rsidRPr="005C278E" w:rsidRDefault="005C278E" w:rsidP="004C27B3">
      <w:pPr>
        <w:adjustRightInd/>
        <w:spacing w:after="0" w:line="240" w:lineRule="auto"/>
        <w:ind w:leftChars="200" w:left="636" w:hangingChars="100" w:hanging="212"/>
        <w:rPr>
          <w:rFonts w:ascii="ＭＳ 明朝" w:hAnsi="ＭＳ 明朝"/>
          <w:color w:val="000000" w:themeColor="text1"/>
          <w:spacing w:val="2"/>
        </w:rPr>
      </w:pPr>
      <w:r w:rsidRPr="005C278E">
        <w:rPr>
          <w:rFonts w:ascii="ＭＳ 明朝" w:hAnsi="ＭＳ 明朝" w:hint="eastAsia"/>
          <w:color w:val="000000" w:themeColor="text1"/>
        </w:rPr>
        <w:t>ったとき。</w:t>
      </w:r>
    </w:p>
    <w:p w14:paraId="405C348D" w14:textId="7F8CDB58"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(2) </w:t>
      </w:r>
      <w:r w:rsidRPr="005C278E">
        <w:rPr>
          <w:rFonts w:ascii="ＭＳ 明朝" w:hAnsi="ＭＳ 明朝" w:hint="eastAsia"/>
          <w:color w:val="000000" w:themeColor="text1"/>
        </w:rPr>
        <w:t>その他代表機関が必要と認めたとき｡</w:t>
      </w:r>
    </w:p>
    <w:p w14:paraId="2C58CBCE" w14:textId="77777777" w:rsidR="005F76DF" w:rsidRPr="004C27B3" w:rsidRDefault="005F76DF" w:rsidP="00FF5A16">
      <w:pPr>
        <w:adjustRightInd/>
        <w:spacing w:after="0" w:line="240" w:lineRule="auto"/>
        <w:rPr>
          <w:rFonts w:ascii="ＭＳ 明朝" w:hAnsi="ＭＳ 明朝"/>
          <w:color w:val="000000" w:themeColor="text1"/>
          <w:spacing w:val="2"/>
        </w:rPr>
      </w:pPr>
    </w:p>
    <w:p w14:paraId="658F7BB8"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（総会の招集）</w:t>
      </w:r>
    </w:p>
    <w:p w14:paraId="4C8A3289"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第</w:t>
      </w:r>
      <w:r w:rsidRPr="005C278E">
        <w:rPr>
          <w:rFonts w:ascii="ＭＳ 明朝" w:hAnsi="ＭＳ 明朝"/>
          <w:color w:val="000000" w:themeColor="text1"/>
        </w:rPr>
        <w:t>1</w:t>
      </w:r>
      <w:r w:rsidRPr="005C278E">
        <w:rPr>
          <w:rFonts w:ascii="ＭＳ 明朝" w:hAnsi="ＭＳ 明朝" w:hint="eastAsia"/>
          <w:color w:val="000000" w:themeColor="text1"/>
        </w:rPr>
        <w:t>5条　総会の招集は、少なくともその開催の７日前までに、会議の日時、場所、目的及び審議事項を記載した書面をもって構成員に通知しなければならない。</w:t>
      </w:r>
    </w:p>
    <w:p w14:paraId="6CC192CD"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２　前条第４項第１号の規定により請求があったときは、代表機関は、その請求のあった日から</w:t>
      </w:r>
      <w:r w:rsidRPr="005C278E">
        <w:rPr>
          <w:rFonts w:ascii="ＭＳ 明朝" w:hAnsi="ＭＳ 明朝"/>
          <w:color w:val="000000" w:themeColor="text1"/>
        </w:rPr>
        <w:t>30</w:t>
      </w:r>
      <w:r w:rsidRPr="005C278E">
        <w:rPr>
          <w:rFonts w:ascii="ＭＳ 明朝" w:hAnsi="ＭＳ 明朝" w:hint="eastAsia"/>
          <w:color w:val="000000" w:themeColor="text1"/>
        </w:rPr>
        <w:t>日以内に総会を招集しなければならない｡</w:t>
      </w:r>
    </w:p>
    <w:p w14:paraId="5929A4ED"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lastRenderedPageBreak/>
        <w:t>３　やむを得ない理由により、招集することができない場合は、総会の議決事項を書面により議決することができるものとする。</w:t>
      </w:r>
    </w:p>
    <w:p w14:paraId="2DA90C03" w14:textId="77777777" w:rsidR="005F76DF" w:rsidRPr="005C278E" w:rsidRDefault="005F76DF" w:rsidP="00FF5A16">
      <w:pPr>
        <w:adjustRightInd/>
        <w:spacing w:after="0" w:line="240" w:lineRule="auto"/>
        <w:ind w:left="212" w:hanging="212"/>
        <w:rPr>
          <w:rFonts w:ascii="ＭＳ 明朝" w:hAnsi="ＭＳ 明朝"/>
          <w:color w:val="000000" w:themeColor="text1"/>
        </w:rPr>
      </w:pPr>
    </w:p>
    <w:p w14:paraId="493EA8DB"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（総会の議決方法等）</w:t>
      </w:r>
    </w:p>
    <w:p w14:paraId="03E0A444" w14:textId="77777777" w:rsidR="005F76DF" w:rsidRPr="005C278E" w:rsidRDefault="005C278E" w:rsidP="00FF5A16">
      <w:pPr>
        <w:adjustRightInd/>
        <w:spacing w:after="0" w:line="240" w:lineRule="auto"/>
        <w:ind w:left="212" w:hangingChars="100" w:hanging="212"/>
        <w:rPr>
          <w:rFonts w:ascii="ＭＳ 明朝" w:hAnsi="ＭＳ 明朝"/>
          <w:color w:val="000000" w:themeColor="text1"/>
          <w:spacing w:val="2"/>
        </w:rPr>
      </w:pPr>
      <w:r w:rsidRPr="005C278E">
        <w:rPr>
          <w:rFonts w:ascii="ＭＳ 明朝" w:hAnsi="ＭＳ 明朝" w:hint="eastAsia"/>
          <w:color w:val="000000" w:themeColor="text1"/>
        </w:rPr>
        <w:t>第</w:t>
      </w:r>
      <w:r w:rsidRPr="005C278E">
        <w:rPr>
          <w:rFonts w:ascii="ＭＳ 明朝" w:hAnsi="ＭＳ 明朝"/>
          <w:color w:val="000000" w:themeColor="text1"/>
        </w:rPr>
        <w:t>1</w:t>
      </w:r>
      <w:r w:rsidRPr="005C278E">
        <w:rPr>
          <w:rFonts w:ascii="ＭＳ 明朝" w:hAnsi="ＭＳ 明朝" w:hint="eastAsia"/>
          <w:color w:val="000000" w:themeColor="text1"/>
        </w:rPr>
        <w:t>6条</w:t>
      </w:r>
      <w:r w:rsidRPr="005C278E">
        <w:rPr>
          <w:rFonts w:ascii="ＭＳ 明朝" w:hAnsi="ＭＳ 明朝"/>
          <w:color w:val="000000" w:themeColor="text1"/>
        </w:rPr>
        <w:t xml:space="preserve">  </w:t>
      </w:r>
      <w:r w:rsidRPr="005C278E">
        <w:rPr>
          <w:rFonts w:ascii="ＭＳ 明朝" w:hAnsi="ＭＳ 明朝" w:hint="eastAsia"/>
          <w:color w:val="000000" w:themeColor="text1"/>
        </w:rPr>
        <w:t>総会は、全構成員の２／３以上の出席がなければ開くことができず、総会の議事は、構成員の過半の同意をもって決定する｡</w:t>
      </w:r>
    </w:p>
    <w:p w14:paraId="5C0A7BD9"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２　構成員（議長を含む。）は、総会において、各１個の議決権を有する｡</w:t>
      </w:r>
    </w:p>
    <w:p w14:paraId="193E280C"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３　総会においては、前条第１項の規定によりあらかじめ通知された事項についてのみ議決することができる。ただし、緊急を要する事項については、この限りでない。</w:t>
      </w:r>
    </w:p>
    <w:p w14:paraId="009323A3" w14:textId="77777777" w:rsidR="005F76DF" w:rsidRPr="005C278E" w:rsidRDefault="005F76DF" w:rsidP="00FF5A16">
      <w:pPr>
        <w:adjustRightInd/>
        <w:spacing w:after="0" w:line="240" w:lineRule="auto"/>
        <w:rPr>
          <w:rFonts w:ascii="ＭＳ 明朝" w:hAnsi="ＭＳ 明朝"/>
          <w:color w:val="000000" w:themeColor="text1"/>
          <w:spacing w:val="2"/>
        </w:rPr>
      </w:pPr>
    </w:p>
    <w:p w14:paraId="27CADE70"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（総会の権能）</w:t>
      </w:r>
    </w:p>
    <w:p w14:paraId="2CC42756"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第17条　総会は、本規約において別に定めるもののほか、次の各号に掲げる事項を議決する｡</w:t>
      </w:r>
    </w:p>
    <w:p w14:paraId="7C25D981" w14:textId="0C4D1113" w:rsidR="005F76DF" w:rsidRPr="005C278E" w:rsidRDefault="004C27B3" w:rsidP="00FF5A16">
      <w:pPr>
        <w:adjustRightInd/>
        <w:spacing w:after="0" w:line="240" w:lineRule="auto"/>
        <w:ind w:firstLine="212"/>
        <w:rPr>
          <w:rFonts w:ascii="ＭＳ 明朝" w:hAnsi="ＭＳ 明朝"/>
          <w:color w:val="000000" w:themeColor="text1"/>
          <w:spacing w:val="2"/>
        </w:rPr>
      </w:pPr>
      <w:r>
        <w:rPr>
          <w:rFonts w:ascii="ＭＳ 明朝" w:hAnsi="ＭＳ 明朝" w:hint="eastAsia"/>
          <w:color w:val="000000" w:themeColor="text1"/>
        </w:rPr>
        <w:t xml:space="preserve">(1) </w:t>
      </w:r>
      <w:r w:rsidR="005C278E" w:rsidRPr="005C278E">
        <w:rPr>
          <w:rFonts w:ascii="ＭＳ 明朝" w:hAnsi="ＭＳ 明朝" w:hint="eastAsia"/>
          <w:color w:val="000000" w:themeColor="text1"/>
        </w:rPr>
        <w:t>年度事業実施計画及び収支予算の設定又は変更</w:t>
      </w:r>
    </w:p>
    <w:p w14:paraId="53162874" w14:textId="220341B0" w:rsidR="005F76DF" w:rsidRPr="005C278E" w:rsidRDefault="004C27B3" w:rsidP="00FF5A16">
      <w:pPr>
        <w:adjustRightInd/>
        <w:spacing w:after="0" w:line="240" w:lineRule="auto"/>
        <w:ind w:firstLine="212"/>
        <w:rPr>
          <w:rFonts w:ascii="ＭＳ 明朝" w:hAnsi="ＭＳ 明朝"/>
          <w:color w:val="000000" w:themeColor="text1"/>
          <w:spacing w:val="2"/>
        </w:rPr>
      </w:pPr>
      <w:r>
        <w:rPr>
          <w:rFonts w:ascii="ＭＳ 明朝" w:hAnsi="ＭＳ 明朝" w:hint="eastAsia"/>
          <w:color w:val="000000" w:themeColor="text1"/>
        </w:rPr>
        <w:t xml:space="preserve">(2) </w:t>
      </w:r>
      <w:r w:rsidR="005C278E" w:rsidRPr="005C278E">
        <w:rPr>
          <w:rFonts w:ascii="ＭＳ 明朝" w:hAnsi="ＭＳ 明朝" w:hint="eastAsia"/>
          <w:color w:val="000000" w:themeColor="text1"/>
        </w:rPr>
        <w:t>年度事業成果報告書及び年度事業実績報告書並びに収支決算</w:t>
      </w:r>
    </w:p>
    <w:p w14:paraId="141AD2AB" w14:textId="1423E574" w:rsidR="005F76DF" w:rsidRPr="005C278E" w:rsidRDefault="004C27B3" w:rsidP="00FF5A16">
      <w:pPr>
        <w:adjustRightInd/>
        <w:spacing w:after="0" w:line="240" w:lineRule="auto"/>
        <w:ind w:firstLine="212"/>
        <w:rPr>
          <w:rFonts w:ascii="ＭＳ 明朝" w:hAnsi="ＭＳ 明朝"/>
          <w:color w:val="000000" w:themeColor="text1"/>
        </w:rPr>
      </w:pPr>
      <w:r>
        <w:rPr>
          <w:rFonts w:ascii="ＭＳ 明朝" w:hAnsi="ＭＳ 明朝" w:hint="eastAsia"/>
          <w:color w:val="000000" w:themeColor="text1"/>
        </w:rPr>
        <w:t xml:space="preserve">(3) </w:t>
      </w:r>
      <w:r w:rsidR="005C278E" w:rsidRPr="005C278E">
        <w:rPr>
          <w:rFonts w:ascii="ＭＳ 明朝" w:hAnsi="ＭＳ 明朝" w:hint="eastAsia"/>
          <w:color w:val="000000" w:themeColor="text1"/>
        </w:rPr>
        <w:t>この規約の変更</w:t>
      </w:r>
    </w:p>
    <w:p w14:paraId="6410AC81" w14:textId="17A0BDEC" w:rsidR="005F76DF" w:rsidRPr="005C278E" w:rsidRDefault="004C27B3" w:rsidP="00FF5A16">
      <w:pPr>
        <w:adjustRightInd/>
        <w:spacing w:after="0" w:line="240" w:lineRule="auto"/>
        <w:ind w:firstLine="212"/>
        <w:rPr>
          <w:rFonts w:ascii="ＭＳ 明朝" w:hAnsi="ＭＳ 明朝"/>
          <w:color w:val="000000" w:themeColor="text1"/>
        </w:rPr>
      </w:pPr>
      <w:r>
        <w:rPr>
          <w:rFonts w:ascii="ＭＳ 明朝" w:hAnsi="ＭＳ 明朝" w:hint="eastAsia"/>
          <w:color w:val="000000" w:themeColor="text1"/>
        </w:rPr>
        <w:t xml:space="preserve">(4) </w:t>
      </w:r>
      <w:r w:rsidR="005C278E" w:rsidRPr="005C278E">
        <w:rPr>
          <w:rFonts w:ascii="ＭＳ 明朝" w:hAnsi="ＭＳ 明朝" w:hint="eastAsia"/>
          <w:color w:val="000000" w:themeColor="text1"/>
        </w:rPr>
        <w:t>諸規程の制定及び改廃</w:t>
      </w:r>
    </w:p>
    <w:p w14:paraId="6EB6CE84" w14:textId="65481F8C" w:rsidR="005F76DF" w:rsidRPr="005C278E" w:rsidRDefault="004C27B3" w:rsidP="00FF5A16">
      <w:pPr>
        <w:adjustRightInd/>
        <w:spacing w:after="0" w:line="240" w:lineRule="auto"/>
        <w:ind w:firstLine="212"/>
        <w:rPr>
          <w:rFonts w:ascii="ＭＳ 明朝" w:hAnsi="ＭＳ 明朝"/>
          <w:color w:val="000000" w:themeColor="text1"/>
        </w:rPr>
      </w:pPr>
      <w:r>
        <w:rPr>
          <w:rFonts w:ascii="ＭＳ 明朝" w:hAnsi="ＭＳ 明朝" w:hint="eastAsia"/>
          <w:color w:val="000000" w:themeColor="text1"/>
        </w:rPr>
        <w:t xml:space="preserve">(5) </w:t>
      </w:r>
      <w:r w:rsidR="005C278E" w:rsidRPr="005C278E">
        <w:rPr>
          <w:rFonts w:ascii="ＭＳ 明朝" w:hAnsi="ＭＳ 明朝" w:hint="eastAsia"/>
          <w:color w:val="000000" w:themeColor="text1"/>
        </w:rPr>
        <w:t>協議会の解散</w:t>
      </w:r>
    </w:p>
    <w:p w14:paraId="761D8F3E" w14:textId="2AF5413D" w:rsidR="005F76DF" w:rsidRPr="005C278E" w:rsidRDefault="004C27B3" w:rsidP="00FF5A16">
      <w:pPr>
        <w:adjustRightInd/>
        <w:spacing w:after="0" w:line="240" w:lineRule="auto"/>
        <w:ind w:firstLine="212"/>
        <w:rPr>
          <w:rFonts w:ascii="ＭＳ 明朝" w:hAnsi="ＭＳ 明朝"/>
          <w:color w:val="000000" w:themeColor="text1"/>
          <w:spacing w:val="2"/>
        </w:rPr>
      </w:pPr>
      <w:r>
        <w:rPr>
          <w:rFonts w:ascii="ＭＳ 明朝" w:hAnsi="ＭＳ 明朝" w:hint="eastAsia"/>
          <w:color w:val="000000" w:themeColor="text1"/>
        </w:rPr>
        <w:t xml:space="preserve">(6) </w:t>
      </w:r>
      <w:r w:rsidR="005C278E" w:rsidRPr="005C278E">
        <w:rPr>
          <w:rFonts w:ascii="ＭＳ 明朝" w:hAnsi="ＭＳ 明朝" w:hint="eastAsia"/>
          <w:color w:val="000000" w:themeColor="text1"/>
        </w:rPr>
        <w:t>構成員の除名</w:t>
      </w:r>
    </w:p>
    <w:p w14:paraId="670D2FF0" w14:textId="40512FDB" w:rsidR="005F76DF" w:rsidRPr="005C278E" w:rsidRDefault="004C27B3" w:rsidP="00FF5A16">
      <w:pPr>
        <w:adjustRightInd/>
        <w:spacing w:after="0" w:line="240" w:lineRule="auto"/>
        <w:ind w:firstLine="212"/>
        <w:rPr>
          <w:rFonts w:ascii="ＭＳ 明朝" w:hAnsi="ＭＳ 明朝"/>
          <w:color w:val="000000" w:themeColor="text1"/>
          <w:spacing w:val="2"/>
        </w:rPr>
      </w:pPr>
      <w:r>
        <w:rPr>
          <w:rFonts w:ascii="ＭＳ 明朝" w:hAnsi="ＭＳ 明朝" w:hint="eastAsia"/>
          <w:color w:val="000000" w:themeColor="text1"/>
        </w:rPr>
        <w:t xml:space="preserve">(7) </w:t>
      </w:r>
      <w:r w:rsidR="005C278E" w:rsidRPr="005C278E">
        <w:rPr>
          <w:rFonts w:ascii="ＭＳ 明朝" w:hAnsi="ＭＳ 明朝" w:hint="eastAsia"/>
          <w:color w:val="000000" w:themeColor="text1"/>
        </w:rPr>
        <w:t>前各号に掲げるもののほか、協議会の運営に関する重要な事項</w:t>
      </w:r>
    </w:p>
    <w:p w14:paraId="7FF4F21C" w14:textId="77777777" w:rsidR="005F76DF" w:rsidRPr="00B71527" w:rsidRDefault="005F76DF" w:rsidP="00FF5A16">
      <w:pPr>
        <w:adjustRightInd/>
        <w:spacing w:after="0" w:line="240" w:lineRule="auto"/>
        <w:ind w:left="212" w:hanging="212"/>
        <w:rPr>
          <w:rFonts w:ascii="ＭＳ 明朝" w:hAnsi="ＭＳ 明朝"/>
          <w:color w:val="000000" w:themeColor="text1"/>
          <w:spacing w:val="2"/>
        </w:rPr>
      </w:pPr>
    </w:p>
    <w:p w14:paraId="72F919E6"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（議決権の委任）</w:t>
      </w:r>
    </w:p>
    <w:p w14:paraId="596384F7"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第18条　やむを得ない理由により総会に出席できない構成員は、あらかじめ通知された事項について、</w:t>
      </w:r>
      <w:r w:rsidRPr="005C278E">
        <w:rPr>
          <w:rFonts w:ascii="ＭＳ 明朝" w:hAnsi="ＭＳ 明朝" w:hint="eastAsia"/>
          <w:color w:val="000000" w:themeColor="text1"/>
          <w:spacing w:val="2"/>
        </w:rPr>
        <w:t>その権限の行使を他の構成員に委任することができる。この場合において、受任者の特定がないときは、議長に委任したものとみなす。</w:t>
      </w:r>
    </w:p>
    <w:p w14:paraId="59F0CDAC"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 xml:space="preserve">２　</w:t>
      </w:r>
      <w:r w:rsidRPr="005C278E">
        <w:rPr>
          <w:rFonts w:ascii="ＭＳ 明朝" w:hAnsi="ＭＳ 明朝" w:hint="eastAsia"/>
          <w:color w:val="000000" w:themeColor="text1"/>
        </w:rPr>
        <w:t>第</w:t>
      </w:r>
      <w:r w:rsidRPr="005C278E">
        <w:rPr>
          <w:rFonts w:ascii="ＭＳ 明朝" w:hAnsi="ＭＳ 明朝"/>
          <w:color w:val="000000" w:themeColor="text1"/>
        </w:rPr>
        <w:t>1</w:t>
      </w:r>
      <w:r w:rsidRPr="005C278E">
        <w:rPr>
          <w:rFonts w:ascii="ＭＳ 明朝" w:hAnsi="ＭＳ 明朝" w:hint="eastAsia"/>
          <w:color w:val="000000" w:themeColor="text1"/>
        </w:rPr>
        <w:t>6条第１項の規定の適用については、第１項の規定により議決権を行使した者は、総会に出席したものとみなす｡</w:t>
      </w:r>
    </w:p>
    <w:p w14:paraId="060F2671" w14:textId="77777777" w:rsidR="005F76DF" w:rsidRPr="005C278E" w:rsidRDefault="005F76DF" w:rsidP="00FF5A16">
      <w:pPr>
        <w:adjustRightInd/>
        <w:spacing w:after="0" w:line="240" w:lineRule="auto"/>
        <w:rPr>
          <w:rFonts w:ascii="ＭＳ 明朝" w:hAnsi="ＭＳ 明朝"/>
          <w:color w:val="000000" w:themeColor="text1"/>
          <w:spacing w:val="2"/>
        </w:rPr>
      </w:pPr>
    </w:p>
    <w:p w14:paraId="0E426032"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（議事録）</w:t>
      </w:r>
    </w:p>
    <w:p w14:paraId="237118E9"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第19条　総会の議事については、議事録を作成しなければならない。</w:t>
      </w:r>
    </w:p>
    <w:p w14:paraId="44D565B5"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２　議事録は、少なくとも次の各号に掲げる事項を記載する。</w:t>
      </w:r>
    </w:p>
    <w:p w14:paraId="49AB9A09" w14:textId="75AEAD7B" w:rsidR="005F76DF" w:rsidRPr="005C278E" w:rsidRDefault="004C27B3" w:rsidP="00FF5A16">
      <w:pPr>
        <w:adjustRightInd/>
        <w:spacing w:after="0" w:line="240" w:lineRule="auto"/>
        <w:ind w:left="424" w:hanging="212"/>
        <w:rPr>
          <w:rFonts w:ascii="ＭＳ 明朝" w:hAnsi="ＭＳ 明朝"/>
          <w:color w:val="000000" w:themeColor="text1"/>
          <w:spacing w:val="2"/>
        </w:rPr>
      </w:pPr>
      <w:r>
        <w:rPr>
          <w:rFonts w:ascii="ＭＳ 明朝" w:hAnsi="ＭＳ 明朝" w:hint="eastAsia"/>
          <w:color w:val="000000" w:themeColor="text1"/>
        </w:rPr>
        <w:t xml:space="preserve">(1) </w:t>
      </w:r>
      <w:r w:rsidR="005C278E" w:rsidRPr="005C278E">
        <w:rPr>
          <w:rFonts w:ascii="ＭＳ 明朝" w:hAnsi="ＭＳ 明朝" w:hint="eastAsia"/>
          <w:color w:val="000000" w:themeColor="text1"/>
        </w:rPr>
        <w:t>開催日時及び開催場所</w:t>
      </w:r>
    </w:p>
    <w:p w14:paraId="1C32EA2A" w14:textId="77777777" w:rsidR="004C27B3" w:rsidRDefault="004C27B3" w:rsidP="00FF5A16">
      <w:pPr>
        <w:adjustRightInd/>
        <w:spacing w:after="0" w:line="240" w:lineRule="auto"/>
        <w:ind w:leftChars="100" w:left="636" w:hangingChars="200" w:hanging="424"/>
        <w:rPr>
          <w:rFonts w:ascii="ＭＳ 明朝" w:hAnsi="ＭＳ 明朝"/>
          <w:color w:val="000000" w:themeColor="text1"/>
        </w:rPr>
      </w:pPr>
      <w:r>
        <w:rPr>
          <w:rFonts w:ascii="ＭＳ 明朝" w:hAnsi="ＭＳ 明朝" w:hint="eastAsia"/>
          <w:color w:val="000000" w:themeColor="text1"/>
        </w:rPr>
        <w:t xml:space="preserve">(2) </w:t>
      </w:r>
      <w:r w:rsidR="005C278E" w:rsidRPr="005C278E">
        <w:rPr>
          <w:rFonts w:ascii="ＭＳ 明朝" w:hAnsi="ＭＳ 明朝" w:hint="eastAsia"/>
          <w:color w:val="000000" w:themeColor="text1"/>
        </w:rPr>
        <w:t>構成員の現在数、当該総会に出席した構成員数、前条第４項により当該総会に出席</w:t>
      </w:r>
    </w:p>
    <w:p w14:paraId="57411778" w14:textId="771C854E" w:rsidR="005F76DF" w:rsidRPr="005C278E" w:rsidRDefault="005C278E" w:rsidP="004C27B3">
      <w:pPr>
        <w:adjustRightInd/>
        <w:spacing w:after="0" w:line="240" w:lineRule="auto"/>
        <w:ind w:leftChars="200" w:left="636" w:hangingChars="100" w:hanging="212"/>
        <w:rPr>
          <w:rFonts w:ascii="ＭＳ 明朝" w:hAnsi="ＭＳ 明朝"/>
          <w:color w:val="000000" w:themeColor="text1"/>
          <w:spacing w:val="2"/>
        </w:rPr>
      </w:pPr>
      <w:r w:rsidRPr="005C278E">
        <w:rPr>
          <w:rFonts w:ascii="ＭＳ 明朝" w:hAnsi="ＭＳ 明朝" w:hint="eastAsia"/>
          <w:color w:val="000000" w:themeColor="text1"/>
        </w:rPr>
        <w:t>したとみなされた構成員数及び当該総会に出席した構成員の氏名</w:t>
      </w:r>
    </w:p>
    <w:p w14:paraId="772E4C61" w14:textId="4692EF56" w:rsidR="005F76DF" w:rsidRPr="005C278E" w:rsidRDefault="004C27B3" w:rsidP="00FF5A16">
      <w:pPr>
        <w:adjustRightInd/>
        <w:spacing w:after="0" w:line="240" w:lineRule="auto"/>
        <w:ind w:left="424" w:hanging="212"/>
        <w:rPr>
          <w:rFonts w:ascii="ＭＳ 明朝" w:hAnsi="ＭＳ 明朝"/>
          <w:color w:val="000000" w:themeColor="text1"/>
          <w:spacing w:val="2"/>
        </w:rPr>
      </w:pPr>
      <w:r>
        <w:rPr>
          <w:rFonts w:ascii="ＭＳ 明朝" w:hAnsi="ＭＳ 明朝" w:hint="eastAsia"/>
          <w:color w:val="000000" w:themeColor="text1"/>
        </w:rPr>
        <w:t xml:space="preserve">(3) </w:t>
      </w:r>
      <w:r w:rsidR="005C278E" w:rsidRPr="005C278E">
        <w:rPr>
          <w:rFonts w:ascii="ＭＳ 明朝" w:hAnsi="ＭＳ 明朝" w:hint="eastAsia"/>
          <w:color w:val="000000" w:themeColor="text1"/>
        </w:rPr>
        <w:t>議案</w:t>
      </w:r>
    </w:p>
    <w:p w14:paraId="463513C2" w14:textId="3AAF0389" w:rsidR="005F76DF" w:rsidRPr="005C278E" w:rsidRDefault="004C27B3" w:rsidP="00FF5A16">
      <w:pPr>
        <w:adjustRightInd/>
        <w:spacing w:after="0" w:line="240" w:lineRule="auto"/>
        <w:ind w:left="424" w:hanging="212"/>
        <w:rPr>
          <w:rFonts w:ascii="ＭＳ 明朝" w:hAnsi="ＭＳ 明朝"/>
          <w:color w:val="000000" w:themeColor="text1"/>
          <w:spacing w:val="2"/>
        </w:rPr>
      </w:pPr>
      <w:r>
        <w:rPr>
          <w:rFonts w:ascii="ＭＳ 明朝" w:hAnsi="ＭＳ 明朝" w:hint="eastAsia"/>
          <w:color w:val="000000" w:themeColor="text1"/>
        </w:rPr>
        <w:t xml:space="preserve">(3) </w:t>
      </w:r>
      <w:r w:rsidR="005C278E" w:rsidRPr="005C278E">
        <w:rPr>
          <w:rFonts w:ascii="ＭＳ 明朝" w:hAnsi="ＭＳ 明朝" w:hint="eastAsia"/>
          <w:color w:val="000000" w:themeColor="text1"/>
        </w:rPr>
        <w:t>議事の経過の概要及びその結果</w:t>
      </w:r>
    </w:p>
    <w:p w14:paraId="7D43D051"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３　議事録は、主たる事務所に備え付けておかなければならない｡</w:t>
      </w:r>
    </w:p>
    <w:p w14:paraId="2D9BA146"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4686B8FF"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（代表機関）</w:t>
      </w:r>
    </w:p>
    <w:p w14:paraId="3973DBD0" w14:textId="1997DD55" w:rsidR="005F76DF"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第20条　協議会の業務を執行するため、第２条に定める主たる事務所が置かれる</w:t>
      </w:r>
      <w:r w:rsidR="00A34C97">
        <w:rPr>
          <w:rFonts w:ascii="ＭＳ 明朝" w:hAnsi="ＭＳ 明朝" w:hint="eastAsia"/>
          <w:color w:val="000000" w:themeColor="text1"/>
        </w:rPr>
        <w:t>株式会社</w:t>
      </w:r>
      <w:r w:rsidR="00D224E0">
        <w:rPr>
          <w:rFonts w:ascii="ＭＳ 明朝" w:hAnsi="ＭＳ 明朝" w:hint="eastAsia"/>
          <w:color w:val="000000" w:themeColor="text1"/>
        </w:rPr>
        <w:t>○○</w:t>
      </w:r>
      <w:r w:rsidRPr="005C278E">
        <w:rPr>
          <w:rFonts w:ascii="ＭＳ 明朝" w:hAnsi="ＭＳ 明朝" w:hint="eastAsia"/>
          <w:color w:val="000000" w:themeColor="text1"/>
        </w:rPr>
        <w:t>をその代表機関とする。</w:t>
      </w:r>
    </w:p>
    <w:p w14:paraId="28564AA1" w14:textId="77777777" w:rsidR="00FF5A16" w:rsidRPr="005C278E" w:rsidRDefault="00FF5A16" w:rsidP="00FF5A16">
      <w:pPr>
        <w:adjustRightInd/>
        <w:spacing w:after="0" w:line="240" w:lineRule="auto"/>
        <w:ind w:left="212" w:hanging="212"/>
        <w:rPr>
          <w:rFonts w:ascii="ＭＳ 明朝" w:hAnsi="ＭＳ 明朝"/>
          <w:color w:val="000000" w:themeColor="text1"/>
        </w:rPr>
      </w:pPr>
    </w:p>
    <w:p w14:paraId="0D023F25"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（事業年度）</w:t>
      </w:r>
    </w:p>
    <w:p w14:paraId="2A3D23B8"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第21条　協議会の事業年度は、毎年４月１日に始まり、翌年３月３１日に終わる。ただし、協議会の設立初年度については、協議会が設立された日から始まり、その日以後の最初の３月３１日に終わるものとする。</w:t>
      </w:r>
    </w:p>
    <w:p w14:paraId="069002F1" w14:textId="77777777" w:rsidR="005F76DF" w:rsidRPr="005C278E" w:rsidRDefault="005F76DF" w:rsidP="00FF5A16">
      <w:pPr>
        <w:adjustRightInd/>
        <w:spacing w:after="0" w:line="240" w:lineRule="auto"/>
        <w:rPr>
          <w:rFonts w:ascii="ＭＳ 明朝" w:hAnsi="ＭＳ 明朝"/>
          <w:color w:val="000000" w:themeColor="text1"/>
          <w:spacing w:val="2"/>
        </w:rPr>
      </w:pPr>
    </w:p>
    <w:p w14:paraId="5DCD9AC3"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（事務経費支弁の方法等）</w:t>
      </w:r>
    </w:p>
    <w:p w14:paraId="33B7020F" w14:textId="77777777" w:rsidR="005F76DF"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第22条　協議会の事務に要する経費は、構成員からの負担金をもって充てることができる</w:t>
      </w:r>
      <w:r w:rsidRPr="005C278E">
        <w:rPr>
          <w:rFonts w:ascii="ＭＳ 明朝" w:hAnsi="ＭＳ 明朝" w:hint="eastAsia"/>
          <w:color w:val="000000" w:themeColor="text1"/>
        </w:rPr>
        <w:lastRenderedPageBreak/>
        <w:t>ものとする。</w:t>
      </w:r>
    </w:p>
    <w:p w14:paraId="067A2891" w14:textId="77777777" w:rsidR="00FF5A16" w:rsidRPr="005C278E" w:rsidRDefault="00FF5A16" w:rsidP="00FF5A16">
      <w:pPr>
        <w:adjustRightInd/>
        <w:spacing w:after="0" w:line="240" w:lineRule="auto"/>
        <w:ind w:left="212" w:hanging="212"/>
        <w:rPr>
          <w:rFonts w:ascii="ＭＳ 明朝" w:hAnsi="ＭＳ 明朝"/>
          <w:color w:val="000000" w:themeColor="text1"/>
        </w:rPr>
      </w:pPr>
    </w:p>
    <w:p w14:paraId="5F2D3551"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（年度事業実施計画及び収支予算）</w:t>
      </w:r>
    </w:p>
    <w:p w14:paraId="64634BE6"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第23条　協議会の年度事業実施計画及び収支予算は、代表機関が作成し、総会の議決を得なければならない。</w:t>
      </w:r>
    </w:p>
    <w:p w14:paraId="5063B0D6"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1B83EC5E"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（解散）</w:t>
      </w:r>
    </w:p>
    <w:p w14:paraId="2F0F97D5"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第24条　協議会は、次の各号に掲げる場合に解散するものとする。</w:t>
      </w:r>
    </w:p>
    <w:p w14:paraId="04409D60" w14:textId="5F4C3652"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(1) </w:t>
      </w:r>
      <w:r w:rsidRPr="005C278E">
        <w:rPr>
          <w:rFonts w:ascii="ＭＳ 明朝" w:hAnsi="ＭＳ 明朝" w:hint="eastAsia"/>
          <w:color w:val="000000" w:themeColor="text1"/>
        </w:rPr>
        <w:t>本協議会事業の全部が終了したとき。</w:t>
      </w:r>
    </w:p>
    <w:p w14:paraId="3DE21AEE" w14:textId="23EAAB23"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(2) </w:t>
      </w:r>
      <w:r w:rsidRPr="005C278E">
        <w:rPr>
          <w:rFonts w:ascii="ＭＳ 明朝" w:hAnsi="ＭＳ 明朝" w:hint="eastAsia"/>
          <w:color w:val="000000" w:themeColor="text1"/>
        </w:rPr>
        <w:t>総会において解散の議決がなされたとき。</w:t>
      </w:r>
    </w:p>
    <w:p w14:paraId="262FF900" w14:textId="266F6141"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 xml:space="preserve">　</w:t>
      </w:r>
      <w:r w:rsidR="004C27B3">
        <w:rPr>
          <w:rFonts w:ascii="ＭＳ 明朝" w:hAnsi="ＭＳ 明朝" w:hint="eastAsia"/>
          <w:color w:val="000000" w:themeColor="text1"/>
        </w:rPr>
        <w:t xml:space="preserve">(3) </w:t>
      </w:r>
      <w:r w:rsidRPr="005C278E">
        <w:rPr>
          <w:rFonts w:ascii="ＭＳ 明朝" w:hAnsi="ＭＳ 明朝" w:hint="eastAsia"/>
          <w:color w:val="000000" w:themeColor="text1"/>
        </w:rPr>
        <w:t>構成員が一名となったとき。</w:t>
      </w:r>
    </w:p>
    <w:p w14:paraId="197034FE" w14:textId="77777777" w:rsidR="005F76DF" w:rsidRPr="005C278E" w:rsidRDefault="005F76DF" w:rsidP="00FF5A16">
      <w:pPr>
        <w:adjustRightInd/>
        <w:spacing w:after="0" w:line="240" w:lineRule="auto"/>
        <w:ind w:left="212" w:hanging="212"/>
        <w:rPr>
          <w:rFonts w:ascii="ＭＳ 明朝" w:hAnsi="ＭＳ 明朝"/>
          <w:color w:val="000000" w:themeColor="text1"/>
        </w:rPr>
      </w:pPr>
    </w:p>
    <w:p w14:paraId="00ADAC66"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（清算人）</w:t>
      </w:r>
    </w:p>
    <w:p w14:paraId="21BB7A68"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第25条　前条の規定により協議会が解散した場合、代表機関が指定する者（代表機関が自己を指定する場合には、代表機関）が清算人となる。</w:t>
      </w:r>
    </w:p>
    <w:p w14:paraId="3053A7D9" w14:textId="7777777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２　清算人は、協議会の解散後、速やかに清算手続を開始するものとする。</w:t>
      </w:r>
    </w:p>
    <w:p w14:paraId="46304008" w14:textId="77777777" w:rsidR="005F76DF" w:rsidRPr="005C278E" w:rsidRDefault="005F76DF" w:rsidP="00FF5A16">
      <w:pPr>
        <w:adjustRightInd/>
        <w:spacing w:after="0" w:line="240" w:lineRule="auto"/>
        <w:rPr>
          <w:rFonts w:ascii="ＭＳ 明朝" w:hAnsi="ＭＳ 明朝"/>
          <w:color w:val="000000" w:themeColor="text1"/>
          <w:spacing w:val="2"/>
        </w:rPr>
      </w:pPr>
    </w:p>
    <w:p w14:paraId="441545ED"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（事故の報告）</w:t>
      </w:r>
    </w:p>
    <w:p w14:paraId="7F2878D3" w14:textId="53E21134"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spacing w:val="2"/>
        </w:rPr>
        <w:t>第2</w:t>
      </w:r>
      <w:r w:rsidR="00B71527">
        <w:rPr>
          <w:rFonts w:ascii="ＭＳ 明朝" w:hAnsi="ＭＳ 明朝" w:hint="eastAsia"/>
          <w:color w:val="000000" w:themeColor="text1"/>
          <w:spacing w:val="2"/>
        </w:rPr>
        <w:t>6</w:t>
      </w:r>
      <w:r w:rsidRPr="005C278E">
        <w:rPr>
          <w:rFonts w:ascii="ＭＳ 明朝" w:hAnsi="ＭＳ 明朝" w:hint="eastAsia"/>
          <w:color w:val="000000" w:themeColor="text1"/>
          <w:spacing w:val="2"/>
        </w:rPr>
        <w:t>条　構成員は、本協議会事業において、人体に影響を及ぼすおそれがある事故が発生した場合には、その内容を直ちに代表機関へ報告しなければならない。</w:t>
      </w:r>
    </w:p>
    <w:p w14:paraId="4EB02DCA"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57D97107" w14:textId="77777777" w:rsidR="005F76DF" w:rsidRPr="005C278E" w:rsidRDefault="005C278E" w:rsidP="00FF5A16">
      <w:pPr>
        <w:adjustRightInd/>
        <w:spacing w:after="0" w:line="240" w:lineRule="auto"/>
        <w:rPr>
          <w:rFonts w:ascii="ＭＳ 明朝" w:hAnsi="ＭＳ 明朝"/>
          <w:color w:val="000000" w:themeColor="text1"/>
          <w:spacing w:val="2"/>
        </w:rPr>
      </w:pPr>
      <w:r w:rsidRPr="005C278E">
        <w:rPr>
          <w:rFonts w:ascii="ＭＳ 明朝" w:hAnsi="ＭＳ 明朝" w:hint="eastAsia"/>
          <w:color w:val="000000" w:themeColor="text1"/>
        </w:rPr>
        <w:t>（細則）</w:t>
      </w:r>
    </w:p>
    <w:p w14:paraId="4BD200CB" w14:textId="54ECFEB7" w:rsidR="005F76DF" w:rsidRPr="005C278E"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第2</w:t>
      </w:r>
      <w:r w:rsidR="00B71527">
        <w:rPr>
          <w:rFonts w:ascii="ＭＳ 明朝" w:hAnsi="ＭＳ 明朝" w:hint="eastAsia"/>
          <w:color w:val="000000" w:themeColor="text1"/>
        </w:rPr>
        <w:t>7</w:t>
      </w:r>
      <w:r w:rsidRPr="005C278E">
        <w:rPr>
          <w:rFonts w:ascii="ＭＳ 明朝" w:hAnsi="ＭＳ 明朝" w:hint="eastAsia"/>
          <w:color w:val="000000" w:themeColor="text1"/>
        </w:rPr>
        <w:t>条　本協議会事業に関する県の定め及びこの規約に定めるもののほか、協議会の事務の運営上必要な細則は、代表機関が別に定める。</w:t>
      </w:r>
    </w:p>
    <w:p w14:paraId="52755120"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２　本規約、各規程及び細則の内容等に関し疑義が生じたときは、その都度各構成員間で協議の上、決定するものとする。</w:t>
      </w:r>
    </w:p>
    <w:p w14:paraId="79B6093F" w14:textId="77777777" w:rsidR="005F76DF" w:rsidRPr="005C278E" w:rsidRDefault="005F76DF" w:rsidP="00FF5A16">
      <w:pPr>
        <w:adjustRightInd/>
        <w:spacing w:after="0" w:line="240" w:lineRule="auto"/>
        <w:ind w:left="212" w:hanging="212"/>
        <w:rPr>
          <w:rFonts w:ascii="ＭＳ 明朝" w:hAnsi="ＭＳ 明朝"/>
          <w:color w:val="000000" w:themeColor="text1"/>
          <w:spacing w:val="2"/>
        </w:rPr>
      </w:pPr>
    </w:p>
    <w:p w14:paraId="578DA0CF" w14:textId="77777777" w:rsidR="005F76DF" w:rsidRPr="005C278E" w:rsidRDefault="005C278E" w:rsidP="00FF5A16">
      <w:pPr>
        <w:adjustRightInd/>
        <w:spacing w:after="0" w:line="240" w:lineRule="auto"/>
        <w:ind w:left="212" w:hanging="212"/>
        <w:rPr>
          <w:rFonts w:ascii="ＭＳ 明朝" w:hAnsi="ＭＳ 明朝"/>
          <w:color w:val="000000" w:themeColor="text1"/>
          <w:spacing w:val="2"/>
        </w:rPr>
      </w:pPr>
      <w:r w:rsidRPr="005C278E">
        <w:rPr>
          <w:rFonts w:ascii="ＭＳ 明朝" w:hAnsi="ＭＳ 明朝" w:hint="eastAsia"/>
          <w:color w:val="000000" w:themeColor="text1"/>
        </w:rPr>
        <w:t xml:space="preserve">　　附　則</w:t>
      </w:r>
    </w:p>
    <w:p w14:paraId="6CF79BF8" w14:textId="108085FA" w:rsidR="00C937FA" w:rsidRPr="00A34C97" w:rsidRDefault="005C278E" w:rsidP="00FF5A16">
      <w:pPr>
        <w:adjustRightInd/>
        <w:spacing w:after="0" w:line="240" w:lineRule="auto"/>
        <w:ind w:left="212" w:hanging="212"/>
        <w:rPr>
          <w:rFonts w:ascii="ＭＳ 明朝" w:hAnsi="ＭＳ 明朝"/>
          <w:color w:val="000000" w:themeColor="text1"/>
        </w:rPr>
      </w:pPr>
      <w:r w:rsidRPr="005C278E">
        <w:rPr>
          <w:rFonts w:ascii="ＭＳ 明朝" w:hAnsi="ＭＳ 明朝" w:hint="eastAsia"/>
          <w:color w:val="000000" w:themeColor="text1"/>
        </w:rPr>
        <w:t>１　本規約は、令和</w:t>
      </w:r>
      <w:r w:rsidR="006E3823">
        <w:rPr>
          <w:rFonts w:ascii="ＭＳ 明朝" w:hAnsi="ＭＳ 明朝" w:hint="eastAsia"/>
          <w:color w:val="000000" w:themeColor="text1"/>
        </w:rPr>
        <w:t xml:space="preserve">　</w:t>
      </w:r>
      <w:r w:rsidRPr="005C278E">
        <w:rPr>
          <w:rFonts w:ascii="ＭＳ 明朝" w:hAnsi="ＭＳ 明朝" w:hint="eastAsia"/>
          <w:color w:val="000000" w:themeColor="text1"/>
        </w:rPr>
        <w:t>年</w:t>
      </w:r>
      <w:r w:rsidR="00A34C97">
        <w:rPr>
          <w:rFonts w:ascii="ＭＳ 明朝" w:hAnsi="ＭＳ 明朝" w:hint="eastAsia"/>
          <w:color w:val="000000" w:themeColor="text1"/>
        </w:rPr>
        <w:t xml:space="preserve">　</w:t>
      </w:r>
      <w:r w:rsidRPr="005C278E">
        <w:rPr>
          <w:rFonts w:ascii="ＭＳ 明朝" w:hAnsi="ＭＳ 明朝" w:hint="eastAsia"/>
          <w:color w:val="000000" w:themeColor="text1"/>
        </w:rPr>
        <w:t>月</w:t>
      </w:r>
      <w:r w:rsidR="00A34C97">
        <w:rPr>
          <w:rFonts w:ascii="ＭＳ 明朝" w:hAnsi="ＭＳ 明朝" w:hint="eastAsia"/>
          <w:color w:val="000000" w:themeColor="text1"/>
        </w:rPr>
        <w:t xml:space="preserve">　</w:t>
      </w:r>
      <w:r w:rsidRPr="005C278E">
        <w:rPr>
          <w:rFonts w:ascii="ＭＳ 明朝" w:hAnsi="ＭＳ 明朝" w:hint="eastAsia"/>
          <w:color w:val="000000" w:themeColor="text1"/>
        </w:rPr>
        <w:t>日から施行する。</w:t>
      </w:r>
    </w:p>
    <w:p w14:paraId="2B95E6DB" w14:textId="77777777" w:rsidR="005F76DF" w:rsidRDefault="005C278E" w:rsidP="00FF5A16">
      <w:pPr>
        <w:adjustRightInd/>
        <w:spacing w:after="0" w:line="240" w:lineRule="auto"/>
        <w:ind w:left="212" w:hanging="212"/>
        <w:rPr>
          <w:color w:val="000000" w:themeColor="text1"/>
        </w:rPr>
      </w:pPr>
      <w:r w:rsidRPr="005C278E">
        <w:rPr>
          <w:rFonts w:hint="eastAsia"/>
          <w:color w:val="000000" w:themeColor="text1"/>
        </w:rPr>
        <w:t>２　協議会の設立初年度の事業計画及び予算については、</w:t>
      </w:r>
      <w:r w:rsidRPr="005C278E">
        <w:rPr>
          <w:rFonts w:ascii="ＭＳ 明朝" w:hAnsi="ＭＳ 明朝" w:hint="eastAsia"/>
          <w:color w:val="000000" w:themeColor="text1"/>
        </w:rPr>
        <w:t>第14条</w:t>
      </w:r>
      <w:r w:rsidRPr="005C278E">
        <w:rPr>
          <w:rFonts w:hint="eastAsia"/>
          <w:color w:val="000000" w:themeColor="text1"/>
        </w:rPr>
        <w:t>中の「総会」を「設立総会」と読み替え議決する。</w:t>
      </w:r>
    </w:p>
    <w:p w14:paraId="7F0BD6C5" w14:textId="77777777" w:rsidR="006E3823" w:rsidRDefault="006E3823" w:rsidP="00FF5A16">
      <w:pPr>
        <w:adjustRightInd/>
        <w:spacing w:after="0" w:line="240" w:lineRule="auto"/>
        <w:ind w:left="212" w:hanging="212"/>
        <w:rPr>
          <w:color w:val="000000" w:themeColor="text1"/>
        </w:rPr>
      </w:pPr>
    </w:p>
    <w:p w14:paraId="72A6373C" w14:textId="77777777" w:rsidR="006E3823" w:rsidRDefault="006E3823" w:rsidP="00FF5A16">
      <w:pPr>
        <w:adjustRightInd/>
        <w:spacing w:after="0" w:line="240" w:lineRule="auto"/>
        <w:ind w:left="212" w:hanging="212"/>
        <w:rPr>
          <w:color w:val="000000" w:themeColor="text1"/>
        </w:rPr>
      </w:pPr>
    </w:p>
    <w:p w14:paraId="7A8F5EAC" w14:textId="77777777" w:rsidR="006E3823" w:rsidRDefault="006E3823" w:rsidP="00FF5A16">
      <w:pPr>
        <w:adjustRightInd/>
        <w:spacing w:after="0" w:line="240" w:lineRule="auto"/>
        <w:ind w:left="212" w:hanging="212"/>
        <w:rPr>
          <w:color w:val="000000" w:themeColor="text1"/>
        </w:rPr>
      </w:pPr>
    </w:p>
    <w:p w14:paraId="6C368919" w14:textId="77777777" w:rsidR="006E3823" w:rsidRDefault="006E3823" w:rsidP="00FF5A16">
      <w:pPr>
        <w:adjustRightInd/>
        <w:spacing w:after="0" w:line="240" w:lineRule="auto"/>
        <w:ind w:left="212" w:hanging="212"/>
        <w:rPr>
          <w:color w:val="000000" w:themeColor="text1"/>
        </w:rPr>
      </w:pPr>
    </w:p>
    <w:p w14:paraId="5D2A5A17" w14:textId="77777777" w:rsidR="006E3823" w:rsidRDefault="006E3823" w:rsidP="00FF5A16">
      <w:pPr>
        <w:adjustRightInd/>
        <w:spacing w:after="0" w:line="240" w:lineRule="auto"/>
        <w:ind w:left="212" w:hanging="212"/>
        <w:rPr>
          <w:color w:val="000000" w:themeColor="text1"/>
        </w:rPr>
      </w:pPr>
    </w:p>
    <w:p w14:paraId="6EA9ADED" w14:textId="77777777" w:rsidR="006E3823" w:rsidRDefault="006E3823" w:rsidP="00FF5A16">
      <w:pPr>
        <w:adjustRightInd/>
        <w:spacing w:after="0" w:line="240" w:lineRule="auto"/>
        <w:ind w:left="212" w:hanging="212"/>
        <w:rPr>
          <w:color w:val="000000" w:themeColor="text1"/>
        </w:rPr>
      </w:pPr>
    </w:p>
    <w:p w14:paraId="6AB51F8B" w14:textId="77777777" w:rsidR="006E3823" w:rsidRDefault="006E3823" w:rsidP="00FF5A16">
      <w:pPr>
        <w:adjustRightInd/>
        <w:spacing w:after="0" w:line="240" w:lineRule="auto"/>
        <w:ind w:left="212" w:hanging="212"/>
        <w:rPr>
          <w:color w:val="000000" w:themeColor="text1"/>
        </w:rPr>
      </w:pPr>
    </w:p>
    <w:p w14:paraId="1C4A07FB" w14:textId="77777777" w:rsidR="006E3823" w:rsidRDefault="006E3823" w:rsidP="00FF5A16">
      <w:pPr>
        <w:adjustRightInd/>
        <w:spacing w:after="0" w:line="240" w:lineRule="auto"/>
        <w:ind w:left="212" w:hanging="212"/>
        <w:rPr>
          <w:color w:val="000000" w:themeColor="text1"/>
        </w:rPr>
      </w:pPr>
    </w:p>
    <w:p w14:paraId="09CE7D1F" w14:textId="77777777" w:rsidR="006E3823" w:rsidRDefault="006E3823" w:rsidP="00FF5A16">
      <w:pPr>
        <w:adjustRightInd/>
        <w:spacing w:after="0" w:line="240" w:lineRule="auto"/>
        <w:ind w:left="212" w:hanging="212"/>
        <w:rPr>
          <w:color w:val="000000" w:themeColor="text1"/>
        </w:rPr>
      </w:pPr>
    </w:p>
    <w:p w14:paraId="6EDA9FB4" w14:textId="77777777" w:rsidR="006E3823" w:rsidRDefault="006E3823" w:rsidP="00FF5A16">
      <w:pPr>
        <w:adjustRightInd/>
        <w:spacing w:after="0" w:line="240" w:lineRule="auto"/>
        <w:ind w:left="212" w:hanging="212"/>
        <w:rPr>
          <w:color w:val="000000" w:themeColor="text1"/>
        </w:rPr>
      </w:pPr>
    </w:p>
    <w:p w14:paraId="79FF2115" w14:textId="77777777" w:rsidR="006E3823" w:rsidRDefault="006E3823" w:rsidP="00FF5A16">
      <w:pPr>
        <w:adjustRightInd/>
        <w:spacing w:after="0" w:line="240" w:lineRule="auto"/>
        <w:ind w:left="212" w:hanging="212"/>
        <w:rPr>
          <w:color w:val="000000" w:themeColor="text1"/>
        </w:rPr>
      </w:pPr>
    </w:p>
    <w:p w14:paraId="18E87A8C" w14:textId="77777777" w:rsidR="006E3823" w:rsidRDefault="006E3823" w:rsidP="00FF5A16">
      <w:pPr>
        <w:adjustRightInd/>
        <w:spacing w:after="0" w:line="240" w:lineRule="auto"/>
        <w:ind w:left="212" w:hanging="212"/>
        <w:rPr>
          <w:color w:val="000000" w:themeColor="text1"/>
        </w:rPr>
      </w:pPr>
    </w:p>
    <w:p w14:paraId="2C1FDC4A" w14:textId="77777777" w:rsidR="006E3823" w:rsidRDefault="006E3823" w:rsidP="00FF5A16">
      <w:pPr>
        <w:adjustRightInd/>
        <w:spacing w:after="0" w:line="240" w:lineRule="auto"/>
        <w:ind w:left="212" w:hanging="212"/>
        <w:rPr>
          <w:color w:val="000000" w:themeColor="text1"/>
        </w:rPr>
      </w:pPr>
    </w:p>
    <w:p w14:paraId="49CE91B9" w14:textId="77777777" w:rsidR="006E3823" w:rsidRDefault="006E3823" w:rsidP="00FF5A16">
      <w:pPr>
        <w:adjustRightInd/>
        <w:spacing w:after="0" w:line="240" w:lineRule="auto"/>
        <w:ind w:left="212" w:hanging="212"/>
        <w:rPr>
          <w:color w:val="000000" w:themeColor="text1"/>
        </w:rPr>
      </w:pPr>
    </w:p>
    <w:p w14:paraId="211486F5" w14:textId="77777777" w:rsidR="006E3823" w:rsidRDefault="006E3823" w:rsidP="00FF5A16">
      <w:pPr>
        <w:adjustRightInd/>
        <w:spacing w:after="0" w:line="240" w:lineRule="auto"/>
        <w:ind w:left="212" w:hanging="212"/>
        <w:rPr>
          <w:color w:val="000000" w:themeColor="text1"/>
        </w:rPr>
      </w:pPr>
    </w:p>
    <w:p w14:paraId="6E273DD7" w14:textId="77777777" w:rsidR="006E3823" w:rsidRDefault="006E3823" w:rsidP="00FF5A16">
      <w:pPr>
        <w:adjustRightInd/>
        <w:spacing w:after="0" w:line="240" w:lineRule="auto"/>
        <w:ind w:left="212" w:hanging="212"/>
        <w:rPr>
          <w:color w:val="000000" w:themeColor="text1"/>
        </w:rPr>
      </w:pPr>
    </w:p>
    <w:p w14:paraId="287D07B9" w14:textId="77777777" w:rsidR="006E3823" w:rsidRDefault="006E3823" w:rsidP="00FF5A16">
      <w:pPr>
        <w:adjustRightInd/>
        <w:spacing w:after="0" w:line="240" w:lineRule="auto"/>
        <w:ind w:left="212" w:hanging="212"/>
        <w:rPr>
          <w:color w:val="000000" w:themeColor="text1"/>
        </w:rPr>
      </w:pPr>
    </w:p>
    <w:p w14:paraId="4B3C3A59" w14:textId="77777777" w:rsidR="006E3823" w:rsidRDefault="006E3823" w:rsidP="00FF5A16">
      <w:pPr>
        <w:adjustRightInd/>
        <w:spacing w:after="0" w:line="240" w:lineRule="auto"/>
        <w:ind w:left="212" w:hanging="212"/>
        <w:rPr>
          <w:color w:val="000000" w:themeColor="text1"/>
        </w:rPr>
      </w:pPr>
    </w:p>
    <w:sectPr w:rsidR="006E3823" w:rsidSect="00B71527">
      <w:headerReference w:type="default" r:id="rId6"/>
      <w:footerReference w:type="default" r:id="rId7"/>
      <w:pgSz w:w="11906" w:h="16838" w:code="9"/>
      <w:pgMar w:top="1418" w:right="1700" w:bottom="1134" w:left="1700" w:header="720" w:footer="720" w:gutter="0"/>
      <w:pgNumType w:fmt="numberInDash" w:start="3"/>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C795" w14:textId="77777777" w:rsidR="00170E70" w:rsidRDefault="00170E70">
      <w:pPr>
        <w:spacing w:after="0" w:line="240" w:lineRule="auto"/>
      </w:pPr>
      <w:r>
        <w:separator/>
      </w:r>
    </w:p>
  </w:endnote>
  <w:endnote w:type="continuationSeparator" w:id="0">
    <w:p w14:paraId="0584F027" w14:textId="77777777" w:rsidR="00170E70" w:rsidRDefault="0017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E777" w14:textId="77777777" w:rsidR="005F76DF" w:rsidRDefault="005F76D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6466" w14:textId="77777777" w:rsidR="00170E70" w:rsidRDefault="00170E70">
      <w:pPr>
        <w:spacing w:after="0" w:line="240" w:lineRule="auto"/>
      </w:pPr>
      <w:r>
        <w:separator/>
      </w:r>
    </w:p>
  </w:footnote>
  <w:footnote w:type="continuationSeparator" w:id="0">
    <w:p w14:paraId="71234737" w14:textId="77777777" w:rsidR="00170E70" w:rsidRDefault="0017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FB4F" w14:textId="77777777" w:rsidR="005F76DF" w:rsidRDefault="005F76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rawingGridHorizontalSpacing w:val="106"/>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6DF"/>
    <w:rsid w:val="00170E70"/>
    <w:rsid w:val="003011E2"/>
    <w:rsid w:val="00375E4A"/>
    <w:rsid w:val="003D1E25"/>
    <w:rsid w:val="004C27B3"/>
    <w:rsid w:val="00575FEB"/>
    <w:rsid w:val="005C278E"/>
    <w:rsid w:val="005F76DF"/>
    <w:rsid w:val="006E3823"/>
    <w:rsid w:val="007C59A0"/>
    <w:rsid w:val="00895AFA"/>
    <w:rsid w:val="008D20B8"/>
    <w:rsid w:val="00900EDE"/>
    <w:rsid w:val="00910538"/>
    <w:rsid w:val="009E5B93"/>
    <w:rsid w:val="009E6077"/>
    <w:rsid w:val="00A34C97"/>
    <w:rsid w:val="00B71527"/>
    <w:rsid w:val="00C17E86"/>
    <w:rsid w:val="00C80450"/>
    <w:rsid w:val="00C937FA"/>
    <w:rsid w:val="00D04151"/>
    <w:rsid w:val="00D2111B"/>
    <w:rsid w:val="00D224E0"/>
    <w:rsid w:val="00D93D25"/>
    <w:rsid w:val="00FF5A16"/>
    <w:rsid w:val="00FF6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27F798"/>
  <w15:chartTrackingRefBased/>
  <w15:docId w15:val="{9902E67A-836A-43A4-8C58-244CC106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color w:val="000000"/>
      <w:sz w:val="21"/>
    </w:rPr>
  </w:style>
  <w:style w:type="paragraph" w:styleId="a8">
    <w:name w:val="Revision"/>
    <w:rPr>
      <w:color w:val="000000"/>
      <w:sz w:val="21"/>
    </w:rPr>
  </w:style>
  <w:style w:type="paragraph" w:customStyle="1" w:styleId="a9">
    <w:name w:val="標準(太郎文書スタイル)"/>
    <w:pPr>
      <w:widowControl w:val="0"/>
      <w:suppressAutoHyphens/>
      <w:kinsoku w:val="0"/>
      <w:wordWrap w:val="0"/>
      <w:overflowPunct w:val="0"/>
      <w:autoSpaceDE w:val="0"/>
      <w:autoSpaceDN w:val="0"/>
      <w:adjustRightInd w:val="0"/>
      <w:textAlignment w:val="baseline"/>
    </w:pPr>
    <w:rPr>
      <w:rFonts w:ascii="ＭＳ 明朝" w:hAnsi="ＭＳ 明朝"/>
      <w:color w:val="000000"/>
      <w:sz w:val="21"/>
    </w:rPr>
  </w:style>
  <w:style w:type="paragraph" w:styleId="aa">
    <w:name w:val="footnote text"/>
    <w:basedOn w:val="a"/>
    <w:link w:val="ab"/>
    <w:semiHidden/>
    <w:pPr>
      <w:snapToGrid w:val="0"/>
      <w:jc w:val="left"/>
    </w:pPr>
  </w:style>
  <w:style w:type="character" w:customStyle="1" w:styleId="ab">
    <w:name w:val="脚注文字列 (文字)"/>
    <w:basedOn w:val="a0"/>
    <w:link w:val="aa"/>
    <w:rPr>
      <w:color w:val="000000"/>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character" w:styleId="ae">
    <w:name w:val="page number"/>
    <w:basedOn w:val="a0"/>
  </w:style>
  <w:style w:type="table" w:styleId="af">
    <w:name w:val="Table Grid"/>
    <w:basedOn w:val="a1"/>
    <w:uiPriority w:val="39"/>
    <w:rsid w:val="006E3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2088</TotalTime>
  <Pages>4</Pages>
  <Words>520</Words>
  <Characters>2965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大祐</cp:lastModifiedBy>
  <cp:revision>28</cp:revision>
  <cp:lastPrinted>2025-05-28T00:36:00Z</cp:lastPrinted>
  <dcterms:created xsi:type="dcterms:W3CDTF">2025-05-28T00:34:00Z</dcterms:created>
  <dcterms:modified xsi:type="dcterms:W3CDTF">2026-06-02T06:03:00Z</dcterms:modified>
</cp:coreProperties>
</file>