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9E5D1" w14:textId="77777777" w:rsidR="00313F41" w:rsidRDefault="00B952AA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委　　任　　状</w:t>
      </w:r>
    </w:p>
    <w:p w14:paraId="0D138EC3" w14:textId="77777777" w:rsidR="00313F41" w:rsidRDefault="00313F41"/>
    <w:p w14:paraId="42588876" w14:textId="77777777" w:rsidR="00313F41" w:rsidRDefault="00B952AA">
      <w:pPr>
        <w:wordWrap w:val="0"/>
        <w:jc w:val="right"/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0AEBBFD0" w14:textId="77777777" w:rsidR="00313F41" w:rsidRDefault="00313F41"/>
    <w:p w14:paraId="112A4616" w14:textId="004E5EDA" w:rsidR="00313F41" w:rsidRDefault="00B952AA">
      <w:pPr>
        <w:ind w:firstLineChars="100" w:firstLine="210"/>
      </w:pPr>
      <w:r>
        <w:rPr>
          <w:rFonts w:hint="eastAsia"/>
        </w:rPr>
        <w:t>契約担当者　秋田県水産振興センター所長　中林　信康</w:t>
      </w:r>
    </w:p>
    <w:p w14:paraId="1DCF8453" w14:textId="77777777" w:rsidR="00313F41" w:rsidRDefault="00313F41"/>
    <w:p w14:paraId="3D141ED2" w14:textId="77777777" w:rsidR="00313F41" w:rsidRDefault="00313F41"/>
    <w:p w14:paraId="47EF40BF" w14:textId="77777777" w:rsidR="00313F41" w:rsidRDefault="00B952A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71D59FC4" wp14:editId="2B5F1525">
                <wp:simplePos x="0" y="0"/>
                <wp:positionH relativeFrom="column">
                  <wp:posOffset>4358640</wp:posOffset>
                </wp:positionH>
                <wp:positionV relativeFrom="paragraph">
                  <wp:posOffset>64770</wp:posOffset>
                </wp:positionV>
                <wp:extent cx="1009015" cy="1028700"/>
                <wp:effectExtent l="635" t="635" r="29845" b="10795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0901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 w14:paraId="4C4B1C81" w14:textId="77777777" w:rsidR="00313F41" w:rsidRDefault="00B952A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理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w14:anchorId="71D59FC4" id="オブジェクト 0" o:spid="_x0000_s1026" style="position:absolute;left:0;text-align:left;margin-left:343.2pt;margin-top:5.1pt;width:79.45pt;height:81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" filled="f" strokecolor="windowText">
                <v:textbox inset="5.85pt,.7pt,5.85pt,.7pt">
                  <w:txbxContent>
                    <w:p w14:paraId="4C4B1C81" w14:textId="77777777" w:rsidR="00313F41" w:rsidRDefault="00B952A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代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理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人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4093ACCA" w14:textId="77777777" w:rsidR="00313F41" w:rsidRDefault="00B952A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79BAF87E" wp14:editId="14DBE1A1">
                <wp:simplePos x="0" y="0"/>
                <wp:positionH relativeFrom="column">
                  <wp:posOffset>4358640</wp:posOffset>
                </wp:positionH>
                <wp:positionV relativeFrom="paragraph">
                  <wp:posOffset>97790</wp:posOffset>
                </wp:positionV>
                <wp:extent cx="1007110" cy="0"/>
                <wp:effectExtent l="0" t="635" r="29210" b="10795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711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position-vertical-relative:text;mso-position-horizontal-relative:text;position:absolute;z-index:3;" o:spid="_x0000_s1027" o:allowincell="t" o:allowoverlap="t" filled="t" fillcolor="#ffffff" stroked="t" strokecolor="#000000" strokeweight="0.75pt" o:spt="20" from="343.20000000000005pt,7.7pt" to="422.5pt,7.7pt">
                <v:fill/>
                <v:stroke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 w14:paraId="7C588D35" w14:textId="77777777" w:rsidR="00313F41" w:rsidRDefault="00313F41"/>
    <w:p w14:paraId="6C2E238F" w14:textId="77777777" w:rsidR="00313F41" w:rsidRDefault="00B952AA">
      <w:pPr>
        <w:ind w:firstLineChars="100" w:firstLine="210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住所</w:t>
      </w:r>
    </w:p>
    <w:p w14:paraId="41172826" w14:textId="77777777" w:rsidR="00313F41" w:rsidRDefault="00B952AA">
      <w:pPr>
        <w:tabs>
          <w:tab w:val="left" w:pos="7320"/>
        </w:tabs>
        <w:ind w:firstLineChars="100" w:firstLine="210"/>
      </w:pPr>
      <w:r>
        <w:rPr>
          <w:rFonts w:hint="eastAsia"/>
        </w:rPr>
        <w:t>私は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氏名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を</w:t>
      </w:r>
    </w:p>
    <w:p w14:paraId="306C15BE" w14:textId="77777777" w:rsidR="00313F41" w:rsidRDefault="00313F41">
      <w:pPr>
        <w:tabs>
          <w:tab w:val="left" w:pos="7320"/>
        </w:tabs>
        <w:ind w:firstLineChars="100" w:firstLine="210"/>
      </w:pPr>
    </w:p>
    <w:p w14:paraId="3D8AEEFE" w14:textId="0DBBE767" w:rsidR="00313F41" w:rsidRDefault="00B952AA">
      <w:pPr>
        <w:jc w:val="left"/>
      </w:pPr>
      <w:r>
        <w:rPr>
          <w:rFonts w:hint="eastAsia"/>
        </w:rPr>
        <w:t>代理人と定め、</w:t>
      </w:r>
      <w:r w:rsidR="00746CA8">
        <w:rPr>
          <w:rFonts w:ascii="ＭＳ 明朝" w:hAnsi="ＭＳ 明朝" w:hint="eastAsia"/>
          <w:color w:val="000000"/>
          <w:u w:val="single" w:color="000000"/>
        </w:rPr>
        <w:t>令和８年度漁業調査指導船「千秋丸」保守工事</w:t>
      </w:r>
      <w:r>
        <w:rPr>
          <w:rFonts w:ascii="ＭＳ 明朝" w:hAnsi="ＭＳ 明朝" w:hint="eastAsia"/>
          <w:color w:val="000000"/>
          <w:u w:val="single" w:color="000000"/>
        </w:rPr>
        <w:t>（工事番号第１号）の</w:t>
      </w:r>
    </w:p>
    <w:p w14:paraId="15FF5F5E" w14:textId="77777777" w:rsidR="00313F41" w:rsidRDefault="00313F41">
      <w:pPr>
        <w:tabs>
          <w:tab w:val="left" w:pos="7320"/>
        </w:tabs>
      </w:pPr>
    </w:p>
    <w:p w14:paraId="00FA4B81" w14:textId="77777777" w:rsidR="00313F41" w:rsidRDefault="00B952AA">
      <w:pPr>
        <w:rPr>
          <w:u w:val="single"/>
        </w:rPr>
      </w:pPr>
      <w:r>
        <w:rPr>
          <w:rFonts w:hint="eastAsia"/>
        </w:rPr>
        <w:t>条件付き一般競争入札に関する一切の権限を委任します。</w:t>
      </w:r>
    </w:p>
    <w:p w14:paraId="7149FFEC" w14:textId="77777777" w:rsidR="00313F41" w:rsidRDefault="00313F41"/>
    <w:p w14:paraId="3EEC07E8" w14:textId="77777777" w:rsidR="00313F41" w:rsidRDefault="00B952AA">
      <w:pPr>
        <w:spacing w:line="360" w:lineRule="auto"/>
        <w:ind w:firstLineChars="1100" w:firstLine="2310"/>
      </w:pPr>
      <w:r>
        <w:rPr>
          <w:rFonts w:hint="eastAsia"/>
        </w:rPr>
        <w:t>委任者　　住　　　　所</w:t>
      </w:r>
    </w:p>
    <w:p w14:paraId="7FF81CD4" w14:textId="77777777" w:rsidR="00313F41" w:rsidRDefault="00B952AA">
      <w:pPr>
        <w:spacing w:line="360" w:lineRule="auto"/>
        <w:ind w:firstLineChars="1600" w:firstLine="3360"/>
      </w:pPr>
      <w:r>
        <w:rPr>
          <w:rFonts w:hint="eastAsia"/>
        </w:rPr>
        <w:t>商号又は名称</w:t>
      </w:r>
    </w:p>
    <w:p w14:paraId="6C76F124" w14:textId="77777777" w:rsidR="00313F41" w:rsidRDefault="00B952AA">
      <w:pPr>
        <w:spacing w:line="360" w:lineRule="auto"/>
        <w:ind w:firstLineChars="1500" w:firstLine="3150"/>
        <w:rPr>
          <w:rFonts w:ascii="New Gulim" w:hAnsi="New Gulim"/>
        </w:rPr>
      </w:pPr>
      <w:r>
        <w:rPr>
          <w:rFonts w:hint="eastAsia"/>
        </w:rPr>
        <w:t xml:space="preserve">　氏　　　　名　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ascii="New Gulim" w:hAnsi="New Gulim"/>
          <w:position w:val="-3"/>
          <w:sz w:val="27"/>
        </w:rPr>
        <w:instrText>○</w:instrText>
      </w:r>
      <w:r>
        <w:rPr>
          <w:rFonts w:hint="eastAsia"/>
        </w:rPr>
        <w:instrText>,</w:instrText>
      </w:r>
      <w:r>
        <w:rPr>
          <w:rFonts w:ascii="New Gulim" w:hAnsi="New Gulim"/>
          <w:sz w:val="18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14:paraId="2A0DE34C" w14:textId="77777777" w:rsidR="00313F41" w:rsidRDefault="00313F41">
      <w:pPr>
        <w:ind w:firstLineChars="1900" w:firstLine="3990"/>
      </w:pPr>
    </w:p>
    <w:sectPr w:rsidR="00313F41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241B5" w14:textId="77777777" w:rsidR="00B952AA" w:rsidRDefault="00B952AA">
      <w:pPr>
        <w:spacing w:after="0" w:line="240" w:lineRule="auto"/>
      </w:pPr>
      <w:r>
        <w:separator/>
      </w:r>
    </w:p>
  </w:endnote>
  <w:endnote w:type="continuationSeparator" w:id="0">
    <w:p w14:paraId="54B49880" w14:textId="77777777" w:rsidR="00B952AA" w:rsidRDefault="00B95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Gulim">
    <w:altName w:val="Batang"/>
    <w:charset w:val="81"/>
    <w:family w:val="roman"/>
    <w:pitch w:val="fixed"/>
    <w:sig w:usb0="00000000" w:usb1="00000000" w:usb2="0000000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0B571" w14:textId="77777777" w:rsidR="00B952AA" w:rsidRDefault="00B952AA">
      <w:pPr>
        <w:spacing w:after="0" w:line="240" w:lineRule="auto"/>
      </w:pPr>
      <w:r>
        <w:separator/>
      </w:r>
    </w:p>
  </w:footnote>
  <w:footnote w:type="continuationSeparator" w:id="0">
    <w:p w14:paraId="72262F48" w14:textId="77777777" w:rsidR="00B952AA" w:rsidRDefault="00B952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F41"/>
    <w:rsid w:val="002D06B4"/>
    <w:rsid w:val="00313F41"/>
    <w:rsid w:val="004015B7"/>
    <w:rsid w:val="00746CA8"/>
    <w:rsid w:val="007D2579"/>
    <w:rsid w:val="00B9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A60CBB"/>
  <w15:chartTrackingRefBased/>
  <w15:docId w15:val="{D9E5C5A2-B71F-4CCD-83B3-BDF1011FB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116</Words>
  <Characters>126</Characters>
  <Application>Microsoft Office Word</Application>
  <DocSecurity>0</DocSecurity>
  <Lines>1</Lines>
  <Paragraphs>1</Paragraphs>
  <ScaleCrop>false</ScaleCrop>
  <Company> 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秋田県庁</dc:creator>
  <cp:lastModifiedBy>工藤　智幸</cp:lastModifiedBy>
  <cp:revision>5</cp:revision>
  <cp:lastPrinted>2009-04-14T02:45:00Z</cp:lastPrinted>
  <dcterms:created xsi:type="dcterms:W3CDTF">2022-04-15T06:29:00Z</dcterms:created>
  <dcterms:modified xsi:type="dcterms:W3CDTF">2026-05-15T10:42:00Z</dcterms:modified>
</cp:coreProperties>
</file>