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A5B5" w14:textId="0423D65E" w:rsidR="00B90AEC" w:rsidRDefault="007777E5">
      <w:pPr>
        <w:widowControl/>
        <w:ind w:firstLine="38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/>
          <w:kern w:val="0"/>
          <w:sz w:val="24"/>
        </w:rPr>
        <w:t>様式第</w:t>
      </w:r>
      <w:r w:rsidR="00D042C2">
        <w:rPr>
          <w:rFonts w:ascii="ＭＳ 明朝" w:eastAsia="ＭＳ 明朝" w:hAnsi="ＭＳ 明朝" w:hint="eastAsia"/>
          <w:kern w:val="0"/>
          <w:sz w:val="24"/>
        </w:rPr>
        <w:t>１</w:t>
      </w:r>
      <w:r>
        <w:rPr>
          <w:rFonts w:ascii="ＭＳ 明朝" w:eastAsia="ＭＳ 明朝" w:hAnsi="ＭＳ 明朝"/>
          <w:kern w:val="0"/>
          <w:sz w:val="24"/>
        </w:rPr>
        <w:t>号</w:t>
      </w:r>
    </w:p>
    <w:p w14:paraId="177DEA99" w14:textId="77777777" w:rsidR="006D0BE1" w:rsidRDefault="006D0BE1" w:rsidP="006D0BE1">
      <w:pPr>
        <w:widowControl/>
        <w:rPr>
          <w:rFonts w:eastAsiaTheme="minorEastAsia"/>
          <w:spacing w:val="-1"/>
          <w:sz w:val="24"/>
          <w:szCs w:val="24"/>
        </w:rPr>
      </w:pPr>
    </w:p>
    <w:p w14:paraId="65173BE8" w14:textId="06A21E60" w:rsidR="00AB0C9A" w:rsidRPr="00AB0C9A" w:rsidRDefault="00AB0C9A" w:rsidP="00AB0C9A">
      <w:pPr>
        <w:widowControl/>
        <w:jc w:val="center"/>
        <w:rPr>
          <w:rFonts w:asciiTheme="majorEastAsia" w:eastAsiaTheme="majorEastAsia" w:hAnsiTheme="majorEastAsia"/>
          <w:spacing w:val="-1"/>
          <w:sz w:val="28"/>
          <w:szCs w:val="28"/>
        </w:rPr>
      </w:pPr>
      <w:r w:rsidRPr="00AB0C9A">
        <w:rPr>
          <w:rFonts w:asciiTheme="majorEastAsia" w:eastAsiaTheme="majorEastAsia" w:hAnsiTheme="majorEastAsia" w:hint="eastAsia"/>
          <w:spacing w:val="-1"/>
          <w:sz w:val="28"/>
          <w:szCs w:val="28"/>
        </w:rPr>
        <w:t>実施計画書</w:t>
      </w:r>
    </w:p>
    <w:p w14:paraId="191F5E9B" w14:textId="77777777" w:rsidR="00AB0C9A" w:rsidRDefault="00AB0C9A" w:rsidP="006D0BE1">
      <w:pPr>
        <w:widowControl/>
        <w:rPr>
          <w:rFonts w:eastAsiaTheme="minorEastAsia"/>
          <w:spacing w:val="-1"/>
          <w:sz w:val="24"/>
          <w:szCs w:val="24"/>
        </w:rPr>
      </w:pPr>
    </w:p>
    <w:p w14:paraId="53D6B060" w14:textId="77777777" w:rsidR="00AB0C9A" w:rsidRPr="00AB0C9A" w:rsidRDefault="00AB0C9A" w:rsidP="006D0BE1">
      <w:pPr>
        <w:widowControl/>
        <w:rPr>
          <w:rFonts w:ascii="ＭＳ ゴシック" w:eastAsiaTheme="minorEastAsia" w:hAnsi="ＭＳ ゴシック" w:hint="eastAsia"/>
          <w:kern w:val="0"/>
          <w:sz w:val="24"/>
          <w:szCs w:val="24"/>
        </w:rPr>
      </w:pPr>
    </w:p>
    <w:p w14:paraId="51F3308A" w14:textId="77777777" w:rsidR="00B90AEC" w:rsidRDefault="007777E5">
      <w:pPr>
        <w:widowControl/>
        <w:ind w:left="281" w:hanging="281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>１　実施体制</w:t>
      </w:r>
    </w:p>
    <w:p w14:paraId="511DDAB7" w14:textId="77777777" w:rsidR="00B90AEC" w:rsidRDefault="00B90AEC" w:rsidP="00B010C3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685"/>
        <w:gridCol w:w="4111"/>
      </w:tblGrid>
      <w:tr w:rsidR="00556C10" w14:paraId="3947E85A" w14:textId="77777777" w:rsidTr="00556C10">
        <w:trPr>
          <w:trHeight w:val="794"/>
        </w:trPr>
        <w:tc>
          <w:tcPr>
            <w:tcW w:w="1447" w:type="dxa"/>
          </w:tcPr>
          <w:p w14:paraId="7E45F742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D2B9237" w14:textId="44939C28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団体等名・法人名</w:t>
            </w:r>
          </w:p>
        </w:tc>
        <w:tc>
          <w:tcPr>
            <w:tcW w:w="4111" w:type="dxa"/>
            <w:vAlign w:val="center"/>
          </w:tcPr>
          <w:p w14:paraId="6B952FE7" w14:textId="6DDA8E69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代表者役職及び氏名</w:t>
            </w:r>
          </w:p>
        </w:tc>
      </w:tr>
      <w:tr w:rsidR="00556C10" w14:paraId="6DEB4510" w14:textId="77777777" w:rsidTr="00556C10">
        <w:trPr>
          <w:trHeight w:val="794"/>
        </w:trPr>
        <w:tc>
          <w:tcPr>
            <w:tcW w:w="1447" w:type="dxa"/>
            <w:vAlign w:val="center"/>
          </w:tcPr>
          <w:p w14:paraId="16A99A91" w14:textId="79C07770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実施者</w:t>
            </w:r>
          </w:p>
        </w:tc>
        <w:tc>
          <w:tcPr>
            <w:tcW w:w="3685" w:type="dxa"/>
          </w:tcPr>
          <w:p w14:paraId="039B664D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7BB03F3B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56C10" w14:paraId="7D790D93" w14:textId="77777777" w:rsidTr="00556C10">
        <w:trPr>
          <w:trHeight w:val="794"/>
        </w:trPr>
        <w:tc>
          <w:tcPr>
            <w:tcW w:w="1447" w:type="dxa"/>
            <w:vAlign w:val="center"/>
          </w:tcPr>
          <w:p w14:paraId="75C55BAA" w14:textId="67B30503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後援者</w:t>
            </w:r>
          </w:p>
        </w:tc>
        <w:tc>
          <w:tcPr>
            <w:tcW w:w="3685" w:type="dxa"/>
          </w:tcPr>
          <w:p w14:paraId="2F5A757B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3C59B8BD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56C10" w14:paraId="7EB86732" w14:textId="77777777" w:rsidTr="00556C10">
        <w:trPr>
          <w:trHeight w:val="794"/>
        </w:trPr>
        <w:tc>
          <w:tcPr>
            <w:tcW w:w="1447" w:type="dxa"/>
            <w:vAlign w:val="center"/>
          </w:tcPr>
          <w:p w14:paraId="2AA7F5E1" w14:textId="77777777" w:rsidR="00556C10" w:rsidRDefault="00556C10" w:rsidP="00556C1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その他、</w:t>
            </w:r>
          </w:p>
          <w:p w14:paraId="071E5EA7" w14:textId="3C83E2FE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協力者等</w:t>
            </w:r>
          </w:p>
        </w:tc>
        <w:tc>
          <w:tcPr>
            <w:tcW w:w="3685" w:type="dxa"/>
          </w:tcPr>
          <w:p w14:paraId="3321ED08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111" w:type="dxa"/>
          </w:tcPr>
          <w:p w14:paraId="378F26DF" w14:textId="77777777" w:rsidR="00556C10" w:rsidRDefault="00556C10" w:rsidP="00556C1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C2839D3" w14:textId="77777777" w:rsidR="00556C10" w:rsidRDefault="00556C10">
      <w:pPr>
        <w:ind w:left="108" w:hanging="108"/>
        <w:rPr>
          <w:rFonts w:ascii="ＭＳ ゴシック" w:eastAsia="ＭＳ ゴシック" w:hAnsi="ＭＳ ゴシック"/>
          <w:kern w:val="0"/>
          <w:sz w:val="24"/>
        </w:rPr>
      </w:pPr>
    </w:p>
    <w:p w14:paraId="015C7301" w14:textId="77777777" w:rsidR="00B90AEC" w:rsidRPr="0013244C" w:rsidRDefault="007777E5">
      <w:pPr>
        <w:widowControl/>
        <w:rPr>
          <w:rFonts w:ascii="ＭＳ 明朝" w:eastAsia="ＭＳ 明朝" w:hAnsi="ＭＳ 明朝"/>
          <w:kern w:val="0"/>
          <w:szCs w:val="16"/>
        </w:rPr>
      </w:pPr>
      <w:r w:rsidRPr="0013244C">
        <w:rPr>
          <w:rFonts w:ascii="ＭＳ 明朝" w:eastAsia="ＭＳ 明朝" w:hAnsi="ＭＳ 明朝"/>
          <w:kern w:val="0"/>
          <w:szCs w:val="16"/>
        </w:rPr>
        <w:t>（注１）必要に応じて適宜行の追加または削除をすること。</w:t>
      </w:r>
    </w:p>
    <w:p w14:paraId="52B49CA4" w14:textId="7316850B" w:rsidR="00B90AEC" w:rsidRPr="0013244C" w:rsidRDefault="007777E5">
      <w:pPr>
        <w:widowControl/>
        <w:ind w:left="636" w:hanging="634"/>
        <w:rPr>
          <w:rFonts w:ascii="ＭＳ 明朝" w:eastAsia="ＭＳ 明朝" w:hAnsi="ＭＳ 明朝"/>
          <w:kern w:val="0"/>
          <w:szCs w:val="16"/>
        </w:rPr>
      </w:pPr>
      <w:r w:rsidRPr="0013244C">
        <w:rPr>
          <w:rFonts w:ascii="ＭＳ 明朝" w:eastAsia="ＭＳ 明朝" w:hAnsi="ＭＳ 明朝"/>
          <w:kern w:val="0"/>
          <w:szCs w:val="16"/>
        </w:rPr>
        <w:t>（注２）「実施者」については、団体等・法人の目的・事業概要等が分かる資料を添付すること。</w:t>
      </w:r>
      <w:r w:rsidR="00D33440" w:rsidRPr="0013244C">
        <w:rPr>
          <w:rFonts w:ascii="ＭＳ 明朝" w:eastAsia="ＭＳ 明朝" w:hAnsi="ＭＳ 明朝"/>
          <w:kern w:val="0"/>
          <w:szCs w:val="16"/>
        </w:rPr>
        <w:t>ただし、過去に本補助金の申請を行ったことがある場合は、添付を省略することができる</w:t>
      </w:r>
      <w:r w:rsidR="00556C10" w:rsidRPr="0013244C">
        <w:rPr>
          <w:rFonts w:ascii="ＭＳ 明朝" w:eastAsia="ＭＳ 明朝" w:hAnsi="ＭＳ 明朝" w:hint="eastAsia"/>
          <w:kern w:val="0"/>
          <w:szCs w:val="16"/>
        </w:rPr>
        <w:t>。</w:t>
      </w:r>
    </w:p>
    <w:p w14:paraId="75EA3105" w14:textId="77777777" w:rsidR="00B90AEC" w:rsidRPr="0013244C" w:rsidRDefault="007777E5">
      <w:pPr>
        <w:widowControl/>
        <w:ind w:left="636" w:hanging="634"/>
        <w:rPr>
          <w:rFonts w:ascii="ＭＳ 明朝" w:eastAsia="ＭＳ 明朝" w:hAnsi="ＭＳ 明朝"/>
          <w:kern w:val="0"/>
          <w:szCs w:val="16"/>
        </w:rPr>
      </w:pPr>
      <w:r w:rsidRPr="0013244C">
        <w:rPr>
          <w:rFonts w:ascii="ＭＳ 明朝" w:eastAsia="ＭＳ 明朝" w:hAnsi="ＭＳ 明朝"/>
          <w:kern w:val="0"/>
          <w:szCs w:val="16"/>
        </w:rPr>
        <w:t>（注３）「後援者」「その他、協力者等」については、団体名・法人名・市町村名を記載すること。</w:t>
      </w:r>
    </w:p>
    <w:p w14:paraId="560A0556" w14:textId="77777777" w:rsidR="0013244C" w:rsidRDefault="0013244C">
      <w:pPr>
        <w:widowControl/>
        <w:ind w:left="636" w:hanging="634"/>
        <w:rPr>
          <w:rFonts w:ascii="ＭＳ 明朝" w:eastAsia="ＭＳ 明朝" w:hAnsi="ＭＳ 明朝"/>
          <w:kern w:val="0"/>
          <w:sz w:val="24"/>
        </w:rPr>
      </w:pPr>
    </w:p>
    <w:p w14:paraId="75CE0B92" w14:textId="794D7C9B" w:rsidR="00B90AEC" w:rsidRDefault="007777E5">
      <w:pPr>
        <w:widowControl/>
        <w:spacing w:after="158"/>
        <w:rPr>
          <w:rFonts w:ascii="ＭＳ ゴシック" w:eastAsia="ＭＳ ゴシック" w:hAnsi="ＭＳ ゴシック" w:hint="eastAsia"/>
          <w:spacing w:val="10"/>
          <w:kern w:val="0"/>
          <w:sz w:val="24"/>
        </w:rPr>
      </w:pPr>
      <w:r>
        <w:rPr>
          <w:rFonts w:ascii="ＭＳ ゴシック" w:eastAsia="ＭＳ ゴシック" w:hAnsi="ＭＳ ゴシック"/>
          <w:kern w:val="0"/>
          <w:sz w:val="24"/>
        </w:rPr>
        <w:t xml:space="preserve">２　</w:t>
      </w:r>
      <w:r w:rsidR="00AB0C9A">
        <w:rPr>
          <w:rFonts w:ascii="ＭＳ ゴシック" w:eastAsia="ＭＳ ゴシック" w:hAnsi="ＭＳ ゴシック" w:hint="eastAsia"/>
          <w:kern w:val="0"/>
          <w:sz w:val="24"/>
        </w:rPr>
        <w:t>事業計画</w:t>
      </w:r>
    </w:p>
    <w:tbl>
      <w:tblPr>
        <w:tblW w:w="9523" w:type="dxa"/>
        <w:tblInd w:w="2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1E0" w:firstRow="1" w:lastRow="1" w:firstColumn="1" w:lastColumn="1" w:noHBand="0" w:noVBand="0"/>
      </w:tblPr>
      <w:tblGrid>
        <w:gridCol w:w="2765"/>
        <w:gridCol w:w="6758"/>
      </w:tblGrid>
      <w:tr w:rsidR="00AB0C9A" w14:paraId="290ACCEB" w14:textId="77777777" w:rsidTr="00834725">
        <w:trPr>
          <w:trHeight w:val="295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A823" w14:textId="02575FFC" w:rsidR="00AB0C9A" w:rsidRDefault="00AB0C9A">
            <w:pPr>
              <w:rPr>
                <w:rFonts w:ascii="ＭＳ 明朝" w:eastAsia="ＭＳ 明朝" w:hAnsi="ＭＳ 明朝" w:hint="eastAsia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事業実施期間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24FA152B" w14:textId="129B7934" w:rsidR="00AB0C9A" w:rsidRDefault="00AB0C9A">
            <w:r>
              <w:rPr>
                <w:rFonts w:ascii="ＭＳ 明朝" w:eastAsia="ＭＳ 明朝" w:hAnsi="ＭＳ 明朝"/>
                <w:kern w:val="0"/>
                <w:sz w:val="24"/>
              </w:rPr>
              <w:t xml:space="preserve">　　　　年　　月　　日　～　　　　　年　　月　　日</w:t>
            </w:r>
          </w:p>
        </w:tc>
      </w:tr>
      <w:tr w:rsidR="00D33440" w14:paraId="07E51903" w14:textId="77777777" w:rsidTr="00834725">
        <w:trPr>
          <w:trHeight w:val="295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9FF" w14:textId="044580FF" w:rsidR="00D33440" w:rsidRDefault="00D33440">
            <w:r>
              <w:rPr>
                <w:rFonts w:ascii="ＭＳ 明朝" w:eastAsia="ＭＳ 明朝" w:hAnsi="ＭＳ 明朝"/>
                <w:kern w:val="0"/>
                <w:sz w:val="24"/>
              </w:rPr>
              <w:t>企画名称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1AF01868" w14:textId="77777777" w:rsidR="00D33440" w:rsidRDefault="00D33440"/>
        </w:tc>
      </w:tr>
      <w:tr w:rsidR="00D33440" w14:paraId="643C534B" w14:textId="77777777" w:rsidTr="00834725">
        <w:trPr>
          <w:trHeight w:val="29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71CF" w14:textId="28465C13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実施期日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1D872252" w14:textId="77777777" w:rsidR="00D33440" w:rsidRDefault="00D33440" w:rsidP="00D33440"/>
        </w:tc>
      </w:tr>
      <w:tr w:rsidR="00D33440" w14:paraId="47E752A8" w14:textId="77777777" w:rsidTr="0013244C">
        <w:trPr>
          <w:trHeight w:val="290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561" w14:textId="7E8DB590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実施場所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DC7752E" w14:textId="77777777" w:rsidR="00D33440" w:rsidRDefault="00D33440" w:rsidP="00D33440"/>
        </w:tc>
      </w:tr>
      <w:tr w:rsidR="00D33440" w14:paraId="690772E7" w14:textId="77777777" w:rsidTr="00834725">
        <w:trPr>
          <w:trHeight w:val="29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9D4E" w14:textId="265CA0C5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対象者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2D928510" w14:textId="77777777" w:rsidR="00D33440" w:rsidRDefault="00D33440" w:rsidP="00D33440"/>
        </w:tc>
      </w:tr>
      <w:tr w:rsidR="00D33440" w14:paraId="33A69A8C" w14:textId="77777777" w:rsidTr="0013244C">
        <w:trPr>
          <w:trHeight w:val="279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2BF4" w14:textId="28D23DDC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募集定員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3CA2265D" w14:textId="77777777" w:rsidR="00D33440" w:rsidRDefault="00D33440" w:rsidP="00D33440">
            <w:pPr>
              <w:ind w:leftChars="-100" w:left="-210"/>
              <w:jc w:val="center"/>
              <w:rPr>
                <w:rFonts w:ascii="ＭＳ 明朝" w:eastAsia="ＭＳ 明朝" w:hAnsi="ＭＳ 明朝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>男性：　　　　名　　・　　女性：　　　　名</w:t>
            </w:r>
          </w:p>
        </w:tc>
      </w:tr>
      <w:tr w:rsidR="00D33440" w14:paraId="507349BC" w14:textId="77777777" w:rsidTr="00834725">
        <w:trPr>
          <w:trHeight w:val="290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1D4A" w14:textId="2DB8800F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飲食の提供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05B0FA0" w14:textId="048BEFDD" w:rsidR="00D33440" w:rsidRDefault="00D33440" w:rsidP="007611CF">
            <w:pPr>
              <w:ind w:leftChars="-100" w:left="-210" w:firstLineChars="900" w:firstLine="2160"/>
              <w:rPr>
                <w:rFonts w:ascii="ＭＳ 明朝" w:eastAsia="ＭＳ 明朝" w:hAnsi="ＭＳ 明朝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>有</w:t>
            </w:r>
            <w:r w:rsidR="007611CF"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 xml:space="preserve">・　</w:t>
            </w:r>
            <w:r w:rsidR="007611CF"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14:textOutline w14:w="9525" w14:cap="flat" w14:cmpd="sng" w14:algn="ctr">
                  <w14:noFill/>
                  <w14:prstDash w14:val="solid"/>
                  <w14:bevel/>
                </w14:textOutline>
              </w:rPr>
              <w:t>無</w:t>
            </w:r>
          </w:p>
        </w:tc>
      </w:tr>
      <w:tr w:rsidR="00D33440" w14:paraId="27A37FBF" w14:textId="77777777" w:rsidTr="00834725">
        <w:trPr>
          <w:trHeight w:val="27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C13A" w14:textId="5BF3E98D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参加費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2E15" w14:textId="77777777" w:rsidR="00D33440" w:rsidRDefault="00D33440" w:rsidP="00D33440">
            <w:pPr>
              <w:jc w:val="center"/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男性：　　　　円　　・　　女性：　　　　円</w:t>
            </w:r>
          </w:p>
        </w:tc>
      </w:tr>
      <w:tr w:rsidR="00D33440" w14:paraId="54849225" w14:textId="77777777" w:rsidTr="00834725">
        <w:trPr>
          <w:trHeight w:val="219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46B" w14:textId="49418309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企画概要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 w14:paraId="7750E58F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※ 当日のｽｹｼﾞｭｰﾙ、ｶｯﾌﾟﾘﾝｸﾞの有無（有の場合カップル成立数）等を記載すること。</w:t>
            </w:r>
          </w:p>
          <w:p w14:paraId="75838A18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5255B154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C80D209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35067A0A" w14:textId="77777777" w:rsidR="00D33440" w:rsidRDefault="00D33440" w:rsidP="00D33440">
            <w:pPr>
              <w:ind w:left="240" w:hanging="240"/>
            </w:pPr>
          </w:p>
        </w:tc>
      </w:tr>
      <w:tr w:rsidR="00D33440" w14:paraId="269BA38A" w14:textId="77777777" w:rsidTr="00AB0C9A">
        <w:trPr>
          <w:trHeight w:val="850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25C0" w14:textId="442B1938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lastRenderedPageBreak/>
              <w:t>周知方法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 w14:paraId="48B43881" w14:textId="77777777" w:rsidR="00D33440" w:rsidRDefault="00D33440" w:rsidP="00D33440">
            <w:pPr>
              <w:ind w:left="240" w:hanging="240"/>
              <w:rPr>
                <w:rFonts w:ascii="ＭＳ 明朝" w:eastAsia="ＭＳ 明朝" w:hAnsi="ＭＳ 明朝"/>
                <w:kern w:val="0"/>
                <w:sz w:val="24"/>
              </w:rPr>
            </w:pPr>
          </w:p>
          <w:p w14:paraId="44E880A2" w14:textId="77777777" w:rsidR="00D33440" w:rsidRDefault="00D33440" w:rsidP="00D33440">
            <w:pPr>
              <w:ind w:left="240" w:hanging="240"/>
            </w:pPr>
          </w:p>
        </w:tc>
      </w:tr>
      <w:tr w:rsidR="00D33440" w14:paraId="611EA600" w14:textId="77777777" w:rsidTr="00834725">
        <w:trPr>
          <w:trHeight w:val="179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64D" w14:textId="6562C630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申込期間・方法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8EC3" w14:textId="77777777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申込開始日：</w:t>
            </w:r>
          </w:p>
          <w:p w14:paraId="4589AE39" w14:textId="77777777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申込締切日：</w:t>
            </w:r>
          </w:p>
          <w:p w14:paraId="4DEDA350" w14:textId="77777777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申込受付方法：</w:t>
            </w:r>
          </w:p>
          <w:p w14:paraId="309F0F67" w14:textId="77777777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※ その他、参考となる情報がある場合は記載すること。</w:t>
            </w:r>
          </w:p>
        </w:tc>
      </w:tr>
      <w:tr w:rsidR="00D33440" w14:paraId="70D0B1FC" w14:textId="77777777" w:rsidTr="00834725">
        <w:trPr>
          <w:trHeight w:val="879"/>
        </w:trPr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CABE6" w14:textId="3E6BCEB9" w:rsidR="00D33440" w:rsidRDefault="00D33440" w:rsidP="00D33440">
            <w:r>
              <w:rPr>
                <w:rFonts w:ascii="ＭＳ 明朝" w:eastAsia="ＭＳ 明朝" w:hAnsi="ＭＳ 明朝"/>
                <w:kern w:val="0"/>
                <w:sz w:val="24"/>
              </w:rPr>
              <w:t>参加者同士が交流しやすいよう工夫</w:t>
            </w:r>
            <w:r w:rsidR="00AB0C9A">
              <w:rPr>
                <w:rFonts w:ascii="ＭＳ 明朝" w:eastAsia="ＭＳ 明朝" w:hAnsi="ＭＳ 明朝" w:hint="eastAsia"/>
                <w:kern w:val="0"/>
                <w:sz w:val="24"/>
              </w:rPr>
              <w:t>する</w:t>
            </w:r>
            <w:r>
              <w:rPr>
                <w:rFonts w:ascii="ＭＳ 明朝" w:eastAsia="ＭＳ 明朝" w:hAnsi="ＭＳ 明朝"/>
                <w:kern w:val="0"/>
                <w:sz w:val="24"/>
              </w:rPr>
              <w:t>点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6CAB" w14:textId="77777777" w:rsidR="00D33440" w:rsidRDefault="00D33440" w:rsidP="00D33440"/>
        </w:tc>
      </w:tr>
      <w:tr w:rsidR="00D33440" w14:paraId="75A2CD37" w14:textId="77777777" w:rsidTr="00834725">
        <w:trPr>
          <w:trHeight w:val="879"/>
        </w:trPr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5518" w14:textId="222FBD74" w:rsidR="00D33440" w:rsidRDefault="00D33440" w:rsidP="00D33440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事業効果</w:t>
            </w:r>
            <w:r w:rsidR="00AB0C9A">
              <w:rPr>
                <w:rFonts w:ascii="ＭＳ 明朝" w:eastAsia="ＭＳ 明朝" w:hAnsi="ＭＳ 明朝" w:hint="eastAsia"/>
                <w:kern w:val="0"/>
                <w:sz w:val="24"/>
              </w:rPr>
              <w:t>の測定方法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4FBC" w14:textId="77777777" w:rsidR="00D33440" w:rsidRDefault="00D33440" w:rsidP="00D33440"/>
        </w:tc>
      </w:tr>
    </w:tbl>
    <w:p w14:paraId="0CA8A9DF" w14:textId="77777777" w:rsidR="00B90AEC" w:rsidRDefault="00B90AEC">
      <w:pPr>
        <w:widowControl/>
        <w:ind w:left="99" w:hanging="99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</w:p>
    <w:p w14:paraId="7CA0B256" w14:textId="1EDC9EC5" w:rsidR="00D01681" w:rsidRPr="00D01681" w:rsidRDefault="00D01681" w:rsidP="00D01681">
      <w:pPr>
        <w:widowControl/>
        <w:ind w:left="99" w:hanging="99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３　</w:t>
      </w: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確認事項</w:t>
      </w:r>
    </w:p>
    <w:p w14:paraId="15E44AB7" w14:textId="51BFD868" w:rsidR="00D01681" w:rsidRDefault="00D01681" w:rsidP="00D01681">
      <w:pPr>
        <w:widowControl/>
        <w:ind w:left="99"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補助金の申請にあたり、本事業が交付要領第３条の要件をすべて満たしていることを確認し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ました。</w:t>
      </w: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（該当するものに「</w:t>
      </w:r>
      <w:r w:rsidR="00B010C3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☑</w:t>
      </w:r>
      <w:r w:rsidRPr="00D01681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」を記入してください）</w:t>
      </w:r>
    </w:p>
    <w:p w14:paraId="4D61654C" w14:textId="77777777" w:rsidR="00D01681" w:rsidRPr="00D01681" w:rsidRDefault="00D01681" w:rsidP="00D01681">
      <w:pPr>
        <w:widowControl/>
        <w:ind w:left="99" w:hanging="99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</w:p>
    <w:p w14:paraId="3B24288F" w14:textId="3EE6F38A" w:rsidR="00AB0C9A" w:rsidRPr="00AB0C9A" w:rsidRDefault="00AB0C9A" w:rsidP="00AB0C9A">
      <w:pPr>
        <w:widowControl/>
        <w:ind w:leftChars="100" w:left="450" w:hangingChars="100" w:hanging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県内に在住または勤務、県内へ移住予定の独身者を対象とし、募集定員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が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男女各５名以上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である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。</w:t>
      </w:r>
    </w:p>
    <w:p w14:paraId="7534D6AE" w14:textId="1ECD5EAC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原則として、最小催行人数は４名以上とする。</w:t>
      </w:r>
    </w:p>
    <w:p w14:paraId="071CBE29" w14:textId="1DC6720B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男女比が極端に偏らないよう留意する。</w:t>
      </w:r>
    </w:p>
    <w:p w14:paraId="74B7E290" w14:textId="01738B69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自然な交流を促進する工夫（ゲーム、セミナー等）を盛り込む。</w:t>
      </w:r>
    </w:p>
    <w:p w14:paraId="4D7BACF1" w14:textId="512DB3BF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連絡先交換件数を把握する（マッチング数は可能な範囲で可）。</w:t>
      </w:r>
    </w:p>
    <w:p w14:paraId="1CA6727E" w14:textId="2AEB02CD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同一のイベントについて、他の公的な補助金を受けていない。</w:t>
      </w:r>
    </w:p>
    <w:p w14:paraId="3883168D" w14:textId="77292030" w:rsidR="00AB0C9A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/>
          <w:sz w:val="24"/>
          <w14:textOutline w14:w="9525" w14:cap="flat" w14:cmpd="sng" w14:algn="ctr">
            <w14:noFill/>
            <w14:prstDash w14:val="solid"/>
            <w14:bevel/>
          </w14:textOutline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公序良俗に反しない</w:t>
      </w:r>
    </w:p>
    <w:p w14:paraId="2F4F3E62" w14:textId="1BA36485" w:rsidR="0013244C" w:rsidRPr="00AB0C9A" w:rsidRDefault="00AB0C9A" w:rsidP="00AB0C9A">
      <w:pPr>
        <w:widowControl/>
        <w:ind w:firstLineChars="100" w:firstLine="240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□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 xml:space="preserve">　</w:t>
      </w:r>
      <w:r w:rsidRPr="00AB0C9A"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特定の宗教や政治活動を目的とするものでない</w:t>
      </w:r>
      <w:r>
        <w:rPr>
          <w:rFonts w:ascii="ＭＳ ゴシック" w:eastAsia="ＭＳ ゴシック" w:hAnsi="ＭＳ ゴシック" w:hint="eastAsia"/>
          <w:sz w:val="24"/>
          <w14:textOutline w14:w="9525" w14:cap="flat" w14:cmpd="sng" w14:algn="ctr">
            <w14:noFill/>
            <w14:prstDash w14:val="solid"/>
            <w14:bevel/>
          </w14:textOutline>
        </w:rPr>
        <w:t>。</w:t>
      </w:r>
    </w:p>
    <w:sectPr w:rsidR="0013244C" w:rsidRPr="00AB0C9A">
      <w:pgSz w:w="11900" w:h="16840"/>
      <w:pgMar w:top="1134" w:right="1134" w:bottom="1134" w:left="1134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905B" w14:textId="77777777" w:rsidR="007777E5" w:rsidRDefault="007777E5">
      <w:r>
        <w:separator/>
      </w:r>
    </w:p>
  </w:endnote>
  <w:endnote w:type="continuationSeparator" w:id="0">
    <w:p w14:paraId="38D11C94" w14:textId="77777777" w:rsidR="007777E5" w:rsidRDefault="0077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A61F" w14:textId="77777777" w:rsidR="007777E5" w:rsidRDefault="007777E5">
      <w:r>
        <w:separator/>
      </w:r>
    </w:p>
  </w:footnote>
  <w:footnote w:type="continuationSeparator" w:id="0">
    <w:p w14:paraId="3F7F2E0C" w14:textId="77777777" w:rsidR="007777E5" w:rsidRDefault="0077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EC"/>
    <w:rsid w:val="000D02C3"/>
    <w:rsid w:val="000E5B85"/>
    <w:rsid w:val="0013244C"/>
    <w:rsid w:val="001A65FC"/>
    <w:rsid w:val="003B1B49"/>
    <w:rsid w:val="003E26F4"/>
    <w:rsid w:val="005062AE"/>
    <w:rsid w:val="00525B8E"/>
    <w:rsid w:val="00556C10"/>
    <w:rsid w:val="00585FC2"/>
    <w:rsid w:val="006D0BE1"/>
    <w:rsid w:val="00737151"/>
    <w:rsid w:val="007611CF"/>
    <w:rsid w:val="007777E5"/>
    <w:rsid w:val="007C47C0"/>
    <w:rsid w:val="007F153A"/>
    <w:rsid w:val="00834725"/>
    <w:rsid w:val="00836A1A"/>
    <w:rsid w:val="00AA625B"/>
    <w:rsid w:val="00AB0C9A"/>
    <w:rsid w:val="00AD31BA"/>
    <w:rsid w:val="00B010C3"/>
    <w:rsid w:val="00B24757"/>
    <w:rsid w:val="00B90AEC"/>
    <w:rsid w:val="00D01681"/>
    <w:rsid w:val="00D042C2"/>
    <w:rsid w:val="00D33440"/>
    <w:rsid w:val="00E313BE"/>
    <w:rsid w:val="00E44A82"/>
    <w:rsid w:val="00E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23C9"/>
  <w15:chartTrackingRefBased/>
  <w15:docId w15:val="{F5A97A9D-E536-45AC-A02B-23C5FE6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4C"/>
    <w:pPr>
      <w:widowControl w:val="0"/>
      <w:jc w:val="both"/>
    </w:pPr>
    <w:rPr>
      <w:rFonts w:ascii="Century" w:eastAsia="Century" w:hAnsi="Century"/>
      <w:color w:val="000000"/>
      <w:kern w:val="2"/>
      <w:sz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/>
      <w:color w:val="000000"/>
      <w:sz w:val="24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</w:tblPr>
  </w:style>
  <w:style w:type="table" w:styleId="a7">
    <w:name w:val="Table Grid"/>
    <w:basedOn w:val="a1"/>
    <w:uiPriority w:val="39"/>
    <w:rsid w:val="0055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3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3440"/>
    <w:rPr>
      <w:rFonts w:ascii="Century" w:eastAsia="Century" w:hAnsi="Century"/>
      <w:color w:val="000000"/>
      <w:kern w:val="2"/>
      <w:sz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footer"/>
    <w:basedOn w:val="a"/>
    <w:link w:val="ab"/>
    <w:uiPriority w:val="99"/>
    <w:unhideWhenUsed/>
    <w:rsid w:val="00D334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3440"/>
    <w:rPr>
      <w:rFonts w:ascii="Century" w:eastAsia="Century" w:hAnsi="Century"/>
      <w:color w:val="000000"/>
      <w:kern w:val="2"/>
      <w:sz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29999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cene3d>
          <a:camera prst="orthographicFront"/>
          <a:lightRig rig="threePt" dir="t"/>
        </a:scene3d>
        <a:sp3d/>
      </a:spPr>
      <a:bodyPr rot="0" vertOverflow="overflow" horzOverflow="overflow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/>
        </a:scene3d>
        <a:sp3d/>
      </a:spPr>
      <a:bodyPr rot="0" vertOverflow="overflow" horzOverflow="overflow" wrap="square" lIns="74295" tIns="8890" rIns="74295" bIns="8890" numCol="1" spcCol="38100" rtlCol="0" anchor="t"/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12700" cap="flat">
          <a:noFill/>
          <a:miter lim="400000"/>
        </a:ln>
        <a:effectLst/>
        <a:scene3d>
          <a:camera prst="orthographicFront"/>
          <a:lightRig rig="threePt" dir="t"/>
        </a:scene3d>
        <a:sp3d/>
      </a:spPr>
      <a:bodyPr rot="0" vertOverflow="overflow" horzOverflow="overflow" wrap="square" lIns="74295" tIns="8890" rIns="74295" bIns="889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赤川　大貴</cp:lastModifiedBy>
  <cp:revision>22</cp:revision>
  <dcterms:created xsi:type="dcterms:W3CDTF">2026-03-09T05:31:00Z</dcterms:created>
  <dcterms:modified xsi:type="dcterms:W3CDTF">2026-03-29T09:57:00Z</dcterms:modified>
</cp:coreProperties>
</file>