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spacing w:line="356" w:lineRule="exact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様式第２号の別紙１</w:t>
      </w:r>
    </w:p>
    <w:p>
      <w:pPr>
        <w:pStyle w:val="0"/>
        <w:adjustRightInd w:val="1"/>
        <w:spacing w:line="356" w:lineRule="exact"/>
        <w:jc w:val="center"/>
        <w:rPr>
          <w:rFonts w:hint="default"/>
          <w:b w:val="1"/>
          <w:color w:val="auto"/>
          <w:sz w:val="28"/>
        </w:rPr>
      </w:pPr>
      <w:r>
        <w:rPr>
          <w:rFonts w:hint="eastAsia"/>
          <w:b w:val="1"/>
          <w:color w:val="auto"/>
          <w:sz w:val="28"/>
        </w:rPr>
        <w:t>事業実施計画内容説明書</w:t>
      </w:r>
    </w:p>
    <w:p>
      <w:pPr>
        <w:pStyle w:val="0"/>
        <w:adjustRightInd w:val="1"/>
        <w:spacing w:line="356" w:lineRule="exact"/>
        <w:jc w:val="center"/>
        <w:rPr>
          <w:rFonts w:hint="default" w:ascii="ＭＳ 明朝" w:hAnsi="ＭＳ 明朝"/>
          <w:color w:val="auto"/>
        </w:rPr>
      </w:pPr>
    </w:p>
    <w:tbl>
      <w:tblPr>
        <w:tblStyle w:val="11"/>
        <w:tblW w:w="9498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4099"/>
        <w:gridCol w:w="1170"/>
        <w:gridCol w:w="4229"/>
      </w:tblGrid>
      <w:tr>
        <w:trPr>
          <w:trHeight w:val="791" w:hRule="atLeast"/>
        </w:trPr>
        <w:tc>
          <w:tcPr>
            <w:tcW w:w="94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ind w:firstLine="111" w:firstLineChars="5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/>
                <w:color w:val="auto"/>
              </w:rPr>
              <w:t>住所　〒　　　－</w:t>
            </w:r>
          </w:p>
        </w:tc>
      </w:tr>
      <w:tr>
        <w:trPr/>
        <w:tc>
          <w:tcPr>
            <w:tcW w:w="94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18" w:firstLineChars="53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氏名　</w:t>
            </w:r>
          </w:p>
        </w:tc>
      </w:tr>
      <w:tr>
        <w:trPr/>
        <w:tc>
          <w:tcPr>
            <w:tcW w:w="5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ind w:firstLine="111" w:firstLineChars="50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/>
                <w:color w:val="auto"/>
              </w:rPr>
              <w:t>連絡先</w:t>
            </w:r>
            <w:r>
              <w:rPr>
                <w:rFonts w:hint="eastAsia"/>
                <w:color w:val="auto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TEL</w:t>
            </w:r>
          </w:p>
        </w:tc>
        <w:tc>
          <w:tcPr>
            <w:tcW w:w="4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ind w:firstLine="111" w:firstLineChars="50"/>
              <w:jc w:val="left"/>
              <w:rPr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担当者名</w:t>
            </w:r>
          </w:p>
        </w:tc>
      </w:tr>
      <w:tr>
        <w:trPr/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ind w:firstLine="111" w:firstLineChars="50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事業対象とする伝統的工芸品等</w:t>
            </w:r>
          </w:p>
        </w:tc>
        <w:tc>
          <w:tcPr>
            <w:tcW w:w="53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int="default" w:ascii="ＭＳ 明朝" w:hAnsi="ＭＳ 明朝"/>
                <w:color w:val="auto"/>
              </w:rPr>
            </w:pPr>
          </w:p>
        </w:tc>
      </w:tr>
    </w:tbl>
    <w:p>
      <w:pPr>
        <w:pStyle w:val="0"/>
        <w:adjustRightInd w:val="1"/>
        <w:rPr>
          <w:rFonts w:hint="default" w:ascii="ＭＳ 明朝" w:hAnsi="ＭＳ 明朝"/>
          <w:color w:val="auto"/>
        </w:rPr>
      </w:pPr>
    </w:p>
    <w:tbl>
      <w:tblPr>
        <w:tblStyle w:val="11"/>
        <w:tblW w:w="9498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9498"/>
      </w:tblGrid>
      <w:tr>
        <w:trPr/>
        <w:tc>
          <w:tcPr>
            <w:tcW w:w="9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/>
                <w:color w:val="auto"/>
              </w:rPr>
              <w:t>１　対象となる伝統的工芸品等や産地の現状・課題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int="default" w:ascii="ＭＳ 明朝" w:hAnsi="ＭＳ 明朝"/>
                <w:color w:val="auto"/>
              </w:rPr>
            </w:pPr>
          </w:p>
        </w:tc>
      </w:tr>
      <w:tr>
        <w:trPr/>
        <w:tc>
          <w:tcPr>
            <w:tcW w:w="9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/>
                <w:color w:val="auto"/>
              </w:rPr>
              <w:t>２　課題解決の方向性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int="default" w:ascii="ＭＳ 明朝" w:hAnsi="ＭＳ 明朝"/>
                <w:color w:val="auto"/>
              </w:rPr>
            </w:pPr>
          </w:p>
        </w:tc>
      </w:tr>
      <w:tr>
        <w:trPr/>
        <w:tc>
          <w:tcPr>
            <w:tcW w:w="9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/>
                <w:color w:val="auto"/>
              </w:rPr>
              <w:t>３　課題解決に向けたこれまでの取組とその成果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trHeight w:val="1737" w:hRule="atLeast"/>
        </w:trPr>
        <w:tc>
          <w:tcPr>
            <w:tcW w:w="9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４　今回実施する事業の内容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int="default" w:asciiTheme="majorEastAsia" w:hAnsiTheme="majorEastAsia" w:eastAsiaTheme="majorEastAsia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int="default" w:asciiTheme="majorEastAsia" w:hAnsiTheme="majorEastAsia" w:eastAsiaTheme="majorEastAsia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int="default" w:asciiTheme="majorEastAsia" w:hAnsiTheme="majorEastAsia" w:eastAsiaTheme="majorEastAsia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int="default"/>
                <w:color w:val="auto"/>
              </w:rPr>
            </w:pPr>
          </w:p>
        </w:tc>
      </w:tr>
      <w:tr>
        <w:trPr>
          <w:trHeight w:val="563" w:hRule="atLeast"/>
        </w:trPr>
        <w:tc>
          <w:tcPr>
            <w:tcW w:w="9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/>
                <w:color w:val="auto"/>
              </w:rPr>
              <w:t>５　事業実施により期待される効果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ind w:left="444" w:hanging="444" w:hangingChars="200"/>
              <w:jc w:val="left"/>
              <w:rPr>
                <w:rFonts w:hint="default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trHeight w:val="563" w:hRule="atLeast"/>
        </w:trPr>
        <w:tc>
          <w:tcPr>
            <w:tcW w:w="9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/>
                <w:color w:val="auto"/>
              </w:rPr>
              <w:t>６　将来の事業規模拡大に関する目標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int="default" w:ascii="ＭＳ ゴシック" w:hAnsi="ＭＳ ゴシック" w:eastAsia="ＭＳ ゴシック"/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  <w:r>
              <w:rPr>
                <w:rFonts w:hint="eastAsia" w:ascii="ＭＳ ゴシック" w:hAnsi="ＭＳ ゴシック" w:eastAsia="ＭＳ ゴシック"/>
                <w:color w:val="auto"/>
              </w:rPr>
              <w:t>　</w:t>
            </w:r>
            <w:r>
              <w:rPr>
                <w:rFonts w:hint="eastAsia" w:ascii="ＭＳ 明朝" w:hAnsi="ＭＳ 明朝"/>
                <w:color w:val="auto"/>
              </w:rPr>
              <w:t>伝統的工芸品等の生産額（事業者にあっては売上額）</w:t>
            </w:r>
            <w:r>
              <w:rPr>
                <w:rFonts w:hint="eastAsia" w:ascii="ＭＳ ゴシック" w:hAnsi="ＭＳ ゴシック" w:eastAsia="ＭＳ ゴシック"/>
                <w:color w:val="auto"/>
              </w:rPr>
              <w:t>　　　　　　　　　</w:t>
            </w:r>
            <w:r>
              <w:rPr>
                <w:rFonts w:hint="eastAsia"/>
                <w:color w:val="auto"/>
              </w:rPr>
              <w:t>（単位：千円）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int="default" w:ascii="ＭＳ ゴシック" w:hAnsi="ＭＳ ゴシック" w:eastAsia="ＭＳ ゴシック"/>
                <w:color w:val="auto"/>
              </w:rPr>
            </w:pPr>
          </w:p>
          <w:tbl>
            <w:tblPr>
              <w:tblStyle w:val="25"/>
              <w:tblpPr w:leftFromText="142" w:rightFromText="142" w:topFromText="0" w:bottomFromText="0" w:vertAnchor="text" w:horzAnchor="margin" w:tblpXSpec="left" w:tblpY="-221"/>
              <w:tblOverlap w:val="never"/>
              <w:tblW w:w="9351" w:type="dxa"/>
              <w:tblLayout w:type="fixed"/>
              <w:tblLook w:firstRow="1" w:lastRow="0" w:firstColumn="1" w:lastColumn="0" w:noHBand="0" w:noVBand="1" w:val="04A0"/>
            </w:tblPr>
            <w:tblGrid>
              <w:gridCol w:w="1331"/>
              <w:gridCol w:w="1331"/>
              <w:gridCol w:w="1302"/>
              <w:gridCol w:w="1361"/>
              <w:gridCol w:w="1331"/>
              <w:gridCol w:w="1331"/>
              <w:gridCol w:w="1364"/>
            </w:tblGrid>
            <w:tr>
              <w:trPr>
                <w:trHeight w:val="351" w:hRule="atLeast"/>
              </w:trPr>
              <w:tc>
                <w:tcPr>
                  <w:tcW w:w="3964" w:type="dxa"/>
                  <w:gridSpan w:val="3"/>
                  <w:vAlign w:val="top"/>
                </w:tcPr>
                <w:p>
                  <w:pPr>
                    <w:pStyle w:val="0"/>
                    <w:jc w:val="center"/>
                    <w:rPr>
                      <w:rFonts w:hint="default"/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実</w:t>
                  </w:r>
                  <w:r>
                    <w:rPr>
                      <w:rFonts w:hint="eastAsia"/>
                      <w:color w:val="auto"/>
                    </w:rPr>
                    <w:t xml:space="preserve">  </w:t>
                  </w:r>
                  <w:r>
                    <w:rPr>
                      <w:rFonts w:hint="eastAsia"/>
                      <w:color w:val="auto"/>
                    </w:rPr>
                    <w:t>績</w:t>
                  </w:r>
                  <w:r>
                    <w:rPr>
                      <w:rFonts w:hint="eastAsia"/>
                      <w:color w:val="auto"/>
                    </w:rPr>
                    <w:t xml:space="preserve">  </w:t>
                  </w:r>
                  <w:r>
                    <w:rPr>
                      <w:rFonts w:hint="eastAsia"/>
                      <w:color w:val="auto"/>
                    </w:rPr>
                    <w:t>値</w:t>
                  </w:r>
                </w:p>
              </w:tc>
              <w:tc>
                <w:tcPr>
                  <w:tcW w:w="5387" w:type="dxa"/>
                  <w:gridSpan w:val="4"/>
                  <w:vAlign w:val="top"/>
                </w:tcPr>
                <w:p>
                  <w:pPr>
                    <w:pStyle w:val="0"/>
                    <w:jc w:val="center"/>
                    <w:rPr>
                      <w:rFonts w:hint="default"/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目</w:t>
                  </w:r>
                  <w:r>
                    <w:rPr>
                      <w:rFonts w:hint="eastAsia"/>
                      <w:color w:val="auto"/>
                    </w:rPr>
                    <w:t xml:space="preserve">  </w:t>
                  </w:r>
                  <w:r>
                    <w:rPr>
                      <w:rFonts w:hint="eastAsia"/>
                      <w:color w:val="auto"/>
                    </w:rPr>
                    <w:t>標</w:t>
                  </w:r>
                  <w:r>
                    <w:rPr>
                      <w:rFonts w:hint="eastAsia"/>
                      <w:color w:val="auto"/>
                    </w:rPr>
                    <w:t xml:space="preserve">  </w:t>
                  </w:r>
                  <w:r>
                    <w:rPr>
                      <w:rFonts w:hint="eastAsia"/>
                      <w:color w:val="auto"/>
                    </w:rPr>
                    <w:t>値</w:t>
                  </w:r>
                </w:p>
              </w:tc>
            </w:tr>
            <w:tr>
              <w:trPr>
                <w:trHeight w:val="351" w:hRule="atLeast"/>
              </w:trPr>
              <w:tc>
                <w:tcPr>
                  <w:tcW w:w="1331" w:type="dxa"/>
                  <w:vAlign w:val="top"/>
                </w:tcPr>
                <w:p>
                  <w:pPr>
                    <w:pStyle w:val="0"/>
                    <w:jc w:val="center"/>
                    <w:rPr>
                      <w:rFonts w:hint="default" w:ascii="ＭＳ 明朝" w:hAnsi="ＭＳ 明朝"/>
                      <w:color w:val="auto"/>
                    </w:rPr>
                  </w:pPr>
                  <w:r>
                    <w:rPr>
                      <w:rFonts w:hint="eastAsia" w:ascii="ＭＳ 明朝" w:hAnsi="ＭＳ 明朝"/>
                      <w:color w:val="auto"/>
                    </w:rPr>
                    <w:t>2023</w:t>
                  </w:r>
                  <w:r>
                    <w:rPr>
                      <w:rFonts w:hint="default" w:ascii="ＭＳ 明朝" w:hAnsi="ＭＳ 明朝"/>
                      <w:color w:val="auto"/>
                    </w:rPr>
                    <w:t xml:space="preserve"> </w:t>
                  </w:r>
                  <w:r>
                    <w:rPr>
                      <w:rFonts w:hint="eastAsia" w:ascii="ＭＳ 明朝" w:hAnsi="ＭＳ 明朝"/>
                      <w:color w:val="auto"/>
                    </w:rPr>
                    <w:t>(R5)</w:t>
                  </w:r>
                </w:p>
              </w:tc>
              <w:tc>
                <w:tcPr>
                  <w:tcW w:w="1331" w:type="dxa"/>
                  <w:vAlign w:val="top"/>
                </w:tcPr>
                <w:p>
                  <w:pPr>
                    <w:pStyle w:val="0"/>
                    <w:jc w:val="center"/>
                    <w:rPr>
                      <w:rFonts w:hint="default" w:ascii="ＭＳ 明朝" w:hAnsi="ＭＳ 明朝"/>
                      <w:color w:val="auto"/>
                    </w:rPr>
                  </w:pPr>
                  <w:r>
                    <w:rPr>
                      <w:rFonts w:hint="eastAsia" w:ascii="ＭＳ 明朝" w:hAnsi="ＭＳ 明朝"/>
                      <w:color w:val="auto"/>
                    </w:rPr>
                    <w:t>2024</w:t>
                  </w:r>
                  <w:r>
                    <w:rPr>
                      <w:rFonts w:hint="default" w:ascii="ＭＳ 明朝" w:hAnsi="ＭＳ 明朝"/>
                      <w:color w:val="auto"/>
                    </w:rPr>
                    <w:t xml:space="preserve"> </w:t>
                  </w:r>
                  <w:r>
                    <w:rPr>
                      <w:rFonts w:hint="eastAsia" w:ascii="ＭＳ 明朝" w:hAnsi="ＭＳ 明朝"/>
                      <w:color w:val="auto"/>
                    </w:rPr>
                    <w:t>(R6)</w:t>
                  </w:r>
                </w:p>
              </w:tc>
              <w:tc>
                <w:tcPr>
                  <w:tcW w:w="1302" w:type="dxa"/>
                  <w:vAlign w:val="top"/>
                </w:tcPr>
                <w:p>
                  <w:pPr>
                    <w:pStyle w:val="0"/>
                    <w:jc w:val="center"/>
                    <w:rPr>
                      <w:rFonts w:hint="default" w:ascii="ＭＳ 明朝" w:hAnsi="ＭＳ 明朝"/>
                      <w:color w:val="auto"/>
                    </w:rPr>
                  </w:pPr>
                  <w:r>
                    <w:rPr>
                      <w:rFonts w:hint="eastAsia" w:ascii="ＭＳ 明朝" w:hAnsi="ＭＳ 明朝"/>
                      <w:color w:val="auto"/>
                    </w:rPr>
                    <w:t>2025(R</w:t>
                  </w:r>
                  <w:bookmarkStart w:id="0" w:name="_GoBack"/>
                  <w:bookmarkEnd w:id="0"/>
                  <w:r>
                    <w:rPr>
                      <w:rFonts w:hint="eastAsia" w:ascii="ＭＳ 明朝" w:hAnsi="ＭＳ 明朝"/>
                      <w:color w:val="auto"/>
                    </w:rPr>
                    <w:t>7)</w:t>
                  </w:r>
                </w:p>
              </w:tc>
              <w:tc>
                <w:tcPr>
                  <w:tcW w:w="1361" w:type="dxa"/>
                  <w:vAlign w:val="top"/>
                </w:tcPr>
                <w:p>
                  <w:pPr>
                    <w:pStyle w:val="0"/>
                    <w:jc w:val="center"/>
                    <w:rPr>
                      <w:rFonts w:hint="default" w:ascii="ＭＳ 明朝" w:hAnsi="ＭＳ 明朝"/>
                      <w:color w:val="auto"/>
                    </w:rPr>
                  </w:pPr>
                  <w:r>
                    <w:rPr>
                      <w:rFonts w:hint="eastAsia" w:ascii="ＭＳ 明朝" w:hAnsi="ＭＳ 明朝"/>
                      <w:color w:val="auto"/>
                    </w:rPr>
                    <w:t>2026</w:t>
                  </w:r>
                  <w:r>
                    <w:rPr>
                      <w:rFonts w:hint="default" w:ascii="ＭＳ 明朝" w:hAnsi="ＭＳ 明朝"/>
                      <w:color w:val="auto"/>
                    </w:rPr>
                    <w:t xml:space="preserve"> </w:t>
                  </w:r>
                  <w:r>
                    <w:rPr>
                      <w:rFonts w:hint="eastAsia" w:ascii="ＭＳ 明朝" w:hAnsi="ＭＳ 明朝"/>
                      <w:color w:val="auto"/>
                    </w:rPr>
                    <w:t>(R8)</w:t>
                  </w:r>
                </w:p>
              </w:tc>
              <w:tc>
                <w:tcPr>
                  <w:tcW w:w="1331" w:type="dxa"/>
                  <w:vAlign w:val="top"/>
                </w:tcPr>
                <w:p>
                  <w:pPr>
                    <w:pStyle w:val="0"/>
                    <w:jc w:val="center"/>
                    <w:rPr>
                      <w:rFonts w:hint="default" w:ascii="ＭＳ 明朝" w:hAnsi="ＭＳ 明朝"/>
                      <w:color w:val="auto"/>
                    </w:rPr>
                  </w:pPr>
                  <w:r>
                    <w:rPr>
                      <w:rFonts w:hint="eastAsia" w:ascii="ＭＳ 明朝" w:hAnsi="ＭＳ 明朝"/>
                      <w:color w:val="auto"/>
                    </w:rPr>
                    <w:t>2027</w:t>
                  </w:r>
                  <w:r>
                    <w:rPr>
                      <w:rFonts w:hint="default" w:ascii="ＭＳ 明朝" w:hAnsi="ＭＳ 明朝"/>
                      <w:color w:val="auto"/>
                    </w:rPr>
                    <w:t xml:space="preserve"> </w:t>
                  </w:r>
                  <w:r>
                    <w:rPr>
                      <w:rFonts w:hint="eastAsia" w:ascii="ＭＳ 明朝" w:hAnsi="ＭＳ 明朝"/>
                      <w:color w:val="auto"/>
                    </w:rPr>
                    <w:t>(R9)</w:t>
                  </w:r>
                </w:p>
              </w:tc>
              <w:tc>
                <w:tcPr>
                  <w:tcW w:w="1331" w:type="dxa"/>
                  <w:vAlign w:val="top"/>
                </w:tcPr>
                <w:p>
                  <w:pPr>
                    <w:pStyle w:val="0"/>
                    <w:jc w:val="center"/>
                    <w:rPr>
                      <w:rFonts w:hint="default" w:ascii="ＭＳ 明朝" w:hAnsi="ＭＳ 明朝"/>
                      <w:color w:val="auto"/>
                    </w:rPr>
                  </w:pPr>
                  <w:r>
                    <w:rPr>
                      <w:rFonts w:hint="eastAsia" w:ascii="ＭＳ 明朝" w:hAnsi="ＭＳ 明朝"/>
                      <w:color w:val="auto"/>
                    </w:rPr>
                    <w:t>2028</w:t>
                  </w:r>
                  <w:r>
                    <w:rPr>
                      <w:rFonts w:hint="default" w:ascii="ＭＳ 明朝" w:hAnsi="ＭＳ 明朝"/>
                      <w:color w:val="auto"/>
                    </w:rPr>
                    <w:t xml:space="preserve"> </w:t>
                  </w:r>
                  <w:r>
                    <w:rPr>
                      <w:rFonts w:hint="eastAsia" w:ascii="ＭＳ 明朝" w:hAnsi="ＭＳ 明朝"/>
                      <w:color w:val="auto"/>
                    </w:rPr>
                    <w:t>(R10)</w:t>
                  </w:r>
                </w:p>
              </w:tc>
              <w:tc>
                <w:tcPr>
                  <w:tcW w:w="1364" w:type="dxa"/>
                  <w:vAlign w:val="top"/>
                </w:tcPr>
                <w:p>
                  <w:pPr>
                    <w:pStyle w:val="0"/>
                    <w:jc w:val="center"/>
                    <w:rPr>
                      <w:rFonts w:hint="default" w:ascii="ＭＳ 明朝" w:hAnsi="ＭＳ 明朝"/>
                      <w:color w:val="auto"/>
                    </w:rPr>
                  </w:pPr>
                  <w:r>
                    <w:rPr>
                      <w:rFonts w:hint="eastAsia" w:ascii="ＭＳ 明朝" w:hAnsi="ＭＳ 明朝"/>
                      <w:color w:val="auto"/>
                    </w:rPr>
                    <w:t>2029</w:t>
                  </w:r>
                  <w:r>
                    <w:rPr>
                      <w:rFonts w:hint="default" w:ascii="ＭＳ 明朝" w:hAnsi="ＭＳ 明朝"/>
                      <w:color w:val="auto"/>
                    </w:rPr>
                    <w:t xml:space="preserve"> </w:t>
                  </w:r>
                  <w:r>
                    <w:rPr>
                      <w:rFonts w:hint="eastAsia" w:ascii="ＭＳ 明朝" w:hAnsi="ＭＳ 明朝"/>
                      <w:color w:val="auto"/>
                    </w:rPr>
                    <w:t>(R11)</w:t>
                  </w:r>
                </w:p>
              </w:tc>
            </w:tr>
            <w:tr>
              <w:trPr>
                <w:trHeight w:val="265" w:hRule="atLeast"/>
              </w:trPr>
              <w:tc>
                <w:tcPr>
                  <w:tcW w:w="1331" w:type="dxa"/>
                  <w:vAlign w:val="top"/>
                </w:tcPr>
                <w:p>
                  <w:pPr>
                    <w:pStyle w:val="0"/>
                    <w:rPr>
                      <w:rFonts w:hint="default" w:ascii="ＭＳ 明朝" w:hAnsi="ＭＳ 明朝"/>
                      <w:color w:val="auto"/>
                    </w:rPr>
                  </w:pPr>
                </w:p>
              </w:tc>
              <w:tc>
                <w:tcPr>
                  <w:tcW w:w="1331" w:type="dxa"/>
                  <w:vAlign w:val="top"/>
                </w:tcPr>
                <w:p>
                  <w:pPr>
                    <w:pStyle w:val="0"/>
                    <w:rPr>
                      <w:rFonts w:hint="default" w:ascii="ＭＳ 明朝" w:hAnsi="ＭＳ 明朝"/>
                      <w:color w:val="auto"/>
                    </w:rPr>
                  </w:pPr>
                </w:p>
              </w:tc>
              <w:tc>
                <w:tcPr>
                  <w:tcW w:w="1302" w:type="dxa"/>
                  <w:vAlign w:val="top"/>
                </w:tcPr>
                <w:p>
                  <w:pPr>
                    <w:pStyle w:val="0"/>
                    <w:rPr>
                      <w:rFonts w:hint="default" w:ascii="ＭＳ 明朝" w:hAnsi="ＭＳ 明朝"/>
                      <w:color w:val="auto"/>
                    </w:rPr>
                  </w:pPr>
                </w:p>
              </w:tc>
              <w:tc>
                <w:tcPr>
                  <w:tcW w:w="1361" w:type="dxa"/>
                  <w:vAlign w:val="top"/>
                </w:tcPr>
                <w:p>
                  <w:pPr>
                    <w:pStyle w:val="0"/>
                    <w:rPr>
                      <w:rFonts w:hint="default" w:ascii="ＭＳ 明朝" w:hAnsi="ＭＳ 明朝"/>
                      <w:color w:val="auto"/>
                    </w:rPr>
                  </w:pPr>
                </w:p>
              </w:tc>
              <w:tc>
                <w:tcPr>
                  <w:tcW w:w="1331" w:type="dxa"/>
                  <w:vAlign w:val="top"/>
                </w:tcPr>
                <w:p>
                  <w:pPr>
                    <w:pStyle w:val="0"/>
                    <w:rPr>
                      <w:rFonts w:hint="default" w:ascii="ＭＳ 明朝" w:hAnsi="ＭＳ 明朝"/>
                      <w:color w:val="auto"/>
                    </w:rPr>
                  </w:pPr>
                </w:p>
              </w:tc>
              <w:tc>
                <w:tcPr>
                  <w:tcW w:w="1331" w:type="dxa"/>
                  <w:vAlign w:val="top"/>
                </w:tcPr>
                <w:p>
                  <w:pPr>
                    <w:pStyle w:val="0"/>
                    <w:rPr>
                      <w:rFonts w:hint="default" w:ascii="ＭＳ 明朝" w:hAnsi="ＭＳ 明朝"/>
                      <w:color w:val="auto"/>
                    </w:rPr>
                  </w:pPr>
                </w:p>
              </w:tc>
              <w:tc>
                <w:tcPr>
                  <w:tcW w:w="1364" w:type="dxa"/>
                  <w:vAlign w:val="top"/>
                </w:tcPr>
                <w:p>
                  <w:pPr>
                    <w:pStyle w:val="0"/>
                    <w:rPr>
                      <w:rFonts w:hint="default" w:ascii="ＭＳ 明朝" w:hAnsi="ＭＳ 明朝"/>
                      <w:color w:val="auto"/>
                    </w:rPr>
                  </w:pPr>
                </w:p>
              </w:tc>
            </w:tr>
          </w:tbl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int="default" w:ascii="ＭＳ 明朝" w:hAnsi="ＭＳ 明朝"/>
                <w:color w:val="auto"/>
              </w:rPr>
            </w:pPr>
          </w:p>
        </w:tc>
      </w:tr>
    </w:tbl>
    <w:p>
      <w:pPr>
        <w:pStyle w:val="0"/>
        <w:wordWrap w:val="0"/>
        <w:overflowPunct w:val="1"/>
        <w:autoSpaceDE w:val="0"/>
        <w:autoSpaceDN w:val="0"/>
        <w:spacing w:line="253" w:lineRule="exact"/>
        <w:textAlignment w:val="auto"/>
        <w:rPr>
          <w:rFonts w:hint="default" w:ascii="ＭＳ 明朝" w:hAnsi="ＭＳ 明朝"/>
          <w:color w:val="auto"/>
        </w:rPr>
      </w:pPr>
    </w:p>
    <w:sectPr>
      <w:type w:val="continuous"/>
      <w:pgSz w:w="11906" w:h="16838"/>
      <w:pgMar w:top="1134" w:right="1417" w:bottom="1134" w:left="1417" w:header="720" w:footer="720" w:gutter="0"/>
      <w:pgNumType w:start="1"/>
      <w:cols w:space="720"/>
      <w:noEndnote w:val="1"/>
      <w:textDirection w:val="lrTb"/>
      <w:docGrid w:type="linesAndChars" w:linePitch="335" w:charSpace="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88"/>
  <w:hyphenationZone w:val="0"/>
  <w:defaultTableStyle w:val="25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  <w:kern w:val="2"/>
        <w:sz w:val="21"/>
      </w:rPr>
    </w:rPrDefault>
    <w:pPrDefault>
      <w:pPr>
        <w:spacing w:after="160" w:afterLines="0" w:afterAutospacing="0" w:line="259" w:lineRule="auto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color w:val="000000"/>
      <w:kern w:val="0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color w:val="000000"/>
      <w:kern w:val="0"/>
      <w:sz w:val="22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color w:val="000000"/>
      <w:kern w:val="0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paragraph" w:styleId="23">
    <w:name w:val="List Paragraph"/>
    <w:basedOn w:val="0"/>
    <w:next w:val="23"/>
    <w:link w:val="0"/>
    <w:uiPriority w:val="0"/>
    <w:qFormat/>
    <w:pPr>
      <w:ind w:left="960" w:leftChars="400"/>
    </w:p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5" w:customStyle="1">
    <w:name w:val="表（シンプル 1）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62</TotalTime>
  <Pages>2</Pages>
  <Words>15</Words>
  <Characters>239</Characters>
  <Application>JUST Note</Application>
  <Lines>55</Lines>
  <Paragraphs>23</Paragraphs>
  <CharactersWithSpaces>278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小野　雅志</dc:creator>
  <cp:lastModifiedBy>小林　栄幸</cp:lastModifiedBy>
  <cp:lastPrinted>2022-06-02T00:12:00Z</cp:lastPrinted>
  <dcterms:created xsi:type="dcterms:W3CDTF">2020-07-20T09:45:00Z</dcterms:created>
  <dcterms:modified xsi:type="dcterms:W3CDTF">2026-04-05T21:06:33Z</dcterms:modified>
  <cp:revision>22</cp:revision>
</cp:coreProperties>
</file>