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327558096"/>
          <w:tag w:val="goog_rdk_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【様式第４号】</w:t>
          </w:r>
        </w:sdtContent>
      </w:sdt>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i w:val="0"/>
          <w:iCs w:val="0"/>
          <w:smallCaps w:val="0"/>
          <w:strike w:val="0"/>
          <w:color w:val="000000"/>
          <w:sz w:val="22"/>
          <w:szCs w:val="22"/>
          <w:u w:val="none"/>
          <w:shd w:fill="auto" w:val="clear"/>
          <w:vertAlign w:val="baseline"/>
        </w:rPr>
      </w:pPr>
      <w:sdt>
        <w:sdtPr>
          <w:id w:val="2121872829"/>
          <w:tag w:val="goog_rdk_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sdt>
        <w:sdtPr>
          <w:id w:val="-550062240"/>
          <w:tag w:val="goog_rdk_2"/>
        </w:sdtPr>
        <w:sdtContent>
          <w:r w:rsidDel="00000000" w:rsidR="00000000" w:rsidRPr="00000000">
            <w:rPr>
              <w:rFonts w:ascii="Arial Unicode MS" w:cs="Arial Unicode MS" w:eastAsia="Arial Unicode MS" w:hAnsi="Arial Unicode MS"/>
              <w:i w:val="0"/>
              <w:iCs w:val="0"/>
              <w:smallCaps w:val="0"/>
              <w:strike w:val="0"/>
              <w:color w:val="000000"/>
              <w:sz w:val="28"/>
              <w:szCs w:val="28"/>
              <w:u w:val="none"/>
              <w:shd w:fill="auto" w:val="clear"/>
              <w:vertAlign w:val="baseline"/>
              <w:rtl w:val="0"/>
            </w:rPr>
            <w:t xml:space="preserve">共同企業体結成届</w:t>
          </w:r>
        </w:sdtContent>
      </w:sdt>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1271265745"/>
          <w:tag w:val="goog_rdk_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（あて先）　秋田県知事　　</w:t>
          </w:r>
        </w:sdtContent>
      </w:sdt>
      <w:sdt>
        <w:sdtPr>
          <w:id w:val="-740158263"/>
          <w:tag w:val="goog_rdk_4"/>
        </w:sdtPr>
        <w:sdtContent>
          <w:r w:rsidDel="00000000" w:rsidR="00000000" w:rsidRPr="00000000">
            <w:rPr>
              <w:rFonts w:ascii="Arial Unicode MS" w:cs="Arial Unicode MS" w:eastAsia="Arial Unicode MS" w:hAnsi="Arial Unicode MS"/>
              <w:sz w:val="22"/>
              <w:szCs w:val="22"/>
              <w:rtl w:val="0"/>
            </w:rPr>
            <w:t xml:space="preserve">鈴木　健太</w:t>
          </w:r>
        </w:sdtContent>
      </w:sdt>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7"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55186918"/>
          <w:tag w:val="goog_rdk_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共同企業体の名称</w:t>
          </w:r>
        </w:sdtContent>
      </w:sdt>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0"/>
        <w:jc w:val="left"/>
        <w:rPr>
          <w:rFonts w:ascii="Arial" w:cs="Arial" w:eastAsia="Arial" w:hAnsi="Arial"/>
          <w:i w:val="0"/>
          <w:iCs w:val="0"/>
          <w:smallCaps w:val="0"/>
          <w:strike w:val="0"/>
          <w:color w:val="000000"/>
          <w:sz w:val="22"/>
          <w:szCs w:val="22"/>
          <w:u w:val="none"/>
          <w:shd w:fill="auto" w:val="clear"/>
          <w:vertAlign w:val="baseline"/>
        </w:rPr>
      </w:pPr>
      <w:sdt>
        <w:sdtPr>
          <w:id w:val="-757698591"/>
          <w:tag w:val="goog_rdk_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sdt>
        <w:sdtPr>
          <w:id w:val="846286605"/>
          <w:tag w:val="goog_rdk_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構成員（代表者）住　所</w:t>
          </w:r>
        </w:sdtContent>
      </w:sdt>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30208772"/>
          <w:tag w:val="goog_rdk_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479"/>
        <w:jc w:val="both"/>
        <w:rPr>
          <w:rFonts w:ascii="Arial" w:cs="Arial" w:eastAsia="Arial" w:hAnsi="Arial"/>
          <w:i w:val="0"/>
          <w:iCs w:val="0"/>
          <w:smallCaps w:val="0"/>
          <w:strike w:val="0"/>
          <w:color w:val="000000"/>
          <w:sz w:val="22"/>
          <w:szCs w:val="22"/>
          <w:u w:val="none"/>
          <w:shd w:fill="auto" w:val="clear"/>
          <w:vertAlign w:val="baseline"/>
        </w:rPr>
      </w:pPr>
      <w:sdt>
        <w:sdtPr>
          <w:id w:val="-2076409425"/>
          <w:tag w:val="goog_rdk_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w:t>
          </w:r>
        </w:sdtContent>
      </w:sdt>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sdt>
        <w:sdtPr>
          <w:id w:val="1548217"/>
          <w:tag w:val="goog_rdk_1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　　　　　住　所</w:t>
          </w:r>
        </w:sdtContent>
      </w:sdt>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46741218"/>
          <w:tag w:val="goog_rdk_1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479"/>
        <w:jc w:val="both"/>
        <w:rPr>
          <w:rFonts w:ascii="Arial" w:cs="Arial" w:eastAsia="Arial" w:hAnsi="Arial"/>
          <w:i w:val="0"/>
          <w:iCs w:val="0"/>
          <w:smallCaps w:val="0"/>
          <w:strike w:val="0"/>
          <w:color w:val="000000"/>
          <w:sz w:val="22"/>
          <w:szCs w:val="22"/>
          <w:u w:val="none"/>
          <w:shd w:fill="auto" w:val="clear"/>
          <w:vertAlign w:val="baseline"/>
        </w:rPr>
      </w:pPr>
      <w:sdt>
        <w:sdtPr>
          <w:id w:val="-1689694817"/>
          <w:tag w:val="goog_rdk_1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w:t>
          </w:r>
        </w:sdtContent>
      </w:sdt>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595048118"/>
          <w:tag w:val="goog_rdk_1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この度、下記業務を受託するため、共同企業体を結成しましたので、共同企業体協定書の写しを添えて結成届を提出します。</w:t>
          </w:r>
        </w:sdtContent>
      </w:sdt>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79224145"/>
          <w:tag w:val="goog_rdk_1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なお、この届及び添付書類の全ての記載事項は、事実と相違のないことを誓約します。</w:t>
          </w:r>
        </w:sdtContent>
      </w:sdt>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sdt>
        <w:sdtPr>
          <w:id w:val="361660064"/>
          <w:tag w:val="goog_rdk_1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記</w:t>
          </w:r>
        </w:sdtContent>
      </w:sdt>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50522101"/>
          <w:tag w:val="goog_rdk_1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　業務名　　</w:t>
          </w:r>
        </w:sdtContent>
      </w:sdt>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52"/>
        <w:jc w:val="both"/>
        <w:rPr>
          <w:rFonts w:ascii="Arial" w:cs="Arial" w:eastAsia="Arial" w:hAnsi="Arial"/>
          <w:i w:val="0"/>
          <w:iCs w:val="0"/>
          <w:smallCaps w:val="0"/>
          <w:strike w:val="0"/>
          <w:color w:val="000000"/>
          <w:sz w:val="22"/>
          <w:szCs w:val="22"/>
          <w:u w:val="none"/>
          <w:shd w:fill="auto" w:val="clear"/>
          <w:vertAlign w:val="baseline"/>
        </w:rPr>
      </w:pPr>
      <w:sdt>
        <w:sdtPr>
          <w:id w:val="1249667453"/>
          <w:tag w:val="goog_rdk_1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w:t>
          </w:r>
        </w:sdtContent>
      </w:sdt>
      <w:sdt>
        <w:sdtPr>
          <w:id w:val="484596259"/>
          <w:tag w:val="goog_rdk_18"/>
        </w:sdtPr>
        <w:sdtContent>
          <w:r w:rsidDel="00000000" w:rsidR="00000000" w:rsidRPr="00000000">
            <w:rPr>
              <w:rFonts w:ascii="Arial Unicode MS" w:cs="Arial Unicode MS" w:eastAsia="Arial Unicode MS" w:hAnsi="Arial Unicode MS"/>
              <w:sz w:val="22"/>
              <w:szCs w:val="22"/>
              <w:rtl w:val="0"/>
            </w:rPr>
            <w:t xml:space="preserve">８</w:t>
          </w:r>
        </w:sdtContent>
      </w:sdt>
      <w:sdt>
        <w:sdtPr>
          <w:id w:val="1049173339"/>
          <w:tag w:val="goog_rdk_1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年度ＡＫＩＳＴＡ</w:t>
          </w:r>
        </w:sdtContent>
      </w:sdt>
      <w:sdt>
        <w:sdtPr>
          <w:id w:val="1462639850"/>
          <w:tag w:val="goog_rdk_20"/>
        </w:sdtPr>
        <w:sdtContent>
          <w:r w:rsidDel="00000000" w:rsidR="00000000" w:rsidRPr="00000000">
            <w:rPr>
              <w:rFonts w:ascii="Arial Unicode MS" w:cs="Arial Unicode MS" w:eastAsia="Arial Unicode MS" w:hAnsi="Arial Unicode MS"/>
              <w:sz w:val="22"/>
              <w:szCs w:val="22"/>
              <w:rtl w:val="0"/>
            </w:rPr>
            <w:t xml:space="preserve">国内外エコシステム関係構築業務</w:t>
          </w:r>
        </w:sdtContent>
      </w:sdt>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br w:type="page"/>
      </w:r>
      <w:sdt>
        <w:sdtPr>
          <w:id w:val="-312685020"/>
          <w:tag w:val="goog_rdk_21"/>
        </w:sdtPr>
        <w:sdtContent>
          <w:r w:rsidDel="00000000" w:rsidR="00000000" w:rsidRPr="00000000">
            <w:rPr>
              <w:rFonts w:ascii="Arial Unicode MS" w:cs="Arial Unicode MS" w:eastAsia="Arial Unicode MS" w:hAnsi="Arial Unicode MS"/>
              <w:i w:val="0"/>
              <w:iCs w:val="0"/>
              <w:smallCaps w:val="0"/>
              <w:strike w:val="0"/>
              <w:color w:val="000000"/>
              <w:sz w:val="24"/>
              <w:szCs w:val="24"/>
              <w:u w:val="none"/>
              <w:shd w:fill="auto" w:val="clear"/>
              <w:vertAlign w:val="baseline"/>
              <w:rtl w:val="0"/>
            </w:rPr>
            <w:t xml:space="preserve">共同企業体協定書</w:t>
          </w:r>
        </w:sdtContent>
      </w:sdt>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61781119"/>
          <w:tag w:val="goog_rdk_2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（目的）</w:t>
          </w:r>
        </w:sdtContent>
      </w:sdt>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653645933"/>
          <w:tag w:val="goog_rdk_2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第１条　当共同企業体は、次の業務を共同連帯して行うことを目的とする。</w:t>
          </w:r>
        </w:sdtContent>
      </w:sdt>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680746802"/>
          <w:tag w:val="goog_rdk_2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（１）業務</w:t>
          </w:r>
        </w:sdtContent>
      </w:sdt>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0"/>
        <w:jc w:val="left"/>
        <w:rPr>
          <w:rFonts w:ascii="Arial" w:cs="Arial" w:eastAsia="Arial" w:hAnsi="Arial"/>
          <w:i w:val="0"/>
          <w:iCs w:val="0"/>
          <w:smallCaps w:val="0"/>
          <w:strike w:val="0"/>
          <w:color w:val="000000"/>
          <w:sz w:val="22"/>
          <w:szCs w:val="22"/>
          <w:u w:val="none"/>
          <w:shd w:fill="auto" w:val="clear"/>
          <w:vertAlign w:val="baseline"/>
        </w:rPr>
      </w:pPr>
      <w:sdt>
        <w:sdtPr>
          <w:id w:val="1452056770"/>
          <w:tag w:val="goog_rdk_2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sdtContent>
      </w:sdt>
      <w:sdt>
        <w:sdtPr>
          <w:id w:val="1188230324"/>
          <w:tag w:val="goog_rdk_26"/>
        </w:sdtPr>
        <w:sdtContent>
          <w:r w:rsidDel="00000000" w:rsidR="00000000" w:rsidRPr="00000000">
            <w:rPr>
              <w:rFonts w:ascii="Arial Unicode MS" w:cs="Arial Unicode MS" w:eastAsia="Arial Unicode MS" w:hAnsi="Arial Unicode MS"/>
              <w:sz w:val="22"/>
              <w:szCs w:val="22"/>
              <w:rtl w:val="0"/>
            </w:rPr>
            <w:t xml:space="preserve">令和８年度ＡＫＩＳＴＡ国内外エコシステム関係構築業務</w:t>
          </w:r>
        </w:sdtContent>
      </w:sdt>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652"/>
        <w:jc w:val="left"/>
        <w:rPr>
          <w:rFonts w:ascii="Arial" w:cs="Arial" w:eastAsia="Arial" w:hAnsi="Arial"/>
          <w:i w:val="0"/>
          <w:iCs w:val="0"/>
          <w:smallCaps w:val="0"/>
          <w:strike w:val="0"/>
          <w:color w:val="000000"/>
          <w:sz w:val="22"/>
          <w:szCs w:val="22"/>
          <w:u w:val="none"/>
          <w:shd w:fill="auto" w:val="clear"/>
          <w:vertAlign w:val="baseline"/>
        </w:rPr>
      </w:pPr>
      <w:sdt>
        <w:sdtPr>
          <w:id w:val="1913158514"/>
          <w:tag w:val="goog_rdk_2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（当該業務内容の変更に伴う業務を含む。以下「業務」という。）</w:t>
          </w:r>
        </w:sdtContent>
      </w:sdt>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80817735"/>
          <w:tag w:val="goog_rdk_2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（２）前号に附帯する業務</w:t>
          </w:r>
        </w:sdtContent>
      </w:sdt>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63716239"/>
          <w:tag w:val="goog_rdk_2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（名称）</w:t>
          </w:r>
        </w:sdtContent>
      </w:sdt>
    </w:p>
    <w:p w:rsidR="00000000" w:rsidDel="00000000" w:rsidP="00000000" w:rsidRDefault="00000000" w:rsidRPr="00000000" w14:paraId="0000002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80" w:right="0" w:hanging="180"/>
        <w:jc w:val="both"/>
        <w:rPr>
          <w:rFonts w:ascii="Arial" w:cs="Arial" w:eastAsia="Arial" w:hAnsi="Arial"/>
          <w:i w:val="0"/>
          <w:iCs w:val="0"/>
          <w:smallCaps w:val="0"/>
          <w:strike w:val="0"/>
          <w:color w:val="000000"/>
          <w:sz w:val="22"/>
          <w:szCs w:val="22"/>
          <w:shd w:fill="auto" w:val="clear"/>
          <w:vertAlign w:val="baseline"/>
        </w:rPr>
      </w:pPr>
      <w:sdt>
        <w:sdtPr>
          <w:id w:val="-1870686"/>
          <w:tag w:val="goog_rdk_3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当共同企業体は、○○・○○共同企業体（以下「企業体」という。）と称する。</w:t>
          </w:r>
        </w:sdtContent>
      </w:sdt>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29433342"/>
          <w:tag w:val="goog_rdk_3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（共同企業体の所在地）</w:t>
          </w:r>
        </w:sdtContent>
      </w:sdt>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82296618"/>
          <w:tag w:val="goog_rdk_3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第３条　企業体の事務所を　　　　　　　　　　に置く。</w:t>
          </w:r>
        </w:sdtContent>
      </w:sdt>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54295683"/>
          <w:tag w:val="goog_rdk_3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（成立の時期及び解散の時期）</w:t>
          </w:r>
        </w:sdtContent>
      </w:sdt>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505135446"/>
          <w:tag w:val="goog_rdk_3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第４条　企業体は、令和　　年　　月　　日に成立し、業務の委託契約の履行後１ヶ月を経過するまでの間は、解散することができない。</w:t>
          </w:r>
        </w:sdtContent>
      </w:sdt>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5" w:right="0" w:hanging="435"/>
        <w:jc w:val="both"/>
        <w:rPr>
          <w:rFonts w:ascii="Arial" w:cs="Arial" w:eastAsia="Arial" w:hAnsi="Arial"/>
          <w:i w:val="0"/>
          <w:iCs w:val="0"/>
          <w:smallCaps w:val="0"/>
          <w:strike w:val="0"/>
          <w:color w:val="000000"/>
          <w:sz w:val="22"/>
          <w:szCs w:val="22"/>
          <w:u w:val="none"/>
          <w:shd w:fill="auto" w:val="clear"/>
          <w:vertAlign w:val="baseline"/>
        </w:rPr>
      </w:pPr>
      <w:sdt>
        <w:sdtPr>
          <w:id w:val="1819224017"/>
          <w:tag w:val="goog_rdk_3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２　業務を受託することができなかったときは、企業体は、前項の規定にかかわらず、当該業務に係る委託契約が締結された日に解散するものとする。</w:t>
          </w:r>
        </w:sdtContent>
      </w:sdt>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86875891"/>
          <w:tag w:val="goog_rdk_3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（構成員の住所及び名称）</w:t>
          </w:r>
        </w:sdtContent>
      </w:sdt>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35866733"/>
          <w:tag w:val="goog_rdk_3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第５条　企業体の構成員は次のとおりとする。</w:t>
          </w:r>
        </w:sdtContent>
      </w:sdt>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88781851"/>
          <w:tag w:val="goog_rdk_3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70572069"/>
          <w:tag w:val="goog_rdk_3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556725459"/>
          <w:tag w:val="goog_rdk_4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23215450"/>
          <w:tag w:val="goog_rdk_4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00001749"/>
          <w:tag w:val="goog_rdk_4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02432750"/>
          <w:tag w:val="goog_rdk_4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64826876"/>
          <w:tag w:val="goog_rdk_4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sdtContent>
      </w:sdt>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55525946"/>
          <w:tag w:val="goog_rdk_4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（代表者の名称）</w:t>
          </w:r>
        </w:sdtContent>
      </w:sdt>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38836134"/>
          <w:tag w:val="goog_rdk_4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第６条　企業体は、○○○○○○○○○○を代表とする。</w:t>
          </w:r>
        </w:sdtContent>
      </w:sdt>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63728731"/>
          <w:tag w:val="goog_rdk_4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（代表者の権限）</w:t>
          </w:r>
        </w:sdtContent>
      </w:sdt>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858200917"/>
          <w:tag w:val="goog_rdk_4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第７条　企業体の代表者は、業務の履行に関し、企業体を代表して、発注者及び監督官庁等と折衝する権限並びに自己の名義をもって業務委託料（前払金及び部分払金を含む。）の請求、受領及び企業体に属する財産を管理する権限を有するものとする。</w:t>
          </w:r>
        </w:sdtContent>
      </w:sdt>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737198653"/>
          <w:tag w:val="goog_rdk_4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構成員は、成果物（契約書に規定する指定部分に係る成果物及び部分引渡しに係る成果物を含む。）等について、契約日以降著作権法（昭和45年法律第48号）第２章及び第３章に規定する著作者の権利が存続する間、当該権利に関し発注者と折衝等を行う権限を、企業体の代表者に委任するものとする。</w:t>
          </w:r>
        </w:sdtContent>
      </w:sdt>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245311035"/>
          <w:tag w:val="goog_rdk_5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なお、企業体の解散後、企業体の代表者が破産又は解散した場合においては、当該権利に関し発注者と折衝等を行う権限を、代表者以外の構成員に委任するものとする。</w:t>
          </w:r>
        </w:sdtContent>
      </w:sdt>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02192242"/>
          <w:tag w:val="goog_rdk_5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（分担業務）</w:t>
          </w:r>
        </w:sdtContent>
      </w:sdt>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922573626"/>
          <w:tag w:val="goog_rdk_5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第８条　各構成員の業務の分担は、次のとおりとする。ただし、分担業務の一部につき発注者と契約内容の変更増減があったときは、それに応じて分担の変更があるものとする。</w:t>
          </w:r>
        </w:sdtContent>
      </w:sdt>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87"/>
        <w:jc w:val="both"/>
        <w:rPr>
          <w:rFonts w:ascii="Arial" w:cs="Arial" w:eastAsia="Arial" w:hAnsi="Arial"/>
          <w:i w:val="0"/>
          <w:iCs w:val="0"/>
          <w:smallCaps w:val="0"/>
          <w:strike w:val="0"/>
          <w:color w:val="000000"/>
          <w:sz w:val="22"/>
          <w:szCs w:val="22"/>
          <w:u w:val="none"/>
          <w:shd w:fill="auto" w:val="clear"/>
          <w:vertAlign w:val="baseline"/>
        </w:rPr>
      </w:pPr>
      <w:sdt>
        <w:sdtPr>
          <w:id w:val="-1580729337"/>
          <w:tag w:val="goog_rdk_5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　　　○○○○○○○○○○</w:t>
          </w:r>
        </w:sdtContent>
      </w:sdt>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87"/>
        <w:jc w:val="both"/>
        <w:rPr>
          <w:rFonts w:ascii="Arial" w:cs="Arial" w:eastAsia="Arial" w:hAnsi="Arial"/>
          <w:i w:val="0"/>
          <w:iCs w:val="0"/>
          <w:smallCaps w:val="0"/>
          <w:strike w:val="0"/>
          <w:color w:val="000000"/>
          <w:sz w:val="22"/>
          <w:szCs w:val="22"/>
          <w:u w:val="none"/>
          <w:shd w:fill="auto" w:val="clear"/>
          <w:vertAlign w:val="baseline"/>
        </w:rPr>
      </w:pPr>
      <w:sdt>
        <w:sdtPr>
          <w:id w:val="-1499399162"/>
          <w:tag w:val="goog_rdk_5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　　　○○○○○○○○○○</w:t>
          </w:r>
        </w:sdtContent>
      </w:sdt>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6" w:right="0" w:hanging="217"/>
        <w:jc w:val="both"/>
        <w:rPr>
          <w:rFonts w:ascii="Arial" w:cs="Arial" w:eastAsia="Arial" w:hAnsi="Arial"/>
          <w:i w:val="0"/>
          <w:iCs w:val="0"/>
          <w:smallCaps w:val="0"/>
          <w:strike w:val="0"/>
          <w:color w:val="000000"/>
          <w:sz w:val="22"/>
          <w:szCs w:val="22"/>
          <w:u w:val="none"/>
          <w:shd w:fill="auto" w:val="clear"/>
          <w:vertAlign w:val="baseline"/>
        </w:rPr>
      </w:pPr>
      <w:sdt>
        <w:sdtPr>
          <w:id w:val="27781154"/>
          <w:tag w:val="goog_rdk_5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前項に規定する分担業務の価額（運営委員会で定める。）については、別に定めるところによるものとする。</w:t>
          </w:r>
        </w:sdtContent>
      </w:sdt>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15090887"/>
          <w:tag w:val="goog_rdk_5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（運営委員会）</w:t>
          </w:r>
        </w:sdtContent>
      </w:sdt>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232266967"/>
          <w:tag w:val="goog_rdk_5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第９条　企業体は、構成員全員をもって運営委員会を設け、業務の履行に当たるものとする。</w:t>
          </w:r>
        </w:sdtContent>
      </w:sdt>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45803355"/>
          <w:tag w:val="goog_rdk_5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（構成員の責任）</w:t>
          </w:r>
        </w:sdtContent>
      </w:sdt>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043999623"/>
          <w:tag w:val="goog_rdk_5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第10条　構成員は、運営委員会が決定した工程表によりそれぞれの分担業務の進捗を図り、委託契約の履行に関し連帯して責任を負うものとする。</w:t>
          </w:r>
        </w:sdtContent>
      </w:sdt>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10425280"/>
          <w:tag w:val="goog_rdk_6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（取引金融機関）</w:t>
          </w:r>
        </w:sdtContent>
      </w:sdt>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116145429"/>
          <w:tag w:val="goog_rdk_6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第11条　企業体の取引金融機関は、○○銀行とし、代表者の名義により設けられた別口預金口座によって取引するものとする。</w:t>
          </w:r>
        </w:sdtContent>
      </w:sdt>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72499873"/>
          <w:tag w:val="goog_rdk_6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（構成員の必要経費の分配）</w:t>
          </w:r>
        </w:sdtContent>
      </w:sdt>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560160930"/>
          <w:tag w:val="goog_rdk_6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第12条　構成員はその分担業務を行うため、運営委員会の定めるところにより必要な経費の分配を受けるものとする。</w:t>
          </w:r>
        </w:sdtContent>
      </w:sdt>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440157293"/>
          <w:tag w:val="goog_rdk_6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（共通費用の分担）</w:t>
          </w:r>
        </w:sdtContent>
      </w:sdt>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372493320"/>
          <w:tag w:val="goog_rdk_6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第13条　本業務を行うにつき発生した共通の経費等については、分担業務額の割合により運営委員会において、各構成員の分担額を決定するものとする。</w:t>
          </w:r>
        </w:sdtContent>
      </w:sdt>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10788083"/>
          <w:tag w:val="goog_rdk_6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（構成員の相互間の責任の分担）</w:t>
          </w:r>
        </w:sdtContent>
      </w:sdt>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076332168"/>
          <w:tag w:val="goog_rdk_6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第14条　構成員がその分担作業に関し、発注者及び第三者に与えた損害は、当該構成員がこれを負担するものとする。</w:t>
          </w:r>
        </w:sdtContent>
      </w:sdt>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23583517"/>
          <w:tag w:val="goog_rdk_6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構成員が他の構成員に損害を与えた場合においては、その責任につき関係構成員が協議するものとする。</w:t>
          </w:r>
        </w:sdtContent>
      </w:sdt>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290225781"/>
          <w:tag w:val="goog_rdk_6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３　前2項に規定する責任について協議が整わないときは、運営委員会の決定に従うものとする。</w:t>
          </w:r>
        </w:sdtContent>
      </w:sdt>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743310885"/>
          <w:tag w:val="goog_rdk_7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４　前3項の規定は、いかなる意味においても第10条に規定する企業体の責任を免れるものではない。</w:t>
          </w:r>
        </w:sdtContent>
      </w:sdt>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67893939"/>
          <w:tag w:val="goog_rdk_7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（権利義務の譲渡の制限）</w:t>
          </w:r>
        </w:sdtContent>
      </w:sdt>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524747063"/>
          <w:tag w:val="goog_rdk_7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第15条　本協定書に基づく権利義務は他人に譲渡することはできない。</w:t>
          </w:r>
        </w:sdtContent>
      </w:sdt>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459956400"/>
          <w:tag w:val="goog_rdk_7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（業務中における構成員の脱退）</w:t>
          </w:r>
        </w:sdtContent>
      </w:sdt>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22427710"/>
          <w:tag w:val="goog_rdk_7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第16条　構成員は、企業体が業務を完了するまでは脱退することはできない。</w:t>
          </w:r>
        </w:sdtContent>
      </w:sdt>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12362172"/>
          <w:tag w:val="goog_rdk_7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（業務途中における構成員の破産又は解散に対する処置）</w:t>
          </w:r>
        </w:sdtContent>
      </w:sdt>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996110400"/>
          <w:tag w:val="goog_rdk_7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企業体に加入させ、当該構成員を加えた構成員が共同連帯して破産又は解散した構成員の分担業務を完了するものとする。</w:t>
          </w:r>
        </w:sdtContent>
      </w:sdt>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1522220262"/>
          <w:tag w:val="goog_rdk_7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前項の場合においては、第14条第2項及び第3項の規定を準用する。</w:t>
          </w:r>
        </w:sdtContent>
      </w:sdt>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62576987"/>
          <w:tag w:val="goog_rdk_7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（解散後の瑕疵に対する構成員の責任）</w:t>
          </w:r>
        </w:sdtContent>
      </w:sdt>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045703312"/>
          <w:tag w:val="goog_rdk_7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第18条 企業体が解散した後においても、当該業務につき瑕疵があったときは、各構成員は共同連帯してその責に任ずるものとする。</w:t>
          </w:r>
        </w:sdtContent>
      </w:sdt>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sdt>
        <w:sdtPr>
          <w:id w:val="1213243850"/>
          <w:tag w:val="goog_rdk_8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（協定書に定めのない事項）</w:t>
          </w:r>
        </w:sdtContent>
      </w:sdt>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1"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500145821"/>
          <w:tag w:val="goog_rdk_8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第19条 この協定書に定めのない事項については、運営委員会において定めるものとする。</w:t>
          </w:r>
        </w:sdtContent>
      </w:sdt>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74925243"/>
          <w:tag w:val="goog_rdk_8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○○○○○○及び○○○○○○は、上記のとおり</w:t>
          </w:r>
        </w:sdtContent>
      </w:sdt>
      <w:sdt>
        <w:sdtPr>
          <w:id w:val="241530482"/>
          <w:tag w:val="goog_rdk_83"/>
        </w:sdtPr>
        <w:sdtContent>
          <w:r w:rsidDel="00000000" w:rsidR="00000000" w:rsidRPr="00000000">
            <w:rPr>
              <w:rFonts w:ascii="Arial Unicode MS" w:cs="Arial Unicode MS" w:eastAsia="Arial Unicode MS" w:hAnsi="Arial Unicode MS"/>
              <w:sz w:val="22"/>
              <w:szCs w:val="22"/>
              <w:rtl w:val="0"/>
            </w:rPr>
            <w:t xml:space="preserve">令和８年度ＡＫＩＳＴＡ国内外エコシステム関係構築業務</w:t>
          </w:r>
        </w:sdtContent>
      </w:sdt>
      <w:sdt>
        <w:sdtPr>
          <w:id w:val="1341476627"/>
          <w:tag w:val="goog_rdk_8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委託に係る共同企業体協定を締結したので、その証拠としてこの協定書○通を作成し、各通に構成員が記名捺印し、各自所持するものとする。</w:t>
          </w:r>
        </w:sdtContent>
      </w:sdt>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870"/>
        <w:jc w:val="both"/>
        <w:rPr>
          <w:rFonts w:ascii="Arial" w:cs="Arial" w:eastAsia="Arial" w:hAnsi="Arial"/>
          <w:i w:val="0"/>
          <w:iCs w:val="0"/>
          <w:smallCaps w:val="0"/>
          <w:strike w:val="0"/>
          <w:color w:val="000000"/>
          <w:sz w:val="22"/>
          <w:szCs w:val="22"/>
          <w:u w:val="none"/>
          <w:shd w:fill="auto" w:val="clear"/>
          <w:vertAlign w:val="baseline"/>
        </w:rPr>
      </w:pPr>
      <w:sdt>
        <w:sdtPr>
          <w:id w:val="1868671366"/>
          <w:tag w:val="goog_rdk_8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875704304"/>
          <w:tag w:val="goog_rdk_8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552907441"/>
          <w:tag w:val="goog_rdk_8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　住　所</w:t>
          </w:r>
        </w:sdtContent>
      </w:sdt>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49089763"/>
          <w:tag w:val="goog_rdk_8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994010707"/>
          <w:tag w:val="goog_rdk_8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122378947"/>
          <w:tag w:val="goog_rdk_9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79763789"/>
          <w:tag w:val="goog_rdk_9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09536814"/>
          <w:tag w:val="goog_rdk_9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sdt>
        <w:sdtPr>
          <w:id w:val="1702628454"/>
          <w:tag w:val="goog_rdk_93"/>
        </w:sdtPr>
        <w:sdtContent>
          <w:r w:rsidDel="00000000" w:rsidR="00000000" w:rsidRPr="00000000">
            <w:rPr>
              <w:rFonts w:ascii="Arial Unicode MS" w:cs="Arial Unicode MS" w:eastAsia="Arial Unicode MS" w:hAnsi="Arial Unicode MS"/>
              <w:i w:val="0"/>
              <w:iCs w:val="0"/>
              <w:smallCaps w:val="0"/>
              <w:strike w:val="0"/>
              <w:color w:val="000000"/>
              <w:sz w:val="24"/>
              <w:szCs w:val="24"/>
              <w:u w:val="none"/>
              <w:shd w:fill="auto" w:val="clear"/>
              <w:vertAlign w:val="baseline"/>
              <w:rtl w:val="0"/>
            </w:rPr>
            <w:t xml:space="preserve">共同企業体協定書第８条に基づく協定書</w:t>
          </w:r>
        </w:sdtContent>
      </w:sdt>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561428044"/>
          <w:tag w:val="goog_rdk_94"/>
        </w:sdtPr>
        <w:sdtContent>
          <w:r w:rsidDel="00000000" w:rsidR="00000000" w:rsidRPr="00000000">
            <w:rPr>
              <w:rFonts w:ascii="Arial Unicode MS" w:cs="Arial Unicode MS" w:eastAsia="Arial Unicode MS" w:hAnsi="Arial Unicode MS"/>
              <w:sz w:val="22"/>
              <w:szCs w:val="22"/>
              <w:rtl w:val="0"/>
            </w:rPr>
            <w:t xml:space="preserve">令和８年度ＡＫＩＳＴＡ国内外エコシステム関係構築業務</w:t>
          </w:r>
        </w:sdtContent>
      </w:sdt>
      <w:sdt>
        <w:sdtPr>
          <w:id w:val="77739139"/>
          <w:tag w:val="goog_rdk_9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委託については、共同企業体協定書第８条の規定により、当企業体構成員が分担する業務の業務額を次のとおり定める。</w:t>
          </w:r>
        </w:sdtContent>
      </w:sdt>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sdt>
        <w:sdtPr>
          <w:id w:val="1400174190"/>
          <w:tag w:val="goog_rdk_9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記</w:t>
          </w:r>
        </w:sdtContent>
      </w:sdt>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79931032"/>
          <w:tag w:val="goog_rdk_9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分担業務額（消費税及び地方消費税額を含まない金額）</w:t>
          </w:r>
        </w:sdtContent>
      </w:sdt>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218593085"/>
          <w:tag w:val="goog_rdk_9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○○業務の○○　　　　　　　　　　　　　　　円</w:t>
          </w:r>
        </w:sdtContent>
      </w:sdt>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88873788"/>
          <w:tag w:val="goog_rdk_9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○○業務の○○　　　　　　　　　　　　　　　円</w:t>
          </w:r>
        </w:sdtContent>
      </w:sdt>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50143185"/>
          <w:tag w:val="goog_rdk_10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○○○○○○及び○○○○○○は、上記のとおり分担業務額を定めたのでその証拠としてこの協定書○通を作成し、各通に構成員が記名捺印して各自所持するものとする。</w:t>
          </w:r>
        </w:sdtContent>
      </w:sdt>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629092650"/>
          <w:tag w:val="goog_rdk_10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1779544162"/>
          <w:tag w:val="goog_rdk_10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041383195"/>
          <w:tag w:val="goog_rdk_10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　住　所</w:t>
          </w:r>
        </w:sdtContent>
      </w:sdt>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8962033"/>
          <w:tag w:val="goog_rdk_10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18250769"/>
          <w:tag w:val="goog_rdk_10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02791885"/>
          <w:tag w:val="goog_rdk_10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5412351"/>
          <w:tag w:val="goog_rdk_10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52515097"/>
          <w:tag w:val="goog_rdk_10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sectPr>
      <w:footerReference r:id="rId7" w:type="even"/>
      <w:pgSz w:h="16838" w:w="11906" w:orient="portrait"/>
      <w:pgMar w:bottom="1418" w:top="1701" w:left="1418" w:right="1418"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MS Minch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MS Mincho" w:cs="MS Mincho" w:eastAsia="MS Mincho" w:hAnsi="MS Mincho"/>
        <w:b w:val="0"/>
        <w:bCs w:val="0"/>
        <w:i w:val="0"/>
        <w:iCs w:val="0"/>
        <w:smallCaps w:val="0"/>
        <w:strike w:val="0"/>
        <w:color w:val="000000"/>
        <w:sz w:val="24"/>
        <w:szCs w:val="24"/>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MS Mincho" w:cs="MS Mincho" w:eastAsia="MS Mincho" w:hAnsi="MS Mincho"/>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第%1条"/>
      <w:lvlJc w:val="left"/>
      <w:pPr>
        <w:ind w:left="720" w:hanging="720"/>
      </w:pPr>
      <w:rPr>
        <w:vertAlign w:val="baseline"/>
      </w:rPr>
    </w:lvl>
    <w:lvl w:ilvl="1">
      <w:start w:val="1"/>
      <w:numFmt w:val="decimal"/>
      <w:lvlText w:val="(%2)"/>
      <w:lvlJc w:val="left"/>
      <w:pPr>
        <w:ind w:left="840" w:hanging="420"/>
      </w:pPr>
      <w:rPr>
        <w:vertAlign w:val="baseline"/>
      </w:rPr>
    </w:lvl>
    <w:lvl w:ilvl="2">
      <w:start w:val="1"/>
      <w:numFmt w:val="decimal"/>
      <w:lvlText w:val="%3"/>
      <w:lvlJc w:val="left"/>
      <w:pPr>
        <w:ind w:left="1260" w:hanging="420"/>
      </w:pPr>
      <w:rPr>
        <w:vertAlign w:val="baseline"/>
      </w:rPr>
    </w:lvl>
    <w:lvl w:ilvl="3">
      <w:start w:val="1"/>
      <w:numFmt w:val="decimal"/>
      <w:lvlText w:val="%4."/>
      <w:lvlJc w:val="left"/>
      <w:pPr>
        <w:ind w:left="1680" w:hanging="420"/>
      </w:pPr>
      <w:rPr>
        <w:vertAlign w:val="baseline"/>
      </w:rPr>
    </w:lvl>
    <w:lvl w:ilvl="4">
      <w:start w:val="1"/>
      <w:numFmt w:val="decimal"/>
      <w:lvlText w:val="(%5)"/>
      <w:lvlJc w:val="left"/>
      <w:pPr>
        <w:ind w:left="2100" w:hanging="420"/>
      </w:pPr>
      <w:rPr>
        <w:vertAlign w:val="baseline"/>
      </w:rPr>
    </w:lvl>
    <w:lvl w:ilvl="5">
      <w:start w:val="1"/>
      <w:numFmt w:val="decimal"/>
      <w:lvlText w:val="%6"/>
      <w:lvlJc w:val="left"/>
      <w:pPr>
        <w:ind w:left="2520" w:hanging="420"/>
      </w:pPr>
      <w:rPr>
        <w:vertAlign w:val="baseline"/>
      </w:rPr>
    </w:lvl>
    <w:lvl w:ilvl="6">
      <w:start w:val="1"/>
      <w:numFmt w:val="decimal"/>
      <w:lvlText w:val="%7."/>
      <w:lvlJc w:val="left"/>
      <w:pPr>
        <w:ind w:left="2940" w:hanging="420"/>
      </w:pPr>
      <w:rPr>
        <w:vertAlign w:val="baseline"/>
      </w:rPr>
    </w:lvl>
    <w:lvl w:ilvl="7">
      <w:start w:val="1"/>
      <w:numFmt w:val="decimal"/>
      <w:lvlText w:val="(%8)"/>
      <w:lvlJc w:val="left"/>
      <w:pPr>
        <w:ind w:left="3360" w:hanging="420"/>
      </w:pPr>
      <w:rPr>
        <w:vertAlign w:val="baseline"/>
      </w:rPr>
    </w:lvl>
    <w:lvl w:ilvl="8">
      <w:start w:val="1"/>
      <w:numFmt w:val="decimal"/>
      <w:lvlText w:val="%9"/>
      <w:lvlJc w:val="left"/>
      <w:pPr>
        <w:ind w:left="3780" w:hanging="42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標準">
    <w:name w:val="標準"/>
    <w:next w:val="標準"/>
    <w:autoRedefine w:val="0"/>
    <w:hidden w:val="0"/>
    <w:qFormat w:val="0"/>
    <w:pPr>
      <w:widowControl w:val="0"/>
      <w:suppressAutoHyphens w:val="1"/>
      <w:spacing w:line="1" w:lineRule="atLeast"/>
      <w:ind w:leftChars="-1"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段落フォント">
    <w:name w:val="段落フォント"/>
    <w:next w:val="段落フォント"/>
    <w:autoRedefine w:val="0"/>
    <w:hidden w:val="0"/>
    <w:qFormat w:val="0"/>
    <w:rPr>
      <w:w w:val="100"/>
      <w:position w:val="-1"/>
      <w:effect w:val="none"/>
      <w:vertAlign w:val="baseline"/>
      <w:cs w:val="0"/>
      <w:em w:val="none"/>
      <w:lang w:eastAsia="ja-JP" w:val="en-US"/>
    </w:rPr>
  </w:style>
  <w:style w:type="table" w:styleId="標準の表">
    <w:name w:val="標準の表"/>
    <w:next w:val="標準の表"/>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eastAsia="ja-JP" w:val="en-US"/>
    </w:rPr>
    <w:tblPr>
      <w:tblStyle w:val="標準の表"/>
      <w:jc w:val="left"/>
      <w:tblInd w:w="0.0" w:type="dxa"/>
      <w:tblCellMar>
        <w:top w:w="0.0" w:type="dxa"/>
        <w:left w:w="108.0" w:type="dxa"/>
        <w:bottom w:w="0.0" w:type="dxa"/>
        <w:right w:w="108.0" w:type="dxa"/>
      </w:tblCellMar>
    </w:tblPr>
  </w:style>
  <w:style w:type="numbering" w:styleId="リストなし">
    <w:name w:val="リストなし"/>
    <w:next w:val="リストなし"/>
    <w:autoRedefine w:val="0"/>
    <w:hidden w:val="0"/>
    <w:qFormat w:val="1"/>
    <w:pPr>
      <w:suppressAutoHyphens w:val="1"/>
      <w:spacing w:line="1" w:lineRule="atLeast"/>
      <w:ind w:leftChars="-1" w:rightChars="0" w:firstLineChars="-1"/>
      <w:textDirection w:val="btLr"/>
      <w:textAlignment w:val="top"/>
      <w:outlineLvl w:val="0"/>
    </w:pPr>
  </w:style>
  <w:style w:type="paragraph" w:styleId="ヘッダー">
    <w:name w:val="ヘッダー"/>
    <w:basedOn w:val="標準"/>
    <w:next w:val="ヘッダー"/>
    <w:autoRedefine w:val="0"/>
    <w:hidden w:val="0"/>
    <w:qFormat w:val="0"/>
    <w:pPr>
      <w:widowControl w:val="0"/>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ヘッダー(文字)">
    <w:name w:val="ヘッダー (文字)"/>
    <w:next w:val="ヘッダー(文字)"/>
    <w:autoRedefine w:val="0"/>
    <w:hidden w:val="0"/>
    <w:qFormat w:val="0"/>
    <w:rPr>
      <w:w w:val="100"/>
      <w:position w:val="-1"/>
      <w:effect w:val="none"/>
      <w:vertAlign w:val="baseline"/>
      <w:cs w:val="0"/>
      <w:em w:val="none"/>
      <w:lang w:eastAsia="ja-JP" w:val="en-US"/>
    </w:rPr>
  </w:style>
  <w:style w:type="paragraph" w:styleId="フッター">
    <w:name w:val="フッター"/>
    <w:basedOn w:val="標準"/>
    <w:next w:val="フッター"/>
    <w:autoRedefine w:val="0"/>
    <w:hidden w:val="0"/>
    <w:qFormat w:val="0"/>
    <w:pPr>
      <w:widowControl w:val="0"/>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フッター(文字)">
    <w:name w:val="フッター (文字)"/>
    <w:next w:val="フッター(文字)"/>
    <w:autoRedefine w:val="0"/>
    <w:hidden w:val="0"/>
    <w:qFormat w:val="0"/>
    <w:rPr>
      <w:w w:val="100"/>
      <w:position w:val="-1"/>
      <w:effect w:val="none"/>
      <w:vertAlign w:val="baseline"/>
      <w:cs w:val="0"/>
      <w:em w:val="none"/>
      <w:lang w:eastAsia="ja-JP" w:val="en-US"/>
    </w:rPr>
  </w:style>
  <w:style w:type="paragraph" w:styleId="ListParagraph">
    <w:name w:val="List Paragraph"/>
    <w:basedOn w:val="標準"/>
    <w:next w:val="ListParagraph"/>
    <w:autoRedefine w:val="0"/>
    <w:hidden w:val="0"/>
    <w:qFormat w:val="0"/>
    <w:pPr>
      <w:widowControl w:val="0"/>
      <w:suppressAutoHyphens w:val="1"/>
      <w:spacing w:line="1" w:lineRule="atLeast"/>
      <w:ind w:left="840" w:leftChars="400" w:rightChars="0" w:firstLineChars="-1"/>
      <w:jc w:val="both"/>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paragraph" w:styleId="記">
    <w:name w:val="記"/>
    <w:basedOn w:val="標準"/>
    <w:next w:val="標準"/>
    <w:autoRedefine w:val="0"/>
    <w:hidden w:val="0"/>
    <w:qFormat w:val="0"/>
    <w:pPr>
      <w:widowControl w:val="0"/>
      <w:suppressAutoHyphens w:val="1"/>
      <w:spacing w:line="1" w:lineRule="atLeast"/>
      <w:ind w:leftChars="-1" w:rightChars="0" w:firstLineChars="-1"/>
      <w:jc w:val="center"/>
      <w:textDirection w:val="btLr"/>
      <w:textAlignment w:val="top"/>
      <w:outlineLvl w:val="0"/>
    </w:pPr>
    <w:rPr>
      <w:rFonts w:ascii="ＭＳ 明朝" w:hAnsi="ＭＳ 明朝"/>
      <w:w w:val="100"/>
      <w:kern w:val="2"/>
      <w:position w:val="-1"/>
      <w:sz w:val="24"/>
      <w:effect w:val="none"/>
      <w:vertAlign w:val="baseline"/>
      <w:cs w:val="0"/>
      <w:em w:val="none"/>
      <w:lang w:bidi="ar-SA" w:eastAsia="ja-JP" w:val="en-US"/>
    </w:rPr>
  </w:style>
  <w:style w:type="character" w:styleId="記(文字)">
    <w:name w:val="記 (文字)"/>
    <w:next w:val="記(文字)"/>
    <w:autoRedefine w:val="0"/>
    <w:hidden w:val="0"/>
    <w:qFormat w:val="0"/>
    <w:rPr>
      <w:w w:val="100"/>
      <w:position w:val="-1"/>
      <w:effect w:val="none"/>
      <w:vertAlign w:val="baseline"/>
      <w:cs w:val="0"/>
      <w:em w:val="none"/>
      <w:lang w:eastAsia="ja-JP" w:val="en-US"/>
    </w:rPr>
  </w:style>
  <w:style w:type="character" w:styleId="ページ番号">
    <w:name w:val="ページ番号"/>
    <w:basedOn w:val="段落フォント"/>
    <w:next w:val="ページ番号"/>
    <w:autoRedefine w:val="0"/>
    <w:hidden w:val="0"/>
    <w:qFormat w:val="0"/>
    <w:rPr>
      <w:w w:val="100"/>
      <w:position w:val="-1"/>
      <w:effect w:val="none"/>
      <w:vertAlign w:val="baseline"/>
      <w:cs w:val="0"/>
      <w:em w:val="none"/>
      <w:lang w:eastAsia="ja-JP" w:val="en-US"/>
    </w:rPr>
  </w:style>
  <w:style w:type="paragraph" w:styleId="吹き出し">
    <w:name w:val="吹き出し"/>
    <w:basedOn w:val="標準"/>
    <w:next w:val="吹き出し"/>
    <w:autoRedefine w:val="0"/>
    <w:hidden w:val="0"/>
    <w:qFormat w:val="0"/>
    <w:pPr>
      <w:widowControl w:val="0"/>
      <w:suppressAutoHyphens w:val="1"/>
      <w:spacing w:line="1" w:lineRule="atLeast"/>
      <w:ind w:leftChars="-1" w:rightChars="0" w:firstLineChars="-1"/>
      <w:jc w:val="both"/>
      <w:textDirection w:val="btLr"/>
      <w:textAlignment w:val="top"/>
      <w:outlineLvl w:val="0"/>
    </w:pPr>
    <w:rPr>
      <w:rFonts w:ascii="Arial" w:eastAsia="ＭＳ ゴシック" w:hAnsi="Arial"/>
      <w:w w:val="100"/>
      <w:kern w:val="2"/>
      <w:position w:val="-1"/>
      <w:sz w:val="18"/>
      <w:effect w:val="none"/>
      <w:vertAlign w:val="baseline"/>
      <w:cs w:val="0"/>
      <w:em w:val="none"/>
      <w:lang w:bidi="ar-SA" w:eastAsia="ja-JP" w:val="en-US"/>
    </w:rPr>
  </w:style>
  <w:style w:type="character" w:styleId="吹き出し(文字)">
    <w:name w:val="吹き出し (文字)"/>
    <w:next w:val="吹き出し(文字)"/>
    <w:autoRedefine w:val="0"/>
    <w:hidden w:val="0"/>
    <w:qFormat w:val="0"/>
    <w:rPr>
      <w:rFonts w:ascii="Arial" w:eastAsia="ＭＳ ゴシック" w:hAnsi="Arial"/>
      <w:w w:val="100"/>
      <w:kern w:val="2"/>
      <w:position w:val="-1"/>
      <w:sz w:val="18"/>
      <w:effect w:val="none"/>
      <w:vertAlign w:val="baseline"/>
      <w:cs w:val="0"/>
      <w:em w:val="none"/>
      <w:lang w:eastAsia="ja-JP" w:val="en-US"/>
    </w:rPr>
  </w:style>
  <w:style w:type="character" w:styleId="脚注参照">
    <w:name w:val="脚注参照"/>
    <w:next w:val="脚注参照"/>
    <w:autoRedefine w:val="0"/>
    <w:hidden w:val="0"/>
    <w:qFormat w:val="0"/>
    <w:rPr>
      <w:w w:val="100"/>
      <w:position w:val="-1"/>
      <w:effect w:val="none"/>
      <w:vertAlign w:val="superscript"/>
      <w:cs w:val="0"/>
      <w:em w:val="none"/>
      <w:lang w:eastAsia="ja-JP" w:val="en-US"/>
    </w:rPr>
  </w:style>
  <w:style w:type="character" w:styleId="文末脚注参照">
    <w:name w:val="文末脚注参照"/>
    <w:next w:val="文末脚注参照"/>
    <w:autoRedefine w:val="0"/>
    <w:hidden w:val="0"/>
    <w:qFormat w:val="0"/>
    <w:rPr>
      <w:w w:val="100"/>
      <w:position w:val="-1"/>
      <w:effect w:val="none"/>
      <w:vertAlign w:val="superscript"/>
      <w:cs w:val="0"/>
      <w:em w:val="none"/>
      <w:lang w:eastAsia="ja-JP"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1d2/vAccmNmvcChrxM1CTszhQw==">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2016-04-05T01:48:00Z</dcterms:created>
  <dc:creator>Administrator</dc:creator>
</cp:coreProperties>
</file>