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thumbnail.emf" ContentType="image/x-emf"/>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thumbnail" Target="docProps/thumbnail.emf" /><Relationship Id="rId3" Type="http://schemas.openxmlformats.org/package/2006/relationships/metadata/core-properties" Target="docProps/core.xml" /><Relationship Id="rId4"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before="0" w:beforeLines="0" w:beforeAutospacing="0" w:after="0" w:afterLines="0" w:afterAutospacing="0" w:line="240" w:lineRule="exact"/>
        <w:ind w:left="0" w:right="0" w:firstLine="0"/>
        <w:jc w:val="both"/>
        <w:rPr>
          <w:rFonts w:hint="default" w:ascii="Century" w:hAnsi="Century" w:eastAsia="Century"/>
          <w:b w:val="1"/>
          <w:color w:val="auto"/>
          <w:spacing w:val="0"/>
          <w:position w:val="0"/>
          <w:sz w:val="21"/>
          <w:shd w:val="clear" w:color="auto" w:fill="auto"/>
        </w:rPr>
      </w:pPr>
      <w:r>
        <w:rPr>
          <w:rFonts w:hint="default" w:ascii="ＭＳ 明朝" w:hAnsi="ＭＳ 明朝" w:eastAsia="ＭＳ 明朝"/>
          <w:b w:val="1"/>
          <w:color w:val="auto"/>
          <w:spacing w:val="0"/>
          <w:position w:val="0"/>
          <w:sz w:val="21"/>
          <w:shd w:val="clear" w:color="auto" w:fill="auto"/>
        </w:rPr>
        <w:t>【様式７】</w:t>
      </w:r>
    </w:p>
    <w:p>
      <w:pPr>
        <w:pStyle w:val="0"/>
        <w:spacing w:before="0" w:beforeLines="0" w:beforeAutospacing="0" w:after="0" w:afterLines="0" w:afterAutospacing="0" w:line="320" w:lineRule="exact"/>
        <w:ind w:left="0" w:right="0" w:firstLine="0"/>
        <w:jc w:val="both"/>
        <w:rPr>
          <w:rFonts w:hint="default" w:ascii="Century" w:hAnsi="Century" w:eastAsia="Century"/>
          <w:b w:val="1"/>
          <w:color w:val="auto"/>
          <w:spacing w:val="0"/>
          <w:position w:val="0"/>
          <w:sz w:val="24"/>
          <w:shd w:val="clear" w:color="auto" w:fill="auto"/>
        </w:rPr>
      </w:pPr>
    </w:p>
    <w:p>
      <w:pPr>
        <w:pStyle w:val="0"/>
        <w:spacing w:before="0" w:beforeLines="0" w:beforeAutospacing="0" w:after="0" w:afterLines="0" w:afterAutospacing="0" w:line="320" w:lineRule="exact"/>
        <w:ind w:left="0" w:right="0" w:firstLine="0"/>
        <w:jc w:val="center"/>
        <w:rPr>
          <w:rFonts w:hint="default" w:ascii="Century" w:hAnsi="Century" w:eastAsia="Century"/>
          <w:b w:val="1"/>
          <w:color w:val="auto"/>
          <w:spacing w:val="0"/>
          <w:position w:val="0"/>
          <w:sz w:val="24"/>
          <w:shd w:val="clear" w:color="auto" w:fill="auto"/>
        </w:rPr>
      </w:pPr>
      <w:r>
        <w:rPr>
          <w:rFonts w:hint="default" w:ascii="ＭＳ 明朝" w:hAnsi="ＭＳ 明朝" w:eastAsia="ＭＳ 明朝"/>
          <w:b w:val="1"/>
          <w:color w:val="auto"/>
          <w:spacing w:val="0"/>
          <w:position w:val="0"/>
          <w:sz w:val="24"/>
          <w:shd w:val="clear" w:color="auto" w:fill="auto"/>
        </w:rPr>
        <w:t>共同企業体協定書</w:t>
      </w:r>
    </w:p>
    <w:p>
      <w:pPr>
        <w:pStyle w:val="0"/>
        <w:spacing w:before="0" w:beforeLines="0" w:beforeAutospacing="0" w:after="0" w:afterLines="0" w:afterAutospacing="0" w:line="320" w:lineRule="exact"/>
        <w:ind w:left="0" w:right="0" w:firstLine="0"/>
        <w:jc w:val="both"/>
        <w:rPr>
          <w:rFonts w:hint="default" w:ascii="Century" w:hAnsi="Century" w:eastAsia="Century"/>
          <w:color w:val="auto"/>
          <w:spacing w:val="0"/>
          <w:position w:val="0"/>
          <w:sz w:val="21"/>
          <w:shd w:val="clear" w:color="auto" w:fill="auto"/>
        </w:rPr>
      </w:pPr>
    </w:p>
    <w:p>
      <w:pPr>
        <w:pStyle w:val="0"/>
        <w:spacing w:before="0" w:beforeLines="0" w:beforeAutospacing="0" w:after="0" w:afterLines="0" w:afterAutospacing="0" w:line="320" w:lineRule="exact"/>
        <w:ind w:left="0" w:leftChars="0" w:right="0" w:rightChars="0" w:firstLineChars="0"/>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（目的）</w:t>
      </w:r>
    </w:p>
    <w:p>
      <w:pPr>
        <w:pStyle w:val="0"/>
        <w:spacing w:before="0" w:beforeLines="0" w:beforeAutospacing="0" w:after="0" w:afterLines="0" w:afterAutospacing="0" w:line="320" w:lineRule="exact"/>
        <w:ind w:leftChars="0" w:right="0" w:rightChars="0" w:hanging="187" w:hangingChars="85"/>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第１条　当企業体は、秋田県（以下「県」という。）が委託する</w:t>
      </w:r>
      <w:r>
        <w:rPr>
          <w:rFonts w:hint="eastAsia" w:ascii="ＭＳ 明朝" w:hAnsi="ＭＳ 明朝" w:eastAsia="ＭＳ 明朝"/>
          <w:color w:val="auto"/>
          <w:spacing w:val="0"/>
          <w:position w:val="0"/>
          <w:sz w:val="21"/>
          <w:shd w:val="clear" w:color="auto" w:fill="auto"/>
        </w:rPr>
        <w:t>国民健康保険医療費等データ分析及び市町村保健事業支援業務</w:t>
      </w:r>
      <w:r>
        <w:rPr>
          <w:rFonts w:hint="default" w:ascii="ＭＳ 明朝" w:hAnsi="ＭＳ 明朝" w:eastAsia="ＭＳ 明朝"/>
          <w:color w:val="auto"/>
          <w:spacing w:val="0"/>
          <w:position w:val="0"/>
          <w:sz w:val="21"/>
          <w:shd w:val="clear" w:color="auto" w:fill="auto"/>
        </w:rPr>
        <w:t>（以下「委託業務」という。）を共同連帯して実施することを目的とする。</w:t>
      </w: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p>
    <w:p>
      <w:pPr>
        <w:pStyle w:val="0"/>
        <w:spacing w:before="0" w:beforeLines="0" w:beforeAutospacing="0" w:after="0" w:afterLines="0" w:afterAutospacing="0" w:line="320" w:lineRule="exact"/>
        <w:ind w:left="0" w:leftChars="0" w:right="0" w:rightChars="0" w:firstLineChars="0"/>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（名称）</w:t>
      </w:r>
    </w:p>
    <w:p>
      <w:pPr>
        <w:pStyle w:val="0"/>
        <w:spacing w:before="0" w:beforeLines="0" w:beforeAutospacing="0" w:after="0" w:afterLines="0" w:afterAutospacing="0" w:line="320" w:lineRule="exact"/>
        <w:ind w:leftChars="0" w:right="0" w:rightChars="0" w:hanging="205" w:hangingChars="93"/>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第２条　当企業体は、</w:t>
      </w:r>
      <w:r>
        <w:rPr>
          <w:rFonts w:hint="default" w:ascii="ＭＳ 明朝" w:hAnsi="ＭＳ 明朝" w:eastAsia="ＭＳ 明朝"/>
          <w:color w:val="auto"/>
          <w:spacing w:val="0"/>
          <w:position w:val="0"/>
          <w:sz w:val="21"/>
          <w:shd w:val="clear" w:color="auto" w:fill="auto"/>
        </w:rPr>
        <w:t>○○○○○○○○</w:t>
      </w:r>
      <w:r>
        <w:rPr>
          <w:rFonts w:hint="default" w:ascii="ＭＳ 明朝" w:hAnsi="ＭＳ 明朝" w:eastAsia="ＭＳ 明朝"/>
          <w:color w:val="auto"/>
          <w:spacing w:val="0"/>
          <w:position w:val="0"/>
          <w:sz w:val="21"/>
          <w:shd w:val="clear" w:color="auto" w:fill="auto"/>
        </w:rPr>
        <w:t>共同企業体（以下「共同企業体」という。）と称する。</w:t>
      </w: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p>
    <w:p>
      <w:pPr>
        <w:pStyle w:val="0"/>
        <w:spacing w:before="0" w:beforeLines="0" w:beforeAutospacing="0" w:after="0" w:afterLines="0" w:afterAutospacing="0" w:line="320" w:lineRule="exact"/>
        <w:ind w:left="0" w:leftChars="0" w:right="0" w:rightChars="0" w:firstLineChars="0"/>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（事務所の所在地）</w:t>
      </w: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第３条　共同企業体の事務所を（　　所　在　地　　）に置く。</w:t>
      </w: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p>
    <w:p>
      <w:pPr>
        <w:pStyle w:val="0"/>
        <w:spacing w:before="0" w:beforeLines="0" w:beforeAutospacing="0" w:after="0" w:afterLines="0" w:afterAutospacing="0" w:line="320" w:lineRule="exact"/>
        <w:ind w:left="0" w:leftChars="0" w:right="0" w:rightChars="0" w:firstLineChars="0"/>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（成立の時期及び解散の時期）</w:t>
      </w:r>
    </w:p>
    <w:p>
      <w:pPr>
        <w:pStyle w:val="0"/>
        <w:spacing w:before="0" w:beforeLines="0" w:beforeAutospacing="0" w:after="0" w:afterLines="0" w:afterAutospacing="0" w:line="320" w:lineRule="exact"/>
        <w:ind w:leftChars="0" w:right="0" w:rightChars="0" w:hanging="187" w:hangingChars="85"/>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第４条　当共同企業体は、（　　年　月　日　　）に成立し、委託業務の履行後１月を経過するまでの間は解散しないものとする。</w:t>
      </w:r>
    </w:p>
    <w:p>
      <w:pPr>
        <w:pStyle w:val="0"/>
        <w:spacing w:before="0" w:beforeLines="0" w:beforeAutospacing="0" w:after="0" w:afterLines="0" w:afterAutospacing="0" w:line="320" w:lineRule="exact"/>
        <w:ind w:leftChars="0" w:right="0" w:rightChars="0" w:hanging="187" w:hangingChars="85"/>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２　委託業務を受託することができなかったときは、共同企業体は、前項の規定に関わらず、県が委託業務に係る委託契約を締結した日をもって解散するものとする。</w:t>
      </w: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p>
    <w:p>
      <w:pPr>
        <w:pStyle w:val="0"/>
        <w:spacing w:before="0" w:beforeLines="0" w:beforeAutospacing="0" w:after="0" w:afterLines="0" w:afterAutospacing="0" w:line="320" w:lineRule="exact"/>
        <w:ind w:left="0" w:leftChars="0" w:right="0" w:rightChars="0" w:firstLineChars="0"/>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（構成員）</w:t>
      </w: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第５条　共同企業体の構成員は、次のとおりとする。</w:t>
      </w:r>
    </w:p>
    <w:p>
      <w:pPr>
        <w:pStyle w:val="0"/>
        <w:spacing w:before="0" w:beforeLines="0" w:beforeAutospacing="0" w:after="0" w:afterLines="0" w:afterAutospacing="0" w:line="320" w:lineRule="exact"/>
        <w:ind w:left="218" w:leftChars="0" w:right="0" w:rightChars="0" w:firstLineChars="0"/>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315"/>
          <w:position w:val="0"/>
          <w:sz w:val="21"/>
          <w:shd w:val="clear" w:color="auto" w:fill="auto"/>
          <w:fitText w:val="1260" w:id="1"/>
        </w:rPr>
        <w:t>所在</w:t>
      </w:r>
      <w:r>
        <w:rPr>
          <w:rFonts w:hint="default" w:ascii="ＭＳ 明朝" w:hAnsi="ＭＳ 明朝" w:eastAsia="ＭＳ 明朝"/>
          <w:color w:val="auto"/>
          <w:spacing w:val="0"/>
          <w:position w:val="0"/>
          <w:sz w:val="21"/>
          <w:shd w:val="clear" w:color="auto" w:fill="auto"/>
          <w:fitText w:val="1260" w:id="1"/>
        </w:rPr>
        <w:t>地</w:t>
      </w:r>
      <w:r>
        <w:rPr>
          <w:rFonts w:hint="eastAsia"/>
          <w:sz w:val="21"/>
        </w:rPr>
        <w:t xml:space="preserve"> </w:t>
      </w:r>
      <w:r>
        <w:rPr>
          <w:rFonts w:hint="eastAsia"/>
          <w:sz w:val="21"/>
        </w:rPr>
        <w:t>　　　（</w:t>
      </w:r>
      <w:r>
        <w:rPr>
          <w:rFonts w:hint="default" w:ascii="ＭＳ 明朝" w:hAnsi="ＭＳ 明朝" w:eastAsia="ＭＳ 明朝"/>
          <w:color w:val="auto"/>
          <w:spacing w:val="0"/>
          <w:position w:val="0"/>
          <w:sz w:val="21"/>
          <w:shd w:val="clear" w:color="auto" w:fill="auto"/>
        </w:rPr>
        <w:t>　</w:t>
      </w:r>
      <w:r>
        <w:rPr>
          <w:rFonts w:hint="default" w:ascii="ＭＳ 明朝" w:hAnsi="ＭＳ 明朝" w:eastAsia="ＭＳ 明朝"/>
          <w:color w:val="auto"/>
          <w:spacing w:val="315"/>
          <w:position w:val="0"/>
          <w:sz w:val="21"/>
          <w:shd w:val="clear" w:color="auto" w:fill="auto"/>
          <w:fitText w:val="1260" w:id="2"/>
        </w:rPr>
        <w:t>所在</w:t>
      </w:r>
      <w:r>
        <w:rPr>
          <w:rFonts w:hint="default" w:ascii="ＭＳ 明朝" w:hAnsi="ＭＳ 明朝" w:eastAsia="ＭＳ 明朝"/>
          <w:color w:val="auto"/>
          <w:spacing w:val="0"/>
          <w:position w:val="0"/>
          <w:sz w:val="21"/>
          <w:shd w:val="clear" w:color="auto" w:fill="auto"/>
          <w:fitText w:val="1260" w:id="2"/>
        </w:rPr>
        <w:t>地</w:t>
      </w:r>
      <w:r>
        <w:rPr>
          <w:rFonts w:hint="default" w:ascii="ＭＳ 明朝" w:hAnsi="ＭＳ 明朝" w:eastAsia="ＭＳ 明朝"/>
          <w:color w:val="auto"/>
          <w:spacing w:val="0"/>
          <w:position w:val="0"/>
          <w:sz w:val="21"/>
          <w:shd w:val="clear" w:color="auto" w:fill="auto"/>
        </w:rPr>
        <w:t>　）</w:t>
      </w: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　</w:t>
      </w:r>
      <w:r>
        <w:rPr>
          <w:rFonts w:hint="default" w:ascii="ＭＳ 明朝" w:hAnsi="ＭＳ 明朝" w:eastAsia="ＭＳ 明朝"/>
          <w:color w:val="auto"/>
          <w:spacing w:val="0"/>
          <w:position w:val="0"/>
          <w:sz w:val="21"/>
          <w:shd w:val="clear" w:color="auto" w:fill="auto"/>
          <w:fitText w:val="1260" w:id="3"/>
        </w:rPr>
        <w:t>商号又は名称</w:t>
      </w:r>
      <w:r>
        <w:rPr>
          <w:rFonts w:hint="default" w:ascii="Century" w:hAnsi="Century" w:eastAsia="Century"/>
          <w:color w:val="auto"/>
          <w:spacing w:val="0"/>
          <w:position w:val="0"/>
          <w:sz w:val="21"/>
          <w:shd w:val="clear" w:color="auto" w:fill="auto"/>
        </w:rPr>
        <w:t xml:space="preserve"> </w:t>
      </w:r>
      <w:r>
        <w:rPr>
          <w:rFonts w:hint="eastAsia" w:ascii="Century" w:hAnsi="Century" w:eastAsia="Century"/>
          <w:color w:val="auto"/>
          <w:spacing w:val="0"/>
          <w:position w:val="0"/>
          <w:sz w:val="21"/>
          <w:shd w:val="clear" w:color="auto" w:fill="auto"/>
        </w:rPr>
        <w:t>　　　</w:t>
      </w:r>
      <w:r>
        <w:rPr>
          <w:rFonts w:hint="default" w:ascii="ＭＳ 明朝" w:hAnsi="ＭＳ 明朝" w:eastAsia="ＭＳ 明朝"/>
          <w:color w:val="auto"/>
          <w:spacing w:val="0"/>
          <w:position w:val="0"/>
          <w:sz w:val="21"/>
          <w:shd w:val="clear" w:color="auto" w:fill="auto"/>
        </w:rPr>
        <w:t>（　</w:t>
      </w:r>
      <w:r>
        <w:rPr>
          <w:rFonts w:hint="default" w:ascii="ＭＳ 明朝" w:hAnsi="ＭＳ 明朝" w:eastAsia="ＭＳ 明朝"/>
          <w:color w:val="auto"/>
          <w:spacing w:val="0"/>
          <w:position w:val="0"/>
          <w:sz w:val="21"/>
          <w:shd w:val="clear" w:color="auto" w:fill="auto"/>
          <w:fitText w:val="1260" w:id="4"/>
        </w:rPr>
        <w:t>商号又は名称</w:t>
      </w:r>
      <w:r>
        <w:rPr>
          <w:rFonts w:hint="default" w:ascii="ＭＳ 明朝" w:hAnsi="ＭＳ 明朝" w:eastAsia="ＭＳ 明朝"/>
          <w:color w:val="auto"/>
          <w:spacing w:val="0"/>
          <w:position w:val="0"/>
          <w:sz w:val="21"/>
          <w:shd w:val="clear" w:color="auto" w:fill="auto"/>
        </w:rPr>
        <w:t>　）</w:t>
      </w: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　</w:t>
      </w:r>
      <w:r>
        <w:rPr>
          <w:rFonts w:hint="default" w:ascii="ＭＳ 明朝" w:hAnsi="ＭＳ 明朝" w:eastAsia="ＭＳ 明朝"/>
          <w:color w:val="auto"/>
          <w:spacing w:val="315"/>
          <w:position w:val="0"/>
          <w:sz w:val="21"/>
          <w:shd w:val="clear" w:color="auto" w:fill="auto"/>
          <w:fitText w:val="1260" w:id="5"/>
        </w:rPr>
        <w:t>代表</w:t>
      </w:r>
      <w:r>
        <w:rPr>
          <w:rFonts w:hint="default" w:ascii="ＭＳ 明朝" w:hAnsi="ＭＳ 明朝" w:eastAsia="ＭＳ 明朝"/>
          <w:color w:val="auto"/>
          <w:spacing w:val="0"/>
          <w:position w:val="0"/>
          <w:sz w:val="21"/>
          <w:shd w:val="clear" w:color="auto" w:fill="auto"/>
          <w:fitText w:val="1260" w:id="5"/>
        </w:rPr>
        <w:t>者</w:t>
      </w:r>
      <w:r>
        <w:rPr>
          <w:rFonts w:hint="default" w:ascii="ＭＳ 明朝" w:hAnsi="ＭＳ 明朝" w:eastAsia="ＭＳ 明朝"/>
          <w:color w:val="auto"/>
          <w:spacing w:val="0"/>
          <w:position w:val="0"/>
          <w:sz w:val="21"/>
          <w:shd w:val="clear" w:color="auto" w:fill="auto"/>
        </w:rPr>
        <w:t>　　　</w:t>
      </w:r>
      <w:r>
        <w:rPr>
          <w:rFonts w:hint="default" w:ascii="Century" w:hAnsi="Century" w:eastAsia="Century"/>
          <w:color w:val="auto"/>
          <w:spacing w:val="0"/>
          <w:position w:val="0"/>
          <w:sz w:val="21"/>
          <w:shd w:val="clear" w:color="auto" w:fill="auto"/>
        </w:rPr>
        <w:t xml:space="preserve"> </w:t>
      </w:r>
      <w:r>
        <w:rPr>
          <w:rFonts w:hint="default" w:ascii="ＭＳ 明朝" w:hAnsi="ＭＳ 明朝" w:eastAsia="ＭＳ 明朝"/>
          <w:color w:val="auto"/>
          <w:spacing w:val="0"/>
          <w:position w:val="0"/>
          <w:sz w:val="21"/>
          <w:shd w:val="clear" w:color="auto" w:fill="auto"/>
        </w:rPr>
        <w:t>（　</w:t>
      </w:r>
      <w:r>
        <w:rPr>
          <w:rFonts w:hint="default" w:ascii="ＭＳ 明朝" w:hAnsi="ＭＳ 明朝" w:eastAsia="ＭＳ 明朝"/>
          <w:color w:val="auto"/>
          <w:spacing w:val="0"/>
          <w:position w:val="0"/>
          <w:sz w:val="21"/>
          <w:shd w:val="clear" w:color="auto" w:fill="auto"/>
          <w:fitText w:val="1260" w:id="6"/>
        </w:rPr>
        <w:t>代表者職氏名</w:t>
      </w:r>
      <w:r>
        <w:rPr>
          <w:rFonts w:hint="default" w:ascii="ＭＳ 明朝" w:hAnsi="ＭＳ 明朝" w:eastAsia="ＭＳ 明朝"/>
          <w:color w:val="auto"/>
          <w:spacing w:val="0"/>
          <w:position w:val="0"/>
          <w:sz w:val="21"/>
          <w:shd w:val="clear" w:color="auto" w:fill="auto"/>
        </w:rPr>
        <w:t>　）</w:t>
      </w: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p>
    <w:p>
      <w:pPr>
        <w:pStyle w:val="0"/>
        <w:spacing w:before="0" w:beforeLines="0" w:beforeAutospacing="0" w:after="0" w:afterLines="0" w:afterAutospacing="0" w:line="320" w:lineRule="exact"/>
        <w:ind w:left="218" w:leftChars="0" w:right="0" w:rightChars="0" w:firstLineChars="0"/>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315"/>
          <w:position w:val="0"/>
          <w:sz w:val="21"/>
          <w:shd w:val="clear" w:color="auto" w:fill="auto"/>
          <w:fitText w:val="1260" w:id="7"/>
        </w:rPr>
        <w:t>所在</w:t>
      </w:r>
      <w:r>
        <w:rPr>
          <w:rFonts w:hint="default" w:ascii="ＭＳ 明朝" w:hAnsi="ＭＳ 明朝" w:eastAsia="ＭＳ 明朝"/>
          <w:color w:val="auto"/>
          <w:spacing w:val="0"/>
          <w:position w:val="0"/>
          <w:sz w:val="21"/>
          <w:shd w:val="clear" w:color="auto" w:fill="auto"/>
          <w:fitText w:val="1260" w:id="7"/>
        </w:rPr>
        <w:t>地</w:t>
      </w:r>
      <w:r>
        <w:rPr>
          <w:rFonts w:hint="eastAsia"/>
          <w:sz w:val="21"/>
        </w:rPr>
        <w:t xml:space="preserve"> </w:t>
      </w:r>
      <w:r>
        <w:rPr>
          <w:rFonts w:hint="eastAsia"/>
          <w:sz w:val="21"/>
        </w:rPr>
        <w:t>　　　（</w:t>
      </w:r>
      <w:r>
        <w:rPr>
          <w:rFonts w:hint="default" w:ascii="ＭＳ 明朝" w:hAnsi="ＭＳ 明朝" w:eastAsia="ＭＳ 明朝"/>
          <w:color w:val="auto"/>
          <w:spacing w:val="0"/>
          <w:position w:val="0"/>
          <w:sz w:val="21"/>
          <w:shd w:val="clear" w:color="auto" w:fill="auto"/>
        </w:rPr>
        <w:t>　</w:t>
      </w:r>
      <w:r>
        <w:rPr>
          <w:rFonts w:hint="default" w:ascii="ＭＳ 明朝" w:hAnsi="ＭＳ 明朝" w:eastAsia="ＭＳ 明朝"/>
          <w:color w:val="auto"/>
          <w:spacing w:val="315"/>
          <w:position w:val="0"/>
          <w:sz w:val="21"/>
          <w:shd w:val="clear" w:color="auto" w:fill="auto"/>
          <w:fitText w:val="1260" w:id="8"/>
        </w:rPr>
        <w:t>所在</w:t>
      </w:r>
      <w:r>
        <w:rPr>
          <w:rFonts w:hint="default" w:ascii="ＭＳ 明朝" w:hAnsi="ＭＳ 明朝" w:eastAsia="ＭＳ 明朝"/>
          <w:color w:val="auto"/>
          <w:spacing w:val="0"/>
          <w:position w:val="0"/>
          <w:sz w:val="21"/>
          <w:shd w:val="clear" w:color="auto" w:fill="auto"/>
          <w:fitText w:val="1260" w:id="8"/>
        </w:rPr>
        <w:t>地</w:t>
      </w:r>
      <w:r>
        <w:rPr>
          <w:rFonts w:hint="default" w:ascii="ＭＳ 明朝" w:hAnsi="ＭＳ 明朝" w:eastAsia="ＭＳ 明朝"/>
          <w:color w:val="auto"/>
          <w:spacing w:val="0"/>
          <w:position w:val="0"/>
          <w:sz w:val="21"/>
          <w:shd w:val="clear" w:color="auto" w:fill="auto"/>
        </w:rPr>
        <w:t>　）</w:t>
      </w: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　</w:t>
      </w:r>
      <w:r>
        <w:rPr>
          <w:rFonts w:hint="default" w:ascii="ＭＳ 明朝" w:hAnsi="ＭＳ 明朝" w:eastAsia="ＭＳ 明朝"/>
          <w:color w:val="auto"/>
          <w:spacing w:val="0"/>
          <w:position w:val="0"/>
          <w:sz w:val="21"/>
          <w:shd w:val="clear" w:color="auto" w:fill="auto"/>
          <w:fitText w:val="1260" w:id="9"/>
        </w:rPr>
        <w:t>商号又は名称</w:t>
      </w:r>
      <w:r>
        <w:rPr>
          <w:rFonts w:hint="default" w:ascii="Century" w:hAnsi="Century" w:eastAsia="Century"/>
          <w:color w:val="auto"/>
          <w:spacing w:val="0"/>
          <w:position w:val="0"/>
          <w:sz w:val="21"/>
          <w:shd w:val="clear" w:color="auto" w:fill="auto"/>
        </w:rPr>
        <w:t xml:space="preserve"> </w:t>
      </w:r>
      <w:r>
        <w:rPr>
          <w:rFonts w:hint="eastAsia" w:ascii="Century" w:hAnsi="Century" w:eastAsia="Century"/>
          <w:color w:val="auto"/>
          <w:spacing w:val="0"/>
          <w:position w:val="0"/>
          <w:sz w:val="21"/>
          <w:shd w:val="clear" w:color="auto" w:fill="auto"/>
        </w:rPr>
        <w:t>　　　</w:t>
      </w:r>
      <w:r>
        <w:rPr>
          <w:rFonts w:hint="default" w:ascii="ＭＳ 明朝" w:hAnsi="ＭＳ 明朝" w:eastAsia="ＭＳ 明朝"/>
          <w:color w:val="auto"/>
          <w:spacing w:val="0"/>
          <w:position w:val="0"/>
          <w:sz w:val="21"/>
          <w:shd w:val="clear" w:color="auto" w:fill="auto"/>
        </w:rPr>
        <w:t>（　</w:t>
      </w:r>
      <w:r>
        <w:rPr>
          <w:rFonts w:hint="default" w:ascii="ＭＳ 明朝" w:hAnsi="ＭＳ 明朝" w:eastAsia="ＭＳ 明朝"/>
          <w:color w:val="auto"/>
          <w:spacing w:val="0"/>
          <w:position w:val="0"/>
          <w:sz w:val="21"/>
          <w:shd w:val="clear" w:color="auto" w:fill="auto"/>
          <w:fitText w:val="1260" w:id="10"/>
        </w:rPr>
        <w:t>商号又は名称</w:t>
      </w:r>
      <w:r>
        <w:rPr>
          <w:rFonts w:hint="default" w:ascii="ＭＳ 明朝" w:hAnsi="ＭＳ 明朝" w:eastAsia="ＭＳ 明朝"/>
          <w:color w:val="auto"/>
          <w:spacing w:val="0"/>
          <w:position w:val="0"/>
          <w:sz w:val="21"/>
          <w:shd w:val="clear" w:color="auto" w:fill="auto"/>
        </w:rPr>
        <w:t>　）</w:t>
      </w: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　</w:t>
      </w:r>
      <w:r>
        <w:rPr>
          <w:rFonts w:hint="default" w:ascii="ＭＳ 明朝" w:hAnsi="ＭＳ 明朝" w:eastAsia="ＭＳ 明朝"/>
          <w:color w:val="auto"/>
          <w:spacing w:val="315"/>
          <w:position w:val="0"/>
          <w:sz w:val="21"/>
          <w:shd w:val="clear" w:color="auto" w:fill="auto"/>
          <w:fitText w:val="1260" w:id="11"/>
        </w:rPr>
        <w:t>代表</w:t>
      </w:r>
      <w:r>
        <w:rPr>
          <w:rFonts w:hint="default" w:ascii="ＭＳ 明朝" w:hAnsi="ＭＳ 明朝" w:eastAsia="ＭＳ 明朝"/>
          <w:color w:val="auto"/>
          <w:spacing w:val="0"/>
          <w:position w:val="0"/>
          <w:sz w:val="21"/>
          <w:shd w:val="clear" w:color="auto" w:fill="auto"/>
          <w:fitText w:val="1260" w:id="11"/>
        </w:rPr>
        <w:t>者</w:t>
      </w:r>
      <w:r>
        <w:rPr>
          <w:rFonts w:hint="default" w:ascii="ＭＳ 明朝" w:hAnsi="ＭＳ 明朝" w:eastAsia="ＭＳ 明朝"/>
          <w:color w:val="auto"/>
          <w:spacing w:val="0"/>
          <w:position w:val="0"/>
          <w:sz w:val="21"/>
          <w:shd w:val="clear" w:color="auto" w:fill="auto"/>
        </w:rPr>
        <w:t>　　　</w:t>
      </w:r>
      <w:r>
        <w:rPr>
          <w:rFonts w:hint="default" w:ascii="Century" w:hAnsi="Century" w:eastAsia="Century"/>
          <w:color w:val="auto"/>
          <w:spacing w:val="0"/>
          <w:position w:val="0"/>
          <w:sz w:val="21"/>
          <w:shd w:val="clear" w:color="auto" w:fill="auto"/>
        </w:rPr>
        <w:t xml:space="preserve"> </w:t>
      </w:r>
      <w:r>
        <w:rPr>
          <w:rFonts w:hint="default" w:ascii="ＭＳ 明朝" w:hAnsi="ＭＳ 明朝" w:eastAsia="ＭＳ 明朝"/>
          <w:color w:val="auto"/>
          <w:spacing w:val="0"/>
          <w:position w:val="0"/>
          <w:sz w:val="21"/>
          <w:shd w:val="clear" w:color="auto" w:fill="auto"/>
        </w:rPr>
        <w:t>（　</w:t>
      </w:r>
      <w:r>
        <w:rPr>
          <w:rFonts w:hint="default" w:ascii="ＭＳ 明朝" w:hAnsi="ＭＳ 明朝" w:eastAsia="ＭＳ 明朝"/>
          <w:color w:val="auto"/>
          <w:spacing w:val="0"/>
          <w:position w:val="0"/>
          <w:sz w:val="21"/>
          <w:shd w:val="clear" w:color="auto" w:fill="auto"/>
          <w:fitText w:val="1260" w:id="12"/>
        </w:rPr>
        <w:t>代表者職氏名</w:t>
      </w:r>
      <w:r>
        <w:rPr>
          <w:rFonts w:hint="default" w:ascii="ＭＳ 明朝" w:hAnsi="ＭＳ 明朝" w:eastAsia="ＭＳ 明朝"/>
          <w:color w:val="auto"/>
          <w:spacing w:val="0"/>
          <w:position w:val="0"/>
          <w:sz w:val="21"/>
          <w:shd w:val="clear" w:color="auto" w:fill="auto"/>
        </w:rPr>
        <w:t>　）</w:t>
      </w: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p>
    <w:p>
      <w:pPr>
        <w:pStyle w:val="0"/>
        <w:spacing w:before="0" w:beforeLines="0" w:beforeAutospacing="0" w:after="0" w:afterLines="0" w:afterAutospacing="0" w:line="320" w:lineRule="exact"/>
        <w:ind w:left="0" w:leftChars="0" w:right="0" w:rightChars="0" w:firstLineChars="0"/>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（代表者の名称）</w:t>
      </w: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第６条　共同企業体は、（　商号又は名称　）（　代表者職氏名　）を代表者とする。</w:t>
      </w: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p>
    <w:p>
      <w:pPr>
        <w:pStyle w:val="0"/>
        <w:spacing w:before="0" w:beforeLines="0" w:beforeAutospacing="0" w:after="0" w:afterLines="0" w:afterAutospacing="0" w:line="320" w:lineRule="exact"/>
        <w:ind w:left="0" w:leftChars="0" w:right="0" w:rightChars="0" w:firstLineChars="0"/>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（代表者の権限）</w:t>
      </w:r>
    </w:p>
    <w:p>
      <w:pPr>
        <w:pStyle w:val="0"/>
        <w:spacing w:before="0" w:beforeLines="0" w:beforeAutospacing="0" w:after="0" w:afterLines="0" w:afterAutospacing="0" w:line="320" w:lineRule="exact"/>
        <w:ind w:leftChars="0" w:right="0" w:rightChars="0" w:hanging="209" w:hangingChars="95"/>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第７条　共同企業体の代表者は、委託業務の実施に関し、共同企業体を代表してその権限を行うことを名義上明らかにした上で、県と折衝する権限並びに県への書類及び見積書の提出、委託料の請求、受領及び共同企業体に属する資産を管理する権限を有する。</w:t>
      </w: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p>
    <w:p>
      <w:pPr>
        <w:pStyle w:val="0"/>
        <w:spacing w:before="0" w:beforeLines="0" w:beforeAutospacing="0" w:after="0" w:afterLines="0" w:afterAutospacing="0" w:line="320" w:lineRule="exact"/>
        <w:ind w:left="0" w:leftChars="0" w:right="0" w:rightChars="0" w:firstLineChars="0"/>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（構成員の出資割合）</w:t>
      </w:r>
    </w:p>
    <w:p>
      <w:pPr>
        <w:pStyle w:val="0"/>
        <w:spacing w:before="0" w:beforeLines="0" w:beforeAutospacing="0" w:after="0" w:afterLines="0" w:afterAutospacing="0" w:line="320" w:lineRule="exact"/>
        <w:ind w:leftChars="0" w:right="0" w:rightChars="0" w:hanging="205" w:hangingChars="93"/>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第８条　共同企業体の構成員の出資割合は、均等割</w:t>
      </w:r>
      <w:r>
        <w:rPr>
          <w:rFonts w:hint="default" w:ascii="ＭＳ 明朝" w:hAnsi="ＭＳ 明朝" w:eastAsia="ＭＳ 明朝"/>
          <w:color w:val="000000"/>
          <w:spacing w:val="0"/>
          <w:position w:val="0"/>
          <w:sz w:val="21"/>
          <w:shd w:val="clear" w:color="auto" w:fill="auto"/>
        </w:rPr>
        <w:t>の１０分の６</w:t>
      </w:r>
      <w:r>
        <w:rPr>
          <w:rFonts w:hint="default" w:ascii="ＭＳ 明朝" w:hAnsi="ＭＳ 明朝" w:eastAsia="ＭＳ 明朝"/>
          <w:color w:val="auto"/>
          <w:spacing w:val="0"/>
          <w:position w:val="0"/>
          <w:sz w:val="21"/>
          <w:shd w:val="clear" w:color="auto" w:fill="auto"/>
        </w:rPr>
        <w:t>を下限として、構成員間で協議の上、別に定めるものとする。</w:t>
      </w: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p>
    <w:p>
      <w:pPr>
        <w:pStyle w:val="0"/>
        <w:spacing w:before="0" w:beforeLines="0" w:beforeAutospacing="0" w:after="0" w:afterLines="0" w:afterAutospacing="0" w:line="320" w:lineRule="exact"/>
        <w:ind w:left="0" w:leftChars="0" w:right="0" w:rightChars="0" w:firstLineChars="0"/>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（運営のための協議）</w:t>
      </w:r>
    </w:p>
    <w:p>
      <w:pPr>
        <w:pStyle w:val="0"/>
        <w:spacing w:before="0" w:beforeLines="0" w:beforeAutospacing="0" w:after="0" w:afterLines="0" w:afterAutospacing="0" w:line="320" w:lineRule="exact"/>
        <w:ind w:leftChars="0" w:right="0" w:rightChars="0" w:hanging="209" w:hangingChars="95"/>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第９条　共同企業体は、組織及び編成並びに委託業務に関する事項、資金管理方法、共同企業体の運営に関する基本的かつ重要な事項について、構成員間で協議の上決定し、委託業務を実施するものとする。</w:t>
      </w: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p>
    <w:p>
      <w:pPr>
        <w:pStyle w:val="0"/>
        <w:spacing w:before="0" w:beforeLines="0" w:beforeAutospacing="0" w:after="0" w:afterLines="0" w:afterAutospacing="0" w:line="320" w:lineRule="exact"/>
        <w:ind w:left="0" w:leftChars="0" w:right="0" w:rightChars="0" w:firstLineChars="0"/>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（構成員の責任）</w:t>
      </w:r>
    </w:p>
    <w:p>
      <w:pPr>
        <w:pStyle w:val="0"/>
        <w:spacing w:before="0" w:beforeLines="0" w:beforeAutospacing="0" w:after="0" w:afterLines="0" w:afterAutospacing="0" w:line="320" w:lineRule="exact"/>
        <w:ind w:leftChars="0" w:right="0" w:rightChars="0" w:hanging="209" w:hangingChars="95"/>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第１０条　各構成員は、委託業務の実施に伴い共同企業体が負担する債務の履行に関し、連帯して責任を負うものとする。</w:t>
      </w: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p>
    <w:p>
      <w:pPr>
        <w:pStyle w:val="0"/>
        <w:spacing w:before="0" w:beforeLines="0" w:beforeAutospacing="0" w:after="0" w:afterLines="0" w:afterAutospacing="0" w:line="320" w:lineRule="exact"/>
        <w:ind w:left="0" w:leftChars="0" w:right="0" w:rightChars="0" w:firstLineChars="0"/>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（委託料の振込先）</w:t>
      </w: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第１１条　県に委託料を請求する際の振込先は、次のとおりとする。</w:t>
      </w:r>
    </w:p>
    <w:p>
      <w:pPr>
        <w:pStyle w:val="0"/>
        <w:spacing w:before="0" w:beforeLines="0" w:beforeAutospacing="0" w:after="0" w:afterLines="0" w:afterAutospacing="0" w:line="320" w:lineRule="exact"/>
        <w:ind w:left="218" w:leftChars="0" w:right="0" w:rightChars="0" w:firstLineChars="0"/>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　金融機関・支店名、種別、口座番号、名義人の名称　）</w:t>
      </w:r>
    </w:p>
    <w:p>
      <w:pPr>
        <w:pStyle w:val="0"/>
        <w:spacing w:before="0" w:beforeLines="0" w:beforeAutospacing="0" w:after="0" w:afterLines="0" w:afterAutospacing="0" w:line="320" w:lineRule="exact"/>
        <w:ind w:left="218" w:leftChars="0" w:right="0" w:rightChars="0" w:firstLineChars="0"/>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　　</w:t>
      </w:r>
      <w:r>
        <w:rPr>
          <w:rFonts w:hint="default" w:ascii="ＭＳ 明朝" w:hAnsi="ＭＳ 明朝" w:eastAsia="ＭＳ 明朝"/>
          <w:color w:val="auto"/>
          <w:spacing w:val="0"/>
          <w:position w:val="0"/>
          <w:sz w:val="21"/>
          <w:shd w:val="clear" w:color="auto" w:fill="auto"/>
        </w:rPr>
        <w:t>※</w:t>
      </w:r>
      <w:r>
        <w:rPr>
          <w:rFonts w:hint="default" w:ascii="ＭＳ 明朝" w:hAnsi="ＭＳ 明朝" w:eastAsia="ＭＳ 明朝"/>
          <w:color w:val="auto"/>
          <w:spacing w:val="0"/>
          <w:position w:val="0"/>
          <w:sz w:val="21"/>
          <w:shd w:val="clear" w:color="auto" w:fill="auto"/>
        </w:rPr>
        <w:t>新規に口座を開設する場合は、その旨を記載すること。</w:t>
      </w: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p>
    <w:p>
      <w:pPr>
        <w:pStyle w:val="0"/>
        <w:spacing w:before="0" w:beforeLines="0" w:beforeAutospacing="0" w:after="0" w:afterLines="0" w:afterAutospacing="0" w:line="320" w:lineRule="exact"/>
        <w:ind w:left="0" w:leftChars="0" w:right="0" w:rightChars="0" w:firstLineChars="0"/>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（決算）</w:t>
      </w: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第１２条　共同企業体は、委託業務の完了時に決算</w:t>
      </w:r>
      <w:bookmarkStart w:id="0" w:name="_GoBack"/>
      <w:bookmarkEnd w:id="0"/>
      <w:r>
        <w:rPr>
          <w:rFonts w:hint="default" w:ascii="ＭＳ 明朝" w:hAnsi="ＭＳ 明朝" w:eastAsia="ＭＳ 明朝"/>
          <w:color w:val="auto"/>
          <w:spacing w:val="0"/>
          <w:position w:val="0"/>
          <w:sz w:val="21"/>
          <w:shd w:val="clear" w:color="auto" w:fill="auto"/>
        </w:rPr>
        <w:t>するものとする。</w:t>
      </w: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p>
    <w:p>
      <w:pPr>
        <w:pStyle w:val="0"/>
        <w:spacing w:before="0" w:beforeLines="0" w:beforeAutospacing="0" w:after="0" w:afterLines="0" w:afterAutospacing="0" w:line="320" w:lineRule="exact"/>
        <w:ind w:left="0" w:leftChars="0" w:right="0" w:rightChars="0" w:firstLineChars="0"/>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（権利義務の譲渡の制限）</w:t>
      </w: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第１３条　この協定書に基づく権利義務は、他人に譲渡することはできない。</w:t>
      </w: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p>
    <w:p>
      <w:pPr>
        <w:pStyle w:val="0"/>
        <w:spacing w:before="0" w:beforeLines="0" w:beforeAutospacing="0" w:after="0" w:afterLines="0" w:afterAutospacing="0" w:line="320" w:lineRule="exact"/>
        <w:ind w:left="0" w:leftChars="0" w:right="0" w:rightChars="0" w:firstLineChars="0"/>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（構成員の脱退に対する措置）</w:t>
      </w:r>
    </w:p>
    <w:p>
      <w:pPr>
        <w:pStyle w:val="0"/>
        <w:spacing w:before="0" w:beforeLines="0" w:beforeAutospacing="0" w:after="0" w:afterLines="0" w:afterAutospacing="0" w:line="320" w:lineRule="exact"/>
        <w:ind w:leftChars="0" w:right="0" w:rightChars="0" w:hanging="209" w:hangingChars="95"/>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第１４条　構成員は、県及び他の構成員の承認がなければ、共同企業体が委託業務を完成する日までは脱退することができない。</w:t>
      </w:r>
    </w:p>
    <w:p>
      <w:pPr>
        <w:pStyle w:val="0"/>
        <w:spacing w:before="0" w:beforeLines="0" w:beforeAutospacing="0" w:after="0" w:afterLines="0" w:afterAutospacing="0" w:line="320" w:lineRule="exact"/>
        <w:ind w:leftChars="0" w:right="0" w:rightChars="0" w:hanging="209" w:hangingChars="95"/>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２　構成員のうち、委託期間中に、前項の規定により脱退したものがある場合においては、残存構成員が共同連帯して委託業務を完成する。</w:t>
      </w: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p>
    <w:p>
      <w:pPr>
        <w:pStyle w:val="0"/>
        <w:spacing w:before="0" w:beforeLines="0" w:beforeAutospacing="0" w:after="0" w:afterLines="0" w:afterAutospacing="0" w:line="320" w:lineRule="exact"/>
        <w:ind w:left="0" w:leftChars="0" w:right="0" w:rightChars="0" w:firstLineChars="0"/>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（構成員の除名）</w:t>
      </w:r>
    </w:p>
    <w:p>
      <w:pPr>
        <w:pStyle w:val="0"/>
        <w:spacing w:before="0" w:beforeLines="0" w:beforeAutospacing="0" w:after="0" w:afterLines="0" w:afterAutospacing="0" w:line="320" w:lineRule="exact"/>
        <w:ind w:leftChars="0" w:right="0" w:rightChars="0" w:hanging="209" w:hangingChars="95"/>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第１５条　共同企業体は、構成員のうちいずれかが、委託期間中に、重要な義務の不履行その他の除名し得る正当な事由を生じた場合においては、県及び他の構成員全員の承認により、当該構成員を除名することができるものとする。</w:t>
      </w:r>
    </w:p>
    <w:p>
      <w:pPr>
        <w:pStyle w:val="0"/>
        <w:spacing w:before="0" w:beforeLines="0" w:beforeAutospacing="0" w:after="0" w:afterLines="0" w:afterAutospacing="0" w:line="320" w:lineRule="exact"/>
        <w:ind w:leftChars="0" w:right="0" w:rightChars="0" w:hanging="209" w:hangingChars="95"/>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２　前項の場合においては、共同企業体は、除名した構成員に対しその旨を通知しなければならない。</w:t>
      </w:r>
    </w:p>
    <w:p>
      <w:pPr>
        <w:pStyle w:val="0"/>
        <w:spacing w:before="0" w:beforeLines="0" w:beforeAutospacing="0" w:after="0" w:afterLines="0" w:afterAutospacing="0" w:line="320" w:lineRule="exact"/>
        <w:ind w:leftChars="0" w:right="0" w:rightChars="0" w:hanging="209" w:hangingChars="95"/>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３　第１項の規定により構成員が除名された場合においては、前条第２項の規定を準用するものとする。</w:t>
      </w: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p>
    <w:p>
      <w:pPr>
        <w:pStyle w:val="0"/>
        <w:spacing w:before="0" w:beforeLines="0" w:beforeAutospacing="0" w:after="0" w:afterLines="0" w:afterAutospacing="0" w:line="320" w:lineRule="exact"/>
        <w:ind w:left="0" w:leftChars="0" w:right="0" w:rightChars="0" w:firstLineChars="0"/>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（構成員の破産又は解散に対する措置）</w:t>
      </w:r>
    </w:p>
    <w:p>
      <w:pPr>
        <w:pStyle w:val="0"/>
        <w:spacing w:before="0" w:beforeLines="0" w:beforeAutospacing="0" w:after="0" w:afterLines="0" w:afterAutospacing="0" w:line="320" w:lineRule="exact"/>
        <w:ind w:leftChars="0" w:right="0" w:rightChars="0" w:hanging="209" w:hangingChars="95"/>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第１６条　構成員のうちいずれかが委託期間中に破産又は解散した場合においては、第　１４条第２項の規定を準用するものとする。</w:t>
      </w: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p>
    <w:p>
      <w:pPr>
        <w:pStyle w:val="0"/>
        <w:spacing w:before="0" w:beforeLines="0" w:beforeAutospacing="0" w:after="0" w:afterLines="0" w:afterAutospacing="0" w:line="320" w:lineRule="exact"/>
        <w:ind w:left="0" w:leftChars="0" w:right="0" w:rightChars="0" w:firstLineChars="0"/>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（代表者の変更）</w:t>
      </w:r>
    </w:p>
    <w:p>
      <w:pPr>
        <w:pStyle w:val="0"/>
        <w:spacing w:before="0" w:beforeLines="0" w:beforeAutospacing="0" w:after="0" w:afterLines="0" w:afterAutospacing="0" w:line="320" w:lineRule="exact"/>
        <w:ind w:leftChars="0" w:right="0" w:rightChars="0" w:hanging="205" w:hangingChars="93"/>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第１７条　代表者が脱退し、若しくは除名された場合又は代表者としての責務を果たせなくなった場合においては、従前の代表者に替えて、県及び他の構成員全員の承認により、残存構成員のうちいずれかを代表とすることができるものとする。</w:t>
      </w: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p>
    <w:p>
      <w:pPr>
        <w:pStyle w:val="0"/>
        <w:spacing w:before="0" w:beforeLines="0" w:beforeAutospacing="0" w:after="0" w:afterLines="0" w:afterAutospacing="0" w:line="320" w:lineRule="exact"/>
        <w:ind w:left="0" w:leftChars="0" w:right="0" w:rightChars="0" w:firstLineChars="0"/>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（解散後の瑕疵担保責任）</w:t>
      </w:r>
    </w:p>
    <w:p>
      <w:pPr>
        <w:pStyle w:val="0"/>
        <w:spacing w:before="0" w:beforeLines="0" w:beforeAutospacing="0" w:after="0" w:afterLines="0" w:afterAutospacing="0" w:line="320" w:lineRule="exact"/>
        <w:ind w:leftChars="0" w:right="0" w:rightChars="0" w:hanging="209" w:hangingChars="95"/>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第１８条　共同企業体が解散した後においても、委託業務について瑕疵があったときは、各構成員は共同連帯してその責に任ずるものとする。</w:t>
      </w:r>
    </w:p>
    <w:p>
      <w:pPr>
        <w:pStyle w:val="0"/>
        <w:spacing w:before="0" w:beforeLines="0" w:beforeAutospacing="0" w:after="0" w:afterLines="0" w:afterAutospacing="0" w:line="320" w:lineRule="exact"/>
        <w:ind w:left="0" w:leftChars="0" w:right="0" w:rightChars="0" w:hanging="480" w:hangingChars="218"/>
        <w:jc w:val="left"/>
        <w:rPr>
          <w:rFonts w:hint="default" w:ascii="Century" w:hAnsi="Century" w:eastAsia="Century"/>
          <w:color w:val="auto"/>
          <w:spacing w:val="0"/>
          <w:position w:val="0"/>
          <w:sz w:val="21"/>
          <w:shd w:val="clear" w:color="auto" w:fill="auto"/>
        </w:rPr>
      </w:pPr>
    </w:p>
    <w:p>
      <w:pPr>
        <w:pStyle w:val="0"/>
        <w:spacing w:before="0" w:beforeLines="0" w:beforeAutospacing="0" w:after="0" w:afterLines="0" w:afterAutospacing="0" w:line="320" w:lineRule="exact"/>
        <w:ind w:left="0" w:leftChars="0" w:right="0" w:rightChars="0" w:firstLineChars="0"/>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（協定書に定めのない事項）</w:t>
      </w:r>
    </w:p>
    <w:p>
      <w:pPr>
        <w:pStyle w:val="0"/>
        <w:spacing w:before="0" w:beforeLines="0" w:beforeAutospacing="0" w:after="0" w:afterLines="0" w:afterAutospacing="0" w:line="320" w:lineRule="exact"/>
        <w:ind w:leftChars="0" w:right="0" w:rightChars="0" w:hanging="209" w:hangingChars="95"/>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第１９条　この協定書に定めのない事項については、構成員間で協議の上、定めるものとする。</w:t>
      </w:r>
    </w:p>
    <w:p>
      <w:pPr>
        <w:pStyle w:val="0"/>
        <w:spacing w:before="0" w:beforeLines="0" w:beforeAutospacing="0" w:after="0" w:afterLines="0" w:afterAutospacing="0" w:line="320" w:lineRule="exact"/>
        <w:ind w:left="0" w:leftChars="0" w:right="0" w:rightChars="0" w:firstLineChars="0"/>
        <w:jc w:val="left"/>
        <w:rPr>
          <w:rFonts w:hint="default" w:ascii="Century" w:hAnsi="Century" w:eastAsia="Century"/>
          <w:color w:val="auto"/>
          <w:spacing w:val="0"/>
          <w:position w:val="0"/>
          <w:sz w:val="21"/>
          <w:shd w:val="clear" w:color="auto" w:fill="auto"/>
        </w:rPr>
      </w:pPr>
    </w:p>
    <w:p>
      <w:pPr>
        <w:pStyle w:val="0"/>
        <w:spacing w:before="0" w:beforeLines="0" w:beforeAutospacing="0" w:after="0" w:afterLines="0" w:afterAutospacing="0" w:line="320" w:lineRule="exact"/>
        <w:ind w:left="210" w:leftChars="100" w:right="0" w:rightChars="0" w:firstLine="260" w:firstLineChars="118"/>
        <w:jc w:val="left"/>
        <w:rPr>
          <w:rFonts w:hint="default" w:ascii="ＭＳ 明朝" w:hAnsi="ＭＳ 明朝" w:eastAsia="ＭＳ 明朝"/>
          <w:color w:val="000000"/>
          <w:spacing w:val="2"/>
          <w:position w:val="0"/>
          <w:sz w:val="21"/>
          <w:shd w:val="clear" w:color="auto" w:fill="auto"/>
        </w:rPr>
      </w:pPr>
      <w:r>
        <w:rPr>
          <w:rFonts w:hint="default" w:ascii="ＭＳ 明朝" w:hAnsi="ＭＳ 明朝" w:eastAsia="ＭＳ 明朝"/>
          <w:color w:val="auto"/>
          <w:spacing w:val="0"/>
          <w:position w:val="0"/>
          <w:sz w:val="21"/>
          <w:shd w:val="clear" w:color="auto" w:fill="auto"/>
        </w:rPr>
        <w:t>この協定の締結を証するため、協定書を</w:t>
      </w:r>
      <w:r>
        <w:rPr>
          <w:rFonts w:hint="default" w:ascii="ＭＳ 明朝" w:hAnsi="ＭＳ 明朝" w:eastAsia="ＭＳ 明朝"/>
          <w:color w:val="auto"/>
          <w:spacing w:val="0"/>
          <w:position w:val="0"/>
          <w:sz w:val="21"/>
          <w:shd w:val="clear" w:color="auto" w:fill="auto"/>
        </w:rPr>
        <w:t>○</w:t>
      </w:r>
      <w:r>
        <w:rPr>
          <w:rFonts w:hint="default" w:ascii="ＭＳ 明朝" w:hAnsi="ＭＳ 明朝" w:eastAsia="ＭＳ 明朝"/>
          <w:color w:val="auto"/>
          <w:spacing w:val="0"/>
          <w:position w:val="0"/>
          <w:sz w:val="21"/>
          <w:shd w:val="clear" w:color="auto" w:fill="auto"/>
        </w:rPr>
        <w:t>通作成し、各構成員が記名押印の上、各自その１通を保有するとともに、委託業務に係る参加資格確認申請書に１通添付するものとする。</w:t>
      </w:r>
    </w:p>
    <w:p>
      <w:pPr>
        <w:pStyle w:val="0"/>
        <w:spacing w:before="0" w:beforeLines="0" w:beforeAutospacing="0" w:after="0" w:afterLines="0" w:afterAutospacing="0" w:line="320" w:lineRule="exact"/>
        <w:ind w:left="0" w:leftChars="0" w:right="0" w:rightChars="0" w:firstLineChars="0"/>
        <w:jc w:val="both"/>
        <w:rPr>
          <w:rFonts w:hint="default" w:ascii="Century" w:hAnsi="Century" w:eastAsia="Century"/>
          <w:color w:val="auto"/>
          <w:spacing w:val="0"/>
          <w:position w:val="0"/>
          <w:sz w:val="21"/>
          <w:shd w:val="clear" w:color="auto" w:fill="auto"/>
        </w:rPr>
      </w:pPr>
    </w:p>
    <w:p>
      <w:pPr>
        <w:pStyle w:val="0"/>
        <w:spacing w:before="0" w:beforeLines="0" w:beforeAutospacing="0" w:after="0" w:afterLines="0" w:afterAutospacing="0" w:line="320" w:lineRule="exact"/>
        <w:ind w:left="840" w:leftChars="400" w:right="0" w:rightChars="0" w:firstLine="13523" w:firstLineChars="6147"/>
        <w:jc w:val="both"/>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　　年　　月　　日</w:t>
      </w:r>
    </w:p>
    <w:p>
      <w:pPr>
        <w:pStyle w:val="0"/>
        <w:spacing w:before="0" w:beforeLines="0" w:beforeAutospacing="0" w:after="0" w:afterLines="0" w:afterAutospacing="0" w:line="320" w:lineRule="exact"/>
        <w:ind w:left="0" w:leftChars="0" w:right="0" w:rightChars="0" w:firstLineChars="0"/>
        <w:jc w:val="both"/>
        <w:rPr>
          <w:rFonts w:hint="default" w:ascii="Century" w:hAnsi="Century" w:eastAsia="Century"/>
          <w:color w:val="auto"/>
          <w:spacing w:val="0"/>
          <w:position w:val="0"/>
          <w:sz w:val="21"/>
          <w:shd w:val="clear" w:color="auto" w:fill="auto"/>
        </w:rPr>
      </w:pPr>
    </w:p>
    <w:p>
      <w:pPr>
        <w:pStyle w:val="0"/>
        <w:spacing w:before="0" w:beforeLines="0" w:beforeAutospacing="0" w:after="0" w:afterLines="0" w:afterAutospacing="0" w:line="320" w:lineRule="exact"/>
        <w:ind w:left="0" w:leftChars="0" w:right="0" w:rightChars="0" w:firstLineChars="0"/>
        <w:jc w:val="both"/>
        <w:rPr>
          <w:rFonts w:hint="default" w:ascii="Century" w:hAnsi="Century" w:eastAsia="Century"/>
          <w:color w:val="auto"/>
          <w:spacing w:val="0"/>
          <w:position w:val="0"/>
          <w:sz w:val="21"/>
          <w:shd w:val="clear" w:color="auto" w:fill="auto"/>
        </w:rPr>
      </w:pPr>
    </w:p>
    <w:p>
      <w:pPr>
        <w:pStyle w:val="0"/>
        <w:spacing w:before="0" w:beforeLines="0" w:beforeAutospacing="0" w:after="0" w:afterLines="0" w:afterAutospacing="0" w:line="320" w:lineRule="exact"/>
        <w:ind w:left="0" w:leftChars="0" w:right="0" w:rightChars="0" w:firstLine="3080" w:firstLineChars="1400"/>
        <w:jc w:val="both"/>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共同企業体の名称</w:t>
      </w:r>
    </w:p>
    <w:p>
      <w:pPr>
        <w:pStyle w:val="0"/>
        <w:spacing w:before="0" w:beforeLines="0" w:beforeAutospacing="0" w:after="0" w:afterLines="0" w:afterAutospacing="0" w:line="320" w:lineRule="exact"/>
        <w:ind w:left="0" w:leftChars="0" w:right="0" w:rightChars="0" w:firstLine="3300" w:firstLineChars="1500"/>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構成員（代表者）の所在地</w:t>
      </w:r>
    </w:p>
    <w:p>
      <w:pPr>
        <w:pStyle w:val="0"/>
        <w:spacing w:before="0" w:beforeLines="0" w:beforeAutospacing="0" w:after="0" w:afterLines="0" w:afterAutospacing="0" w:line="320" w:lineRule="exact"/>
        <w:ind w:left="0" w:leftChars="0" w:right="0" w:rightChars="0" w:firstLine="3300" w:firstLineChars="1500"/>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商号又は名称</w:t>
      </w:r>
    </w:p>
    <w:p>
      <w:pPr>
        <w:pStyle w:val="0"/>
        <w:spacing w:before="0" w:beforeLines="0" w:beforeAutospacing="0" w:after="0" w:afterLines="0" w:afterAutospacing="0" w:line="320" w:lineRule="exact"/>
        <w:ind w:left="0" w:leftChars="0" w:right="0" w:rightChars="0" w:firstLine="3300" w:firstLineChars="1500"/>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代表者職氏名　　　　　　　　　　　　　　　　　印</w:t>
      </w:r>
    </w:p>
    <w:p>
      <w:pPr>
        <w:pStyle w:val="0"/>
        <w:spacing w:before="0" w:beforeLines="0" w:beforeAutospacing="0" w:after="0" w:afterLines="0" w:afterAutospacing="0" w:line="320" w:lineRule="exact"/>
        <w:ind w:left="0" w:leftChars="0" w:right="0" w:rightChars="0" w:firstLine="6241" w:firstLineChars="2837"/>
        <w:jc w:val="left"/>
        <w:rPr>
          <w:rFonts w:hint="default" w:ascii="Century" w:hAnsi="Century" w:eastAsia="Century"/>
          <w:color w:val="auto"/>
          <w:spacing w:val="0"/>
          <w:position w:val="0"/>
          <w:sz w:val="21"/>
          <w:shd w:val="clear" w:color="auto" w:fill="auto"/>
        </w:rPr>
      </w:pPr>
    </w:p>
    <w:p>
      <w:pPr>
        <w:pStyle w:val="0"/>
        <w:spacing w:before="0" w:beforeLines="0" w:beforeAutospacing="0" w:after="0" w:afterLines="0" w:afterAutospacing="0" w:line="320" w:lineRule="exact"/>
        <w:ind w:left="0" w:leftChars="0" w:right="0" w:rightChars="0" w:firstLine="6241" w:firstLineChars="2837"/>
        <w:jc w:val="left"/>
        <w:rPr>
          <w:rFonts w:hint="default" w:ascii="Century" w:hAnsi="Century" w:eastAsia="Century"/>
          <w:color w:val="auto"/>
          <w:spacing w:val="0"/>
          <w:position w:val="0"/>
          <w:sz w:val="21"/>
          <w:shd w:val="clear" w:color="auto" w:fill="auto"/>
        </w:rPr>
      </w:pPr>
    </w:p>
    <w:p>
      <w:pPr>
        <w:pStyle w:val="0"/>
        <w:spacing w:before="0" w:beforeLines="0" w:beforeAutospacing="0" w:after="0" w:afterLines="0" w:afterAutospacing="0" w:line="320" w:lineRule="exact"/>
        <w:ind w:left="0" w:leftChars="0" w:right="0" w:rightChars="0" w:firstLine="3300" w:firstLineChars="1500"/>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構成員の所在地</w:t>
      </w:r>
    </w:p>
    <w:p>
      <w:pPr>
        <w:pStyle w:val="0"/>
        <w:spacing w:before="0" w:beforeLines="0" w:beforeAutospacing="0" w:after="0" w:afterLines="0" w:afterAutospacing="0" w:line="320" w:lineRule="exact"/>
        <w:ind w:left="0" w:leftChars="0" w:right="0" w:rightChars="0" w:firstLine="3300" w:firstLineChars="1500"/>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商号又は名称</w:t>
      </w:r>
    </w:p>
    <w:p>
      <w:pPr>
        <w:pStyle w:val="0"/>
        <w:spacing w:before="0" w:beforeLines="0" w:beforeAutospacing="0" w:after="0" w:afterLines="0" w:afterAutospacing="0" w:line="320" w:lineRule="exact"/>
        <w:ind w:left="0" w:leftChars="0" w:right="0" w:rightChars="0" w:firstLine="3300" w:firstLineChars="1500"/>
        <w:jc w:val="left"/>
        <w:rPr>
          <w:rFonts w:hint="default" w:ascii="Century" w:hAnsi="Century" w:eastAsia="Century"/>
          <w:color w:val="auto"/>
          <w:spacing w:val="0"/>
          <w:position w:val="0"/>
          <w:sz w:val="21"/>
          <w:shd w:val="clear" w:color="auto" w:fill="auto"/>
        </w:rPr>
      </w:pPr>
      <w:r>
        <w:rPr>
          <w:rFonts w:hint="default" w:ascii="ＭＳ 明朝" w:hAnsi="ＭＳ 明朝" w:eastAsia="ＭＳ 明朝"/>
          <w:color w:val="auto"/>
          <w:spacing w:val="0"/>
          <w:position w:val="0"/>
          <w:sz w:val="21"/>
          <w:shd w:val="clear" w:color="auto" w:fill="auto"/>
        </w:rPr>
        <w:t>代表者職氏名　　　　　　　　　　　　　　　　　印</w:t>
      </w:r>
    </w:p>
    <w:sectPr>
      <w:pgMar w:top="1417" w:right="1701" w:bottom="1701" w:left="1701" w:header="720" w:footer="720" w:gutter="0"/>
      <w:cols w:space="720"/>
      <w:textDirection w:val="lrTb"/>
      <w:docGrid w:type="linesAndChars" w:linePitch="318" w:charSpace="2048"/>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Century">
    <w:panose1 w:val="000008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25"/>
  <w:bordersDoNotSurroundHeader/>
  <w:bordersDoNotSurroundFooter/>
  <w:defaultTabStop w:val="840"/>
  <w:drawingGridHorizontalSpacing w:val="210"/>
  <w:drawingGridVerticalSpacing w:val="159"/>
  <w:displayVerticalDrawingGridEvery w:val="2"/>
  <w:savePreviewPicture/>
  <w:hdrShapeDefaults>
    <o:shapelayout v:ext="edit"/>
  </w:hdrShapeDefaults>
  <w:compat>
    <w:spaceForUL/>
    <w:doNotLeaveBackslashAlone/>
    <w:ulTrailSpace/>
    <w:doNotExpandShiftReturn/>
    <w:useFELayout/>
    <w:compatSetting w:name="compatibilityMode" w:uri="http://schemas.microsoft.com/office/word" w:val="12"/>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Century"/>
      </w:rPr>
    </w:rPrDefault>
  </w:docDefaults>
  <w:style w:type="paragraph" w:styleId="0" w:default="1">
    <w:name w:val="Normal"/>
    <w:next w:val="0"/>
    <w:link w:val="0"/>
    <w:uiPriority w:val="0"/>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16</TotalTime>
  <Pages>3</Pages>
  <Words>0</Words>
  <Characters>1768</Characters>
  <Application>JUST Note</Application>
  <Lines>114</Lines>
  <Paragraphs>61</Paragraphs>
  <CharactersWithSpaces>1892</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山田　洋之</cp:lastModifiedBy>
  <cp:lastPrinted>2023-04-13T06:39:48Z</cp:lastPrinted>
  <dcterms:modified xsi:type="dcterms:W3CDTF">2024-03-27T01:19:55Z</dcterms:modified>
  <cp:revision>0</cp:revision>
</cp:coreProperties>
</file>