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2D441" w14:textId="77777777" w:rsidR="00323455" w:rsidRDefault="00323455" w:rsidP="00323455">
      <w:pPr>
        <w:pBdr>
          <w:top w:val="nil"/>
          <w:left w:val="nil"/>
          <w:bottom w:val="nil"/>
          <w:right w:val="nil"/>
          <w:between w:val="nil"/>
        </w:pBdr>
        <w:spacing w:line="240" w:lineRule="auto"/>
        <w:ind w:left="0" w:hanging="2"/>
        <w:jc w:val="left"/>
        <w:rPr>
          <w:rFonts w:ascii="ＭＳ ゴシック" w:eastAsia="ＭＳ ゴシック" w:hAnsi="ＭＳ ゴシック" w:cs="ＭＳ ゴシック"/>
          <w:color w:val="000000"/>
          <w:sz w:val="24"/>
          <w:szCs w:val="24"/>
        </w:rPr>
      </w:pPr>
      <w:r>
        <w:rPr>
          <w:rFonts w:ascii="ＭＳ ゴシック" w:eastAsia="ＭＳ ゴシック" w:hAnsi="ＭＳ ゴシック" w:cs="ＭＳ ゴシック"/>
          <w:color w:val="000000"/>
          <w:sz w:val="24"/>
          <w:szCs w:val="24"/>
        </w:rPr>
        <w:t>【様式４】</w:t>
      </w:r>
    </w:p>
    <w:p w14:paraId="15056A01" w14:textId="77777777" w:rsidR="00323455" w:rsidRDefault="00323455" w:rsidP="00323455">
      <w:pPr>
        <w:pBdr>
          <w:top w:val="nil"/>
          <w:left w:val="nil"/>
          <w:bottom w:val="nil"/>
          <w:right w:val="nil"/>
          <w:between w:val="nil"/>
        </w:pBdr>
        <w:spacing w:line="240" w:lineRule="auto"/>
        <w:ind w:left="0" w:hanging="2"/>
        <w:jc w:val="right"/>
        <w:rPr>
          <w:rFonts w:ascii="ＭＳ ゴシック" w:eastAsia="ＭＳ ゴシック" w:hAnsi="ＭＳ ゴシック" w:cs="ＭＳ ゴシック"/>
          <w:color w:val="000000"/>
          <w:sz w:val="22"/>
          <w:szCs w:val="22"/>
        </w:rPr>
      </w:pPr>
    </w:p>
    <w:p w14:paraId="0BC0582C" w14:textId="77777777" w:rsidR="00323455" w:rsidRDefault="00323455" w:rsidP="00323455">
      <w:pPr>
        <w:pBdr>
          <w:top w:val="nil"/>
          <w:left w:val="nil"/>
          <w:bottom w:val="nil"/>
          <w:right w:val="nil"/>
          <w:between w:val="nil"/>
        </w:pBdr>
        <w:spacing w:line="240" w:lineRule="auto"/>
        <w:ind w:left="0" w:hanging="2"/>
        <w:jc w:val="right"/>
        <w:rPr>
          <w:color w:val="000000"/>
          <w:sz w:val="22"/>
          <w:szCs w:val="22"/>
        </w:rPr>
      </w:pPr>
      <w:r>
        <w:rPr>
          <w:rFonts w:ascii="ＭＳ 明朝" w:eastAsia="ＭＳ 明朝" w:hAnsi="ＭＳ 明朝" w:cs="ＭＳ 明朝" w:hint="eastAsia"/>
          <w:color w:val="000000"/>
          <w:sz w:val="22"/>
          <w:szCs w:val="22"/>
        </w:rPr>
        <w:t xml:space="preserve">　　年　　月　　日</w:t>
      </w:r>
    </w:p>
    <w:p w14:paraId="6D033F1D" w14:textId="77777777" w:rsidR="00323455" w:rsidRDefault="00323455" w:rsidP="00323455">
      <w:pPr>
        <w:pBdr>
          <w:top w:val="nil"/>
          <w:left w:val="nil"/>
          <w:bottom w:val="nil"/>
          <w:right w:val="nil"/>
          <w:between w:val="nil"/>
        </w:pBdr>
        <w:spacing w:line="240" w:lineRule="auto"/>
        <w:ind w:left="0" w:hanging="2"/>
        <w:rPr>
          <w:color w:val="000000"/>
          <w:szCs w:val="21"/>
        </w:rPr>
      </w:pPr>
    </w:p>
    <w:p w14:paraId="30991F0B" w14:textId="77777777" w:rsidR="00323455" w:rsidRDefault="00323455" w:rsidP="00323455">
      <w:pPr>
        <w:pBdr>
          <w:top w:val="nil"/>
          <w:left w:val="nil"/>
          <w:bottom w:val="nil"/>
          <w:right w:val="nil"/>
          <w:between w:val="nil"/>
        </w:pBdr>
        <w:spacing w:line="240" w:lineRule="auto"/>
        <w:ind w:left="1" w:hanging="3"/>
        <w:jc w:val="center"/>
        <w:rPr>
          <w:color w:val="000000"/>
          <w:sz w:val="28"/>
          <w:szCs w:val="28"/>
        </w:rPr>
      </w:pPr>
      <w:r>
        <w:rPr>
          <w:rFonts w:ascii="ＭＳ 明朝" w:eastAsia="ＭＳ 明朝" w:hAnsi="ＭＳ 明朝" w:cs="ＭＳ 明朝" w:hint="eastAsia"/>
          <w:color w:val="000000"/>
          <w:sz w:val="28"/>
          <w:szCs w:val="28"/>
        </w:rPr>
        <w:t>事業共同体結成届</w:t>
      </w:r>
    </w:p>
    <w:p w14:paraId="7D48A4DC" w14:textId="77777777" w:rsidR="00323455" w:rsidRDefault="00323455" w:rsidP="00323455">
      <w:pPr>
        <w:pBdr>
          <w:top w:val="nil"/>
          <w:left w:val="nil"/>
          <w:bottom w:val="nil"/>
          <w:right w:val="nil"/>
          <w:between w:val="nil"/>
        </w:pBdr>
        <w:spacing w:line="240" w:lineRule="auto"/>
        <w:ind w:left="0" w:hanging="2"/>
        <w:rPr>
          <w:color w:val="000000"/>
          <w:szCs w:val="21"/>
        </w:rPr>
      </w:pPr>
    </w:p>
    <w:p w14:paraId="66E99124" w14:textId="77777777" w:rsidR="00323455" w:rsidRDefault="00323455" w:rsidP="00323455">
      <w:pPr>
        <w:pBdr>
          <w:top w:val="nil"/>
          <w:left w:val="nil"/>
          <w:bottom w:val="nil"/>
          <w:right w:val="nil"/>
          <w:between w:val="nil"/>
        </w:pBdr>
        <w:spacing w:line="240" w:lineRule="auto"/>
        <w:ind w:left="0" w:hanging="2"/>
        <w:rPr>
          <w:color w:val="000000"/>
          <w:szCs w:val="21"/>
        </w:rPr>
      </w:pPr>
    </w:p>
    <w:p w14:paraId="297210C9" w14:textId="77777777" w:rsidR="00323455" w:rsidRDefault="00323455" w:rsidP="00323455">
      <w:pPr>
        <w:pBdr>
          <w:top w:val="nil"/>
          <w:left w:val="nil"/>
          <w:bottom w:val="nil"/>
          <w:right w:val="nil"/>
          <w:between w:val="nil"/>
        </w:pBdr>
        <w:spacing w:line="240" w:lineRule="auto"/>
        <w:ind w:left="0" w:hanging="2"/>
        <w:rPr>
          <w:color w:val="000000"/>
          <w:sz w:val="22"/>
          <w:szCs w:val="22"/>
        </w:rPr>
      </w:pPr>
    </w:p>
    <w:p w14:paraId="17FAA86B"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 xml:space="preserve">（あて先）　秋田県知事　</w:t>
      </w:r>
      <w:r>
        <w:rPr>
          <w:sz w:val="22"/>
          <w:szCs w:val="22"/>
        </w:rPr>
        <w:t>鈴木</w:t>
      </w:r>
      <w:r>
        <w:rPr>
          <w:rFonts w:ascii="ＭＳ 明朝" w:eastAsia="ＭＳ 明朝" w:hAnsi="ＭＳ 明朝" w:cs="ＭＳ 明朝" w:hint="eastAsia"/>
          <w:color w:val="000000"/>
          <w:sz w:val="22"/>
          <w:szCs w:val="22"/>
        </w:rPr>
        <w:t xml:space="preserve">　</w:t>
      </w:r>
      <w:r>
        <w:rPr>
          <w:sz w:val="22"/>
          <w:szCs w:val="22"/>
        </w:rPr>
        <w:t>健太</w:t>
      </w:r>
    </w:p>
    <w:p w14:paraId="061BC998" w14:textId="77777777" w:rsidR="00323455" w:rsidRDefault="00323455" w:rsidP="00323455">
      <w:pPr>
        <w:pBdr>
          <w:top w:val="nil"/>
          <w:left w:val="nil"/>
          <w:bottom w:val="nil"/>
          <w:right w:val="nil"/>
          <w:between w:val="nil"/>
        </w:pBdr>
        <w:spacing w:line="240" w:lineRule="auto"/>
        <w:ind w:left="0" w:hanging="2"/>
        <w:rPr>
          <w:color w:val="000000"/>
          <w:sz w:val="22"/>
          <w:szCs w:val="22"/>
        </w:rPr>
      </w:pPr>
    </w:p>
    <w:p w14:paraId="731192F3" w14:textId="77777777" w:rsidR="00323455" w:rsidRDefault="00323455" w:rsidP="00323455">
      <w:pPr>
        <w:pBdr>
          <w:top w:val="nil"/>
          <w:left w:val="nil"/>
          <w:bottom w:val="nil"/>
          <w:right w:val="nil"/>
          <w:between w:val="nil"/>
        </w:pBdr>
        <w:spacing w:line="240" w:lineRule="auto"/>
        <w:ind w:left="0" w:hanging="2"/>
        <w:rPr>
          <w:color w:val="000000"/>
          <w:sz w:val="22"/>
          <w:szCs w:val="22"/>
        </w:rPr>
      </w:pPr>
    </w:p>
    <w:p w14:paraId="043F601A" w14:textId="77777777" w:rsidR="00323455" w:rsidRDefault="00323455" w:rsidP="00323455">
      <w:pPr>
        <w:pBdr>
          <w:top w:val="nil"/>
          <w:left w:val="nil"/>
          <w:bottom w:val="nil"/>
          <w:right w:val="nil"/>
          <w:between w:val="nil"/>
        </w:pBdr>
        <w:spacing w:line="240" w:lineRule="auto"/>
        <w:ind w:left="-2" w:firstLineChars="900" w:firstLine="1980"/>
        <w:rPr>
          <w:color w:val="000000"/>
          <w:sz w:val="22"/>
          <w:szCs w:val="22"/>
        </w:rPr>
      </w:pPr>
      <w:r>
        <w:rPr>
          <w:rFonts w:ascii="ＭＳ 明朝" w:eastAsia="ＭＳ 明朝" w:hAnsi="ＭＳ 明朝" w:cs="ＭＳ 明朝" w:hint="eastAsia"/>
          <w:color w:val="000000"/>
          <w:sz w:val="22"/>
          <w:szCs w:val="22"/>
        </w:rPr>
        <w:t xml:space="preserve">共同体の名称　　　　　　　　　　　　　　　　　　</w:t>
      </w:r>
    </w:p>
    <w:p w14:paraId="0E56879C" w14:textId="77777777" w:rsidR="00323455" w:rsidRDefault="00323455" w:rsidP="00323455">
      <w:pPr>
        <w:pBdr>
          <w:top w:val="nil"/>
          <w:left w:val="nil"/>
          <w:bottom w:val="nil"/>
          <w:right w:val="nil"/>
          <w:between w:val="nil"/>
        </w:pBdr>
        <w:spacing w:line="240" w:lineRule="auto"/>
        <w:ind w:left="0" w:right="912" w:hanging="2"/>
        <w:jc w:val="center"/>
        <w:rPr>
          <w:color w:val="000000"/>
          <w:sz w:val="22"/>
          <w:szCs w:val="22"/>
        </w:rPr>
      </w:pPr>
      <w:r>
        <w:rPr>
          <w:rFonts w:ascii="ＭＳ 明朝" w:eastAsia="ＭＳ 明朝" w:hAnsi="ＭＳ 明朝" w:cs="ＭＳ 明朝" w:hint="eastAsia"/>
          <w:color w:val="000000"/>
          <w:sz w:val="22"/>
          <w:szCs w:val="22"/>
        </w:rPr>
        <w:t xml:space="preserve">　　　　　　　　　　　　　　　　　　</w:t>
      </w:r>
    </w:p>
    <w:p w14:paraId="289D2E0F" w14:textId="77777777" w:rsidR="00323455" w:rsidRDefault="00323455" w:rsidP="00323455">
      <w:pPr>
        <w:pBdr>
          <w:top w:val="nil"/>
          <w:left w:val="nil"/>
          <w:bottom w:val="nil"/>
          <w:right w:val="nil"/>
          <w:between w:val="nil"/>
        </w:pBdr>
        <w:spacing w:line="240" w:lineRule="auto"/>
        <w:ind w:left="0" w:hanging="2"/>
        <w:rPr>
          <w:color w:val="000000"/>
          <w:sz w:val="22"/>
          <w:szCs w:val="22"/>
        </w:rPr>
      </w:pPr>
    </w:p>
    <w:p w14:paraId="30FCCCBE" w14:textId="77777777" w:rsidR="00323455" w:rsidRDefault="00323455" w:rsidP="00323455">
      <w:pPr>
        <w:pBdr>
          <w:top w:val="nil"/>
          <w:left w:val="nil"/>
          <w:bottom w:val="nil"/>
          <w:right w:val="nil"/>
          <w:between w:val="nil"/>
        </w:pBdr>
        <w:spacing w:line="240" w:lineRule="auto"/>
        <w:ind w:left="-2" w:firstLineChars="900" w:firstLine="1980"/>
        <w:rPr>
          <w:color w:val="000000"/>
          <w:sz w:val="22"/>
          <w:szCs w:val="22"/>
        </w:rPr>
      </w:pPr>
      <w:r>
        <w:rPr>
          <w:rFonts w:ascii="ＭＳ 明朝" w:eastAsia="ＭＳ 明朝" w:hAnsi="ＭＳ 明朝" w:cs="ＭＳ 明朝" w:hint="eastAsia"/>
          <w:color w:val="000000"/>
          <w:sz w:val="22"/>
          <w:szCs w:val="22"/>
        </w:rPr>
        <w:t>構成員（代表者）住　所</w:t>
      </w:r>
    </w:p>
    <w:p w14:paraId="6D475FF3"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 xml:space="preserve">　　　　　　　　　　　　　　　　　会社名</w:t>
      </w:r>
    </w:p>
    <w:p w14:paraId="6638DFB1" w14:textId="77777777" w:rsidR="00323455" w:rsidRDefault="00323455" w:rsidP="00323455">
      <w:pPr>
        <w:pBdr>
          <w:top w:val="nil"/>
          <w:left w:val="nil"/>
          <w:bottom w:val="nil"/>
          <w:right w:val="nil"/>
          <w:between w:val="nil"/>
        </w:pBdr>
        <w:spacing w:line="240" w:lineRule="auto"/>
        <w:ind w:left="-2" w:firstLineChars="1700" w:firstLine="3740"/>
        <w:rPr>
          <w:color w:val="000000"/>
          <w:sz w:val="22"/>
          <w:szCs w:val="22"/>
        </w:rPr>
      </w:pPr>
      <w:r>
        <w:rPr>
          <w:rFonts w:ascii="ＭＳ 明朝" w:eastAsia="ＭＳ 明朝" w:hAnsi="ＭＳ 明朝" w:cs="ＭＳ 明朝" w:hint="eastAsia"/>
          <w:color w:val="000000"/>
          <w:sz w:val="22"/>
          <w:szCs w:val="22"/>
        </w:rPr>
        <w:t>代表者</w:t>
      </w:r>
    </w:p>
    <w:p w14:paraId="2EEA713A" w14:textId="77777777" w:rsidR="00323455" w:rsidRDefault="00323455" w:rsidP="00323455">
      <w:pPr>
        <w:pBdr>
          <w:top w:val="nil"/>
          <w:left w:val="nil"/>
          <w:bottom w:val="nil"/>
          <w:right w:val="nil"/>
          <w:between w:val="nil"/>
        </w:pBdr>
        <w:spacing w:line="240" w:lineRule="auto"/>
        <w:ind w:left="0" w:hanging="2"/>
        <w:rPr>
          <w:color w:val="000000"/>
          <w:sz w:val="22"/>
          <w:szCs w:val="22"/>
        </w:rPr>
      </w:pPr>
    </w:p>
    <w:p w14:paraId="7306956F" w14:textId="77777777" w:rsidR="00323455" w:rsidRDefault="00323455" w:rsidP="00323455">
      <w:pPr>
        <w:pBdr>
          <w:top w:val="nil"/>
          <w:left w:val="nil"/>
          <w:bottom w:val="nil"/>
          <w:right w:val="nil"/>
          <w:between w:val="nil"/>
        </w:pBdr>
        <w:spacing w:line="240" w:lineRule="auto"/>
        <w:ind w:left="-2" w:firstLineChars="900" w:firstLine="1980"/>
        <w:rPr>
          <w:color w:val="000000"/>
          <w:sz w:val="22"/>
          <w:szCs w:val="22"/>
        </w:rPr>
      </w:pPr>
      <w:r>
        <w:rPr>
          <w:rFonts w:ascii="ＭＳ 明朝" w:eastAsia="ＭＳ 明朝" w:hAnsi="ＭＳ 明朝" w:cs="ＭＳ 明朝" w:hint="eastAsia"/>
          <w:color w:val="000000"/>
          <w:sz w:val="22"/>
          <w:szCs w:val="22"/>
        </w:rPr>
        <w:t>構成員　　　　　住　所</w:t>
      </w:r>
    </w:p>
    <w:p w14:paraId="5E9FBB95"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 xml:space="preserve">　　　　　　　　　　　　　　　　　会社名</w:t>
      </w:r>
    </w:p>
    <w:p w14:paraId="30EC3180" w14:textId="77777777" w:rsidR="00323455" w:rsidRDefault="00323455" w:rsidP="00323455">
      <w:pPr>
        <w:pBdr>
          <w:top w:val="nil"/>
          <w:left w:val="nil"/>
          <w:bottom w:val="nil"/>
          <w:right w:val="nil"/>
          <w:between w:val="nil"/>
        </w:pBdr>
        <w:spacing w:line="240" w:lineRule="auto"/>
        <w:ind w:left="-2" w:firstLineChars="1700" w:firstLine="3740"/>
        <w:rPr>
          <w:color w:val="000000"/>
          <w:sz w:val="22"/>
          <w:szCs w:val="22"/>
        </w:rPr>
      </w:pPr>
      <w:r>
        <w:rPr>
          <w:rFonts w:ascii="ＭＳ 明朝" w:eastAsia="ＭＳ 明朝" w:hAnsi="ＭＳ 明朝" w:cs="ＭＳ 明朝" w:hint="eastAsia"/>
          <w:color w:val="000000"/>
          <w:sz w:val="22"/>
          <w:szCs w:val="22"/>
        </w:rPr>
        <w:t>代表者</w:t>
      </w:r>
    </w:p>
    <w:p w14:paraId="7033C454" w14:textId="77777777" w:rsidR="00323455" w:rsidRDefault="00323455" w:rsidP="00323455">
      <w:pPr>
        <w:pBdr>
          <w:top w:val="nil"/>
          <w:left w:val="nil"/>
          <w:bottom w:val="nil"/>
          <w:right w:val="nil"/>
          <w:between w:val="nil"/>
        </w:pBdr>
        <w:spacing w:line="240" w:lineRule="auto"/>
        <w:ind w:left="0" w:hanging="2"/>
        <w:rPr>
          <w:color w:val="000000"/>
          <w:sz w:val="22"/>
          <w:szCs w:val="22"/>
        </w:rPr>
      </w:pPr>
    </w:p>
    <w:p w14:paraId="0CFFB9A3" w14:textId="77777777" w:rsidR="00323455" w:rsidRDefault="00323455" w:rsidP="00323455">
      <w:pPr>
        <w:pBdr>
          <w:top w:val="nil"/>
          <w:left w:val="nil"/>
          <w:bottom w:val="nil"/>
          <w:right w:val="nil"/>
          <w:between w:val="nil"/>
        </w:pBdr>
        <w:spacing w:line="240" w:lineRule="auto"/>
        <w:ind w:left="0" w:hanging="2"/>
        <w:rPr>
          <w:color w:val="000000"/>
          <w:sz w:val="22"/>
          <w:szCs w:val="22"/>
        </w:rPr>
      </w:pPr>
    </w:p>
    <w:p w14:paraId="49816414" w14:textId="77777777" w:rsidR="00323455" w:rsidRDefault="00323455" w:rsidP="00323455">
      <w:pPr>
        <w:pBdr>
          <w:top w:val="nil"/>
          <w:left w:val="nil"/>
          <w:bottom w:val="nil"/>
          <w:right w:val="nil"/>
          <w:between w:val="nil"/>
        </w:pBdr>
        <w:spacing w:line="240" w:lineRule="auto"/>
        <w:ind w:left="0" w:hanging="2"/>
        <w:rPr>
          <w:color w:val="000000"/>
          <w:sz w:val="22"/>
          <w:szCs w:val="22"/>
        </w:rPr>
      </w:pPr>
    </w:p>
    <w:p w14:paraId="03E92025"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 xml:space="preserve">　このたび、下記業務を受託するため、共同体を結成しましたので、事業共同体協定書の写しを添えて結成届を提出します。なお、この届及び添付書類の全ての記載事項は、事実と相違のないことを誓約します。</w:t>
      </w:r>
    </w:p>
    <w:p w14:paraId="2182ECDB" w14:textId="77777777" w:rsidR="00323455" w:rsidRDefault="00323455" w:rsidP="00323455">
      <w:pPr>
        <w:pBdr>
          <w:top w:val="nil"/>
          <w:left w:val="nil"/>
          <w:bottom w:val="nil"/>
          <w:right w:val="nil"/>
          <w:between w:val="nil"/>
        </w:pBdr>
        <w:spacing w:line="240" w:lineRule="auto"/>
        <w:ind w:left="0" w:hanging="2"/>
        <w:rPr>
          <w:color w:val="000000"/>
          <w:sz w:val="22"/>
          <w:szCs w:val="22"/>
        </w:rPr>
      </w:pPr>
    </w:p>
    <w:p w14:paraId="36C556FD" w14:textId="77777777" w:rsidR="00323455" w:rsidRDefault="00323455" w:rsidP="00323455">
      <w:pPr>
        <w:pBdr>
          <w:top w:val="nil"/>
          <w:left w:val="nil"/>
          <w:bottom w:val="nil"/>
          <w:right w:val="nil"/>
          <w:between w:val="nil"/>
        </w:pBdr>
        <w:spacing w:line="240" w:lineRule="auto"/>
        <w:ind w:left="0" w:hanging="2"/>
        <w:jc w:val="center"/>
        <w:rPr>
          <w:color w:val="000000"/>
          <w:sz w:val="22"/>
          <w:szCs w:val="22"/>
        </w:rPr>
      </w:pPr>
    </w:p>
    <w:p w14:paraId="4BA7020C" w14:textId="77777777" w:rsidR="00323455" w:rsidRDefault="00323455" w:rsidP="00323455">
      <w:pPr>
        <w:pBdr>
          <w:top w:val="nil"/>
          <w:left w:val="nil"/>
          <w:bottom w:val="nil"/>
          <w:right w:val="nil"/>
          <w:between w:val="nil"/>
        </w:pBdr>
        <w:spacing w:line="240" w:lineRule="auto"/>
        <w:ind w:left="0" w:hanging="2"/>
        <w:jc w:val="center"/>
        <w:rPr>
          <w:color w:val="000000"/>
          <w:sz w:val="22"/>
          <w:szCs w:val="22"/>
        </w:rPr>
      </w:pPr>
    </w:p>
    <w:p w14:paraId="610673E7" w14:textId="77777777" w:rsidR="00323455" w:rsidRDefault="00323455" w:rsidP="00323455">
      <w:pPr>
        <w:pBdr>
          <w:top w:val="nil"/>
          <w:left w:val="nil"/>
          <w:bottom w:val="nil"/>
          <w:right w:val="nil"/>
          <w:between w:val="nil"/>
        </w:pBdr>
        <w:spacing w:line="240" w:lineRule="auto"/>
        <w:ind w:left="0" w:hanging="2"/>
        <w:jc w:val="center"/>
        <w:rPr>
          <w:color w:val="000000"/>
          <w:sz w:val="22"/>
          <w:szCs w:val="22"/>
        </w:rPr>
      </w:pPr>
    </w:p>
    <w:p w14:paraId="4F995430" w14:textId="77777777" w:rsidR="00323455" w:rsidRDefault="00323455" w:rsidP="00323455">
      <w:pPr>
        <w:pBdr>
          <w:top w:val="nil"/>
          <w:left w:val="nil"/>
          <w:bottom w:val="nil"/>
          <w:right w:val="nil"/>
          <w:between w:val="nil"/>
        </w:pBdr>
        <w:spacing w:line="240" w:lineRule="auto"/>
        <w:ind w:left="0" w:hanging="2"/>
        <w:jc w:val="center"/>
        <w:rPr>
          <w:color w:val="000000"/>
          <w:sz w:val="22"/>
          <w:szCs w:val="22"/>
        </w:rPr>
      </w:pPr>
      <w:r>
        <w:rPr>
          <w:rFonts w:ascii="ＭＳ 明朝" w:eastAsia="ＭＳ 明朝" w:hAnsi="ＭＳ 明朝" w:cs="ＭＳ 明朝" w:hint="eastAsia"/>
          <w:color w:val="000000"/>
          <w:sz w:val="22"/>
          <w:szCs w:val="22"/>
        </w:rPr>
        <w:t>記</w:t>
      </w:r>
    </w:p>
    <w:p w14:paraId="483F8529" w14:textId="77777777" w:rsidR="00323455" w:rsidRDefault="00323455" w:rsidP="00323455">
      <w:pPr>
        <w:pBdr>
          <w:top w:val="nil"/>
          <w:left w:val="nil"/>
          <w:bottom w:val="nil"/>
          <w:right w:val="nil"/>
          <w:between w:val="nil"/>
        </w:pBdr>
        <w:spacing w:line="240" w:lineRule="auto"/>
        <w:ind w:left="0" w:hanging="2"/>
        <w:rPr>
          <w:color w:val="000000"/>
          <w:sz w:val="22"/>
          <w:szCs w:val="22"/>
        </w:rPr>
      </w:pPr>
    </w:p>
    <w:p w14:paraId="47E459EC" w14:textId="77777777" w:rsidR="00323455" w:rsidRDefault="00323455" w:rsidP="00323455">
      <w:pPr>
        <w:pBdr>
          <w:top w:val="nil"/>
          <w:left w:val="nil"/>
          <w:bottom w:val="nil"/>
          <w:right w:val="nil"/>
          <w:between w:val="nil"/>
        </w:pBdr>
        <w:spacing w:line="240" w:lineRule="auto"/>
        <w:ind w:left="0" w:hanging="2"/>
        <w:rPr>
          <w:color w:val="000000"/>
          <w:sz w:val="22"/>
          <w:szCs w:val="22"/>
        </w:rPr>
      </w:pPr>
    </w:p>
    <w:p w14:paraId="1E5A9F62"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 xml:space="preserve">業務名　　</w:t>
      </w:r>
      <w:r>
        <w:rPr>
          <w:color w:val="1F1F1F"/>
          <w:sz w:val="22"/>
          <w:szCs w:val="22"/>
        </w:rPr>
        <w:t>プロモーション</w:t>
      </w:r>
      <w:r>
        <w:rPr>
          <w:color w:val="1F1F1F"/>
          <w:sz w:val="22"/>
          <w:szCs w:val="22"/>
        </w:rPr>
        <w:t>KPI</w:t>
      </w:r>
      <w:r>
        <w:rPr>
          <w:color w:val="1F1F1F"/>
          <w:sz w:val="22"/>
          <w:szCs w:val="22"/>
        </w:rPr>
        <w:t>分析管理事業</w:t>
      </w:r>
    </w:p>
    <w:p w14:paraId="15A1349E" w14:textId="77777777" w:rsidR="00323455" w:rsidRDefault="00323455" w:rsidP="00323455">
      <w:pPr>
        <w:pBdr>
          <w:top w:val="nil"/>
          <w:left w:val="nil"/>
          <w:bottom w:val="nil"/>
          <w:right w:val="nil"/>
          <w:between w:val="nil"/>
        </w:pBdr>
        <w:spacing w:line="240" w:lineRule="auto"/>
        <w:ind w:left="0" w:hanging="2"/>
        <w:rPr>
          <w:color w:val="000000"/>
          <w:sz w:val="22"/>
          <w:szCs w:val="22"/>
        </w:rPr>
      </w:pPr>
    </w:p>
    <w:p w14:paraId="646C45D9" w14:textId="77777777" w:rsidR="00323455" w:rsidRDefault="00323455" w:rsidP="00323455">
      <w:pPr>
        <w:pBdr>
          <w:top w:val="nil"/>
          <w:left w:val="nil"/>
          <w:bottom w:val="nil"/>
          <w:right w:val="nil"/>
          <w:between w:val="nil"/>
        </w:pBdr>
        <w:spacing w:line="240" w:lineRule="auto"/>
        <w:ind w:left="0" w:hanging="2"/>
        <w:jc w:val="center"/>
        <w:rPr>
          <w:color w:val="000000"/>
          <w:sz w:val="24"/>
          <w:szCs w:val="24"/>
        </w:rPr>
      </w:pPr>
      <w:r>
        <w:br w:type="page"/>
      </w:r>
      <w:r>
        <w:rPr>
          <w:rFonts w:ascii="ＭＳ 明朝" w:eastAsia="ＭＳ 明朝" w:hAnsi="ＭＳ 明朝" w:cs="ＭＳ 明朝" w:hint="eastAsia"/>
          <w:color w:val="000000"/>
          <w:sz w:val="24"/>
          <w:szCs w:val="24"/>
        </w:rPr>
        <w:lastRenderedPageBreak/>
        <w:t>事業共同体協定書</w:t>
      </w:r>
    </w:p>
    <w:p w14:paraId="28C0755E" w14:textId="77777777" w:rsidR="00323455" w:rsidRDefault="00323455" w:rsidP="00323455">
      <w:pPr>
        <w:pBdr>
          <w:top w:val="nil"/>
          <w:left w:val="nil"/>
          <w:bottom w:val="nil"/>
          <w:right w:val="nil"/>
          <w:between w:val="nil"/>
        </w:pBdr>
        <w:spacing w:line="240" w:lineRule="auto"/>
        <w:ind w:left="0" w:hanging="2"/>
        <w:rPr>
          <w:color w:val="000000"/>
          <w:szCs w:val="21"/>
        </w:rPr>
      </w:pPr>
    </w:p>
    <w:p w14:paraId="7A636153"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（目的）</w:t>
      </w:r>
    </w:p>
    <w:p w14:paraId="5199A69C"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第１条　当事業共同体（以下「共同体」という。）は、</w:t>
      </w:r>
      <w:r>
        <w:rPr>
          <w:color w:val="1F1F1F"/>
          <w:sz w:val="22"/>
          <w:szCs w:val="22"/>
        </w:rPr>
        <w:t>プロモーション</w:t>
      </w:r>
      <w:r>
        <w:rPr>
          <w:color w:val="1F1F1F"/>
          <w:sz w:val="22"/>
          <w:szCs w:val="22"/>
        </w:rPr>
        <w:t>KPI</w:t>
      </w:r>
      <w:r>
        <w:rPr>
          <w:color w:val="1F1F1F"/>
          <w:sz w:val="22"/>
          <w:szCs w:val="22"/>
        </w:rPr>
        <w:t>分析管理事業</w:t>
      </w:r>
      <w:r>
        <w:rPr>
          <w:rFonts w:ascii="ＭＳ 明朝" w:eastAsia="ＭＳ 明朝" w:hAnsi="ＭＳ 明朝" w:cs="ＭＳ 明朝" w:hint="eastAsia"/>
          <w:color w:val="000000"/>
          <w:sz w:val="22"/>
          <w:szCs w:val="22"/>
        </w:rPr>
        <w:t>を共同連帯して行うことを目的とする。</w:t>
      </w:r>
    </w:p>
    <w:p w14:paraId="0E999973" w14:textId="77777777" w:rsidR="00323455" w:rsidRDefault="00323455" w:rsidP="00323455">
      <w:pPr>
        <w:pBdr>
          <w:top w:val="nil"/>
          <w:left w:val="nil"/>
          <w:bottom w:val="nil"/>
          <w:right w:val="nil"/>
          <w:between w:val="nil"/>
        </w:pBdr>
        <w:spacing w:line="240" w:lineRule="auto"/>
        <w:ind w:left="0" w:hanging="2"/>
        <w:rPr>
          <w:color w:val="000000"/>
          <w:sz w:val="22"/>
          <w:szCs w:val="22"/>
        </w:rPr>
      </w:pPr>
    </w:p>
    <w:p w14:paraId="35A07E09"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（名称）</w:t>
      </w:r>
    </w:p>
    <w:p w14:paraId="690FEE04" w14:textId="77777777" w:rsidR="00323455" w:rsidRDefault="00323455" w:rsidP="00323455">
      <w:pPr>
        <w:numPr>
          <w:ilvl w:val="0"/>
          <w:numId w:val="2"/>
        </w:num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共同体は、</w:t>
      </w:r>
      <w:r>
        <w:rPr>
          <w:rFonts w:eastAsia="Century"/>
          <w:color w:val="000000"/>
          <w:sz w:val="22"/>
          <w:szCs w:val="22"/>
        </w:rPr>
        <w:t>○○○○○○○○○○</w:t>
      </w:r>
      <w:r>
        <w:rPr>
          <w:rFonts w:ascii="ＭＳ 明朝" w:eastAsia="ＭＳ 明朝" w:hAnsi="ＭＳ 明朝" w:cs="ＭＳ 明朝" w:hint="eastAsia"/>
          <w:color w:val="000000"/>
          <w:sz w:val="22"/>
          <w:szCs w:val="22"/>
        </w:rPr>
        <w:t>と称する。</w:t>
      </w:r>
    </w:p>
    <w:p w14:paraId="232B0BFC" w14:textId="77777777" w:rsidR="00323455" w:rsidRDefault="00323455" w:rsidP="00323455">
      <w:pPr>
        <w:pBdr>
          <w:top w:val="nil"/>
          <w:left w:val="nil"/>
          <w:bottom w:val="nil"/>
          <w:right w:val="nil"/>
          <w:between w:val="nil"/>
        </w:pBdr>
        <w:spacing w:line="240" w:lineRule="auto"/>
        <w:ind w:left="0" w:hanging="2"/>
        <w:rPr>
          <w:color w:val="000000"/>
          <w:sz w:val="22"/>
          <w:szCs w:val="22"/>
        </w:rPr>
      </w:pPr>
    </w:p>
    <w:p w14:paraId="4577980A"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（事業所の所在地）</w:t>
      </w:r>
    </w:p>
    <w:p w14:paraId="18109B24"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第３条　共同体は、事務所を</w:t>
      </w:r>
      <w:r>
        <w:rPr>
          <w:rFonts w:eastAsia="Century"/>
          <w:color w:val="000000"/>
          <w:sz w:val="22"/>
          <w:szCs w:val="22"/>
        </w:rPr>
        <w:t>○○○○○○○○○○</w:t>
      </w:r>
      <w:r>
        <w:rPr>
          <w:rFonts w:ascii="ＭＳ 明朝" w:eastAsia="ＭＳ 明朝" w:hAnsi="ＭＳ 明朝" w:cs="ＭＳ 明朝" w:hint="eastAsia"/>
          <w:color w:val="000000"/>
          <w:sz w:val="22"/>
          <w:szCs w:val="22"/>
        </w:rPr>
        <w:t>に置く。</w:t>
      </w:r>
    </w:p>
    <w:p w14:paraId="501C6FF2" w14:textId="77777777" w:rsidR="00323455" w:rsidRDefault="00323455" w:rsidP="00323455">
      <w:pPr>
        <w:pBdr>
          <w:top w:val="nil"/>
          <w:left w:val="nil"/>
          <w:bottom w:val="nil"/>
          <w:right w:val="nil"/>
          <w:between w:val="nil"/>
        </w:pBdr>
        <w:spacing w:line="240" w:lineRule="auto"/>
        <w:ind w:left="0" w:hanging="2"/>
        <w:rPr>
          <w:color w:val="000000"/>
          <w:sz w:val="22"/>
          <w:szCs w:val="22"/>
        </w:rPr>
      </w:pPr>
    </w:p>
    <w:p w14:paraId="6DFF75C5"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（成立の時期及び解散の時期）</w:t>
      </w:r>
    </w:p>
    <w:p w14:paraId="7C56051E"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第４条　共同体は、令和</w:t>
      </w:r>
      <w:r>
        <w:rPr>
          <w:rFonts w:eastAsia="Century"/>
          <w:color w:val="000000"/>
          <w:sz w:val="22"/>
          <w:szCs w:val="22"/>
        </w:rPr>
        <w:t>○○</w:t>
      </w:r>
      <w:r>
        <w:rPr>
          <w:rFonts w:ascii="ＭＳ 明朝" w:eastAsia="ＭＳ 明朝" w:hAnsi="ＭＳ 明朝" w:cs="ＭＳ 明朝" w:hint="eastAsia"/>
          <w:color w:val="000000"/>
          <w:sz w:val="22"/>
          <w:szCs w:val="22"/>
        </w:rPr>
        <w:t>年</w:t>
      </w:r>
      <w:r>
        <w:rPr>
          <w:rFonts w:eastAsia="Century"/>
          <w:color w:val="000000"/>
          <w:sz w:val="22"/>
          <w:szCs w:val="22"/>
        </w:rPr>
        <w:t>○○</w:t>
      </w:r>
      <w:r>
        <w:rPr>
          <w:rFonts w:ascii="ＭＳ 明朝" w:eastAsia="ＭＳ 明朝" w:hAnsi="ＭＳ 明朝" w:cs="ＭＳ 明朝" w:hint="eastAsia"/>
          <w:color w:val="000000"/>
          <w:sz w:val="22"/>
          <w:szCs w:val="22"/>
        </w:rPr>
        <w:t>月</w:t>
      </w:r>
      <w:r>
        <w:rPr>
          <w:rFonts w:eastAsia="Century"/>
          <w:color w:val="000000"/>
          <w:sz w:val="22"/>
          <w:szCs w:val="22"/>
        </w:rPr>
        <w:t>○○</w:t>
      </w:r>
      <w:r>
        <w:rPr>
          <w:rFonts w:ascii="ＭＳ 明朝" w:eastAsia="ＭＳ 明朝" w:hAnsi="ＭＳ 明朝" w:cs="ＭＳ 明朝" w:hint="eastAsia"/>
          <w:color w:val="000000"/>
          <w:sz w:val="22"/>
          <w:szCs w:val="22"/>
        </w:rPr>
        <w:t>日に成立し、委託契約の履行後１か月を経過するまでの間は、解散することができない。</w:t>
      </w:r>
    </w:p>
    <w:p w14:paraId="0B0F4829"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 xml:space="preserve">　２　事業を受託することができなかったときは、共同体は、前項の規定にかかわらず、当該事業に係る委託契約が締結された日に解散するものとする。</w:t>
      </w:r>
    </w:p>
    <w:p w14:paraId="645014E6" w14:textId="77777777" w:rsidR="00323455" w:rsidRDefault="00323455" w:rsidP="00323455">
      <w:pPr>
        <w:pBdr>
          <w:top w:val="nil"/>
          <w:left w:val="nil"/>
          <w:bottom w:val="nil"/>
          <w:right w:val="nil"/>
          <w:between w:val="nil"/>
        </w:pBdr>
        <w:spacing w:line="240" w:lineRule="auto"/>
        <w:ind w:left="0" w:hanging="2"/>
        <w:rPr>
          <w:color w:val="000000"/>
          <w:sz w:val="22"/>
          <w:szCs w:val="22"/>
        </w:rPr>
      </w:pPr>
    </w:p>
    <w:p w14:paraId="6F3EAABF"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（構成員の住所及び名称）</w:t>
      </w:r>
    </w:p>
    <w:p w14:paraId="52295081"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第５条　共同体の構成員は次のとおりとする。</w:t>
      </w:r>
    </w:p>
    <w:p w14:paraId="16024D17"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 xml:space="preserve">　　　　　住　所　</w:t>
      </w:r>
      <w:r>
        <w:rPr>
          <w:rFonts w:eastAsia="Century"/>
          <w:color w:val="000000"/>
          <w:sz w:val="22"/>
          <w:szCs w:val="22"/>
        </w:rPr>
        <w:t>○○○○○○○○○○</w:t>
      </w:r>
    </w:p>
    <w:p w14:paraId="7154383B"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 xml:space="preserve">　　　　　名　称　</w:t>
      </w:r>
      <w:r>
        <w:rPr>
          <w:rFonts w:eastAsia="Century"/>
          <w:color w:val="000000"/>
          <w:sz w:val="22"/>
          <w:szCs w:val="22"/>
        </w:rPr>
        <w:t>○○○○○○○○○○</w:t>
      </w:r>
    </w:p>
    <w:p w14:paraId="46FE1736"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 xml:space="preserve">　　　　　代表者　　</w:t>
      </w:r>
      <w:r>
        <w:rPr>
          <w:rFonts w:eastAsia="Century"/>
          <w:color w:val="000000"/>
          <w:sz w:val="22"/>
          <w:szCs w:val="22"/>
        </w:rPr>
        <w:t>○○</w:t>
      </w:r>
      <w:r>
        <w:rPr>
          <w:rFonts w:ascii="ＭＳ 明朝" w:eastAsia="ＭＳ 明朝" w:hAnsi="ＭＳ 明朝" w:cs="ＭＳ 明朝" w:hint="eastAsia"/>
          <w:color w:val="000000"/>
          <w:sz w:val="22"/>
          <w:szCs w:val="22"/>
        </w:rPr>
        <w:t xml:space="preserve">　</w:t>
      </w:r>
      <w:r>
        <w:rPr>
          <w:rFonts w:eastAsia="Century"/>
          <w:color w:val="000000"/>
          <w:sz w:val="22"/>
          <w:szCs w:val="22"/>
        </w:rPr>
        <w:t>○○</w:t>
      </w:r>
    </w:p>
    <w:p w14:paraId="1CCD3C20"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 xml:space="preserve">　　　　　住　所　</w:t>
      </w:r>
      <w:r>
        <w:rPr>
          <w:rFonts w:eastAsia="Century"/>
          <w:color w:val="000000"/>
          <w:sz w:val="22"/>
          <w:szCs w:val="22"/>
        </w:rPr>
        <w:t>○○○○○○○○○○</w:t>
      </w:r>
    </w:p>
    <w:p w14:paraId="0888525F"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 xml:space="preserve">　　　　　名　称　</w:t>
      </w:r>
      <w:r>
        <w:rPr>
          <w:rFonts w:eastAsia="Century"/>
          <w:color w:val="000000"/>
          <w:sz w:val="22"/>
          <w:szCs w:val="22"/>
        </w:rPr>
        <w:t>○○○○○○○○○○</w:t>
      </w:r>
    </w:p>
    <w:p w14:paraId="70CCC992"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 xml:space="preserve">　　　　　代表者　　</w:t>
      </w:r>
      <w:r>
        <w:rPr>
          <w:rFonts w:eastAsia="Century"/>
          <w:color w:val="000000"/>
          <w:sz w:val="22"/>
          <w:szCs w:val="22"/>
        </w:rPr>
        <w:t>○○</w:t>
      </w:r>
      <w:r>
        <w:rPr>
          <w:rFonts w:ascii="ＭＳ 明朝" w:eastAsia="ＭＳ 明朝" w:hAnsi="ＭＳ 明朝" w:cs="ＭＳ 明朝" w:hint="eastAsia"/>
          <w:color w:val="000000"/>
          <w:sz w:val="22"/>
          <w:szCs w:val="22"/>
        </w:rPr>
        <w:t xml:space="preserve">　</w:t>
      </w:r>
      <w:r>
        <w:rPr>
          <w:rFonts w:eastAsia="Century"/>
          <w:color w:val="000000"/>
          <w:sz w:val="22"/>
          <w:szCs w:val="22"/>
        </w:rPr>
        <w:t>○○</w:t>
      </w:r>
    </w:p>
    <w:p w14:paraId="7B5DD5AE"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 xml:space="preserve">　　　　　</w:t>
      </w:r>
    </w:p>
    <w:p w14:paraId="59DB66ED"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（代表者の名称）</w:t>
      </w:r>
    </w:p>
    <w:p w14:paraId="51086F88"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第６条　共同体は、</w:t>
      </w:r>
      <w:r>
        <w:rPr>
          <w:rFonts w:eastAsia="Century"/>
          <w:color w:val="000000"/>
          <w:sz w:val="22"/>
          <w:szCs w:val="22"/>
        </w:rPr>
        <w:t>○○○○○○○○○○</w:t>
      </w:r>
      <w:r>
        <w:rPr>
          <w:rFonts w:ascii="ＭＳ 明朝" w:eastAsia="ＭＳ 明朝" w:hAnsi="ＭＳ 明朝" w:cs="ＭＳ 明朝" w:hint="eastAsia"/>
          <w:color w:val="000000"/>
          <w:sz w:val="22"/>
          <w:szCs w:val="22"/>
        </w:rPr>
        <w:t>を代表とする。</w:t>
      </w:r>
    </w:p>
    <w:p w14:paraId="4BABA1A7" w14:textId="77777777" w:rsidR="00323455" w:rsidRDefault="00323455" w:rsidP="00323455">
      <w:pPr>
        <w:pBdr>
          <w:top w:val="nil"/>
          <w:left w:val="nil"/>
          <w:bottom w:val="nil"/>
          <w:right w:val="nil"/>
          <w:between w:val="nil"/>
        </w:pBdr>
        <w:spacing w:line="240" w:lineRule="auto"/>
        <w:ind w:left="0" w:hanging="2"/>
        <w:rPr>
          <w:color w:val="000000"/>
          <w:sz w:val="22"/>
          <w:szCs w:val="22"/>
        </w:rPr>
      </w:pPr>
    </w:p>
    <w:p w14:paraId="12655711"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（代表者の権限）</w:t>
      </w:r>
    </w:p>
    <w:p w14:paraId="54C9E105"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第７条　共同体の代表者は、事業の履行に関し、共同体を代表して、発注者及び監督官庁等と折衝する権限並びに自己の名義をもって事業委託料（前払金及び部分払金を含む。）の請求、受領及び共同体に属する財産を管理する権限を有するものとする。</w:t>
      </w:r>
    </w:p>
    <w:p w14:paraId="5FCA5F58"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２　構成員は、成果物（契約書に規定する指定部分に係る成果物及び部分引渡しに係る成果物を含む。）等について、契約日以降著作権法（昭和</w:t>
      </w:r>
      <w:r>
        <w:rPr>
          <w:rFonts w:eastAsia="Century"/>
          <w:color w:val="000000"/>
          <w:sz w:val="22"/>
          <w:szCs w:val="22"/>
        </w:rPr>
        <w:t>45</w:t>
      </w:r>
      <w:r>
        <w:rPr>
          <w:rFonts w:ascii="ＭＳ 明朝" w:eastAsia="ＭＳ 明朝" w:hAnsi="ＭＳ 明朝" w:cs="ＭＳ 明朝" w:hint="eastAsia"/>
          <w:color w:val="000000"/>
          <w:sz w:val="22"/>
          <w:szCs w:val="22"/>
        </w:rPr>
        <w:t>年法律第</w:t>
      </w:r>
      <w:r>
        <w:rPr>
          <w:rFonts w:eastAsia="Century"/>
          <w:color w:val="000000"/>
          <w:sz w:val="22"/>
          <w:szCs w:val="22"/>
        </w:rPr>
        <w:t>48</w:t>
      </w:r>
      <w:r>
        <w:rPr>
          <w:rFonts w:ascii="ＭＳ 明朝" w:eastAsia="ＭＳ 明朝" w:hAnsi="ＭＳ 明朝" w:cs="ＭＳ 明朝" w:hint="eastAsia"/>
          <w:color w:val="000000"/>
          <w:sz w:val="22"/>
          <w:szCs w:val="22"/>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企業に委任するものとする。</w:t>
      </w:r>
    </w:p>
    <w:p w14:paraId="71B8ADB3" w14:textId="77777777" w:rsidR="00323455" w:rsidRDefault="00323455" w:rsidP="00323455">
      <w:pPr>
        <w:pBdr>
          <w:top w:val="nil"/>
          <w:left w:val="nil"/>
          <w:bottom w:val="nil"/>
          <w:right w:val="nil"/>
          <w:between w:val="nil"/>
        </w:pBdr>
        <w:spacing w:line="240" w:lineRule="auto"/>
        <w:ind w:left="0" w:hanging="2"/>
        <w:rPr>
          <w:color w:val="000000"/>
          <w:sz w:val="22"/>
          <w:szCs w:val="22"/>
        </w:rPr>
      </w:pPr>
    </w:p>
    <w:p w14:paraId="54EC9A19"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（運営委員会）</w:t>
      </w:r>
    </w:p>
    <w:p w14:paraId="13E0847B"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第８条　共同体は、構成員全員をもって運営委員会を設け、事業の履行に当たるものとする。</w:t>
      </w:r>
    </w:p>
    <w:p w14:paraId="27471C88" w14:textId="77777777" w:rsidR="00323455" w:rsidRDefault="00323455" w:rsidP="00323455">
      <w:pPr>
        <w:pBdr>
          <w:top w:val="nil"/>
          <w:left w:val="nil"/>
          <w:bottom w:val="nil"/>
          <w:right w:val="nil"/>
          <w:between w:val="nil"/>
        </w:pBdr>
        <w:spacing w:line="240" w:lineRule="auto"/>
        <w:ind w:left="0" w:hanging="2"/>
        <w:rPr>
          <w:color w:val="000000"/>
          <w:sz w:val="22"/>
          <w:szCs w:val="22"/>
        </w:rPr>
      </w:pPr>
    </w:p>
    <w:p w14:paraId="6E1E4992"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（分担業務）</w:t>
      </w:r>
    </w:p>
    <w:p w14:paraId="1AF960C6"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第９条　各構成員の事業の分担は、次のとおりとする。ただし、分担業務の一部につき発注者と契約内容の変更増減があったときは、それに応じて分担の変更があるものとする。</w:t>
      </w:r>
    </w:p>
    <w:p w14:paraId="6C0253C9"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eastAsia="Century"/>
          <w:color w:val="000000"/>
          <w:sz w:val="22"/>
          <w:szCs w:val="22"/>
        </w:rPr>
        <w:t>○○</w:t>
      </w:r>
      <w:r>
        <w:rPr>
          <w:rFonts w:ascii="ＭＳ 明朝" w:eastAsia="ＭＳ 明朝" w:hAnsi="ＭＳ 明朝" w:cs="ＭＳ 明朝" w:hint="eastAsia"/>
          <w:color w:val="000000"/>
          <w:sz w:val="22"/>
          <w:szCs w:val="22"/>
        </w:rPr>
        <w:t xml:space="preserve">業務　　　</w:t>
      </w:r>
      <w:r>
        <w:rPr>
          <w:rFonts w:eastAsia="Century"/>
          <w:color w:val="000000"/>
          <w:sz w:val="22"/>
          <w:szCs w:val="22"/>
        </w:rPr>
        <w:t>○○○○○○○○○○</w:t>
      </w:r>
    </w:p>
    <w:p w14:paraId="30552747"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eastAsia="Century"/>
          <w:color w:val="000000"/>
          <w:sz w:val="22"/>
          <w:szCs w:val="22"/>
        </w:rPr>
        <w:t>○○</w:t>
      </w:r>
      <w:r>
        <w:rPr>
          <w:rFonts w:ascii="ＭＳ 明朝" w:eastAsia="ＭＳ 明朝" w:hAnsi="ＭＳ 明朝" w:cs="ＭＳ 明朝" w:hint="eastAsia"/>
          <w:color w:val="000000"/>
          <w:sz w:val="22"/>
          <w:szCs w:val="22"/>
        </w:rPr>
        <w:t xml:space="preserve">業務　　　</w:t>
      </w:r>
      <w:r>
        <w:rPr>
          <w:rFonts w:eastAsia="Century"/>
          <w:color w:val="000000"/>
          <w:sz w:val="22"/>
          <w:szCs w:val="22"/>
        </w:rPr>
        <w:t>○○○○○○○○○○</w:t>
      </w:r>
    </w:p>
    <w:p w14:paraId="4DD09FF1"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２　前項に規定する分担業務の価額（運営委員会で定める。）については、別に定めるところによるものとする。</w:t>
      </w:r>
    </w:p>
    <w:p w14:paraId="5794AF86" w14:textId="77777777" w:rsidR="00323455" w:rsidRDefault="00323455" w:rsidP="00323455">
      <w:pPr>
        <w:pBdr>
          <w:top w:val="nil"/>
          <w:left w:val="nil"/>
          <w:bottom w:val="nil"/>
          <w:right w:val="nil"/>
          <w:between w:val="nil"/>
        </w:pBdr>
        <w:spacing w:line="240" w:lineRule="auto"/>
        <w:ind w:left="0" w:hanging="2"/>
        <w:rPr>
          <w:color w:val="000000"/>
          <w:sz w:val="22"/>
          <w:szCs w:val="22"/>
        </w:rPr>
      </w:pPr>
    </w:p>
    <w:p w14:paraId="7E1E92C0"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（構成員の責任）</w:t>
      </w:r>
    </w:p>
    <w:p w14:paraId="75F0BF3E"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第</w:t>
      </w:r>
      <w:r>
        <w:rPr>
          <w:rFonts w:eastAsia="Century"/>
          <w:color w:val="000000"/>
          <w:sz w:val="22"/>
          <w:szCs w:val="22"/>
        </w:rPr>
        <w:t>10</w:t>
      </w:r>
      <w:r>
        <w:rPr>
          <w:rFonts w:ascii="ＭＳ 明朝" w:eastAsia="ＭＳ 明朝" w:hAnsi="ＭＳ 明朝" w:cs="ＭＳ 明朝" w:hint="eastAsia"/>
          <w:color w:val="000000"/>
          <w:sz w:val="22"/>
          <w:szCs w:val="22"/>
        </w:rPr>
        <w:t>条　構成員は、運営委員会が決定した工程表によりそれぞれの分担業務の進捗を図り、委託契約の履行に関し連帯して責任を負うものとする。</w:t>
      </w:r>
    </w:p>
    <w:p w14:paraId="2FE59227" w14:textId="77777777" w:rsidR="00323455" w:rsidRDefault="00323455" w:rsidP="00323455">
      <w:pPr>
        <w:pBdr>
          <w:top w:val="nil"/>
          <w:left w:val="nil"/>
          <w:bottom w:val="nil"/>
          <w:right w:val="nil"/>
          <w:between w:val="nil"/>
        </w:pBdr>
        <w:spacing w:line="240" w:lineRule="auto"/>
        <w:ind w:left="0" w:hanging="2"/>
        <w:rPr>
          <w:color w:val="000000"/>
          <w:sz w:val="22"/>
          <w:szCs w:val="22"/>
        </w:rPr>
      </w:pPr>
    </w:p>
    <w:p w14:paraId="1524B9E9"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（取引金融機関）</w:t>
      </w:r>
    </w:p>
    <w:p w14:paraId="3CFCEE05"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第</w:t>
      </w:r>
      <w:r>
        <w:rPr>
          <w:rFonts w:eastAsia="Century"/>
          <w:color w:val="000000"/>
          <w:sz w:val="22"/>
          <w:szCs w:val="22"/>
        </w:rPr>
        <w:t>11</w:t>
      </w:r>
      <w:r>
        <w:rPr>
          <w:rFonts w:ascii="ＭＳ 明朝" w:eastAsia="ＭＳ 明朝" w:hAnsi="ＭＳ 明朝" w:cs="ＭＳ 明朝" w:hint="eastAsia"/>
          <w:color w:val="000000"/>
          <w:sz w:val="22"/>
          <w:szCs w:val="22"/>
        </w:rPr>
        <w:t>条　共同体の取引金融機関は、</w:t>
      </w:r>
      <w:r>
        <w:rPr>
          <w:rFonts w:eastAsia="Century"/>
          <w:color w:val="000000"/>
          <w:sz w:val="22"/>
          <w:szCs w:val="22"/>
        </w:rPr>
        <w:t>○○</w:t>
      </w:r>
      <w:r>
        <w:rPr>
          <w:rFonts w:ascii="ＭＳ 明朝" w:eastAsia="ＭＳ 明朝" w:hAnsi="ＭＳ 明朝" w:cs="ＭＳ 明朝" w:hint="eastAsia"/>
          <w:color w:val="000000"/>
          <w:sz w:val="22"/>
          <w:szCs w:val="22"/>
        </w:rPr>
        <w:t>銀行とし、代表者の名義により設けられた別口預金口座によって取引するものとする。</w:t>
      </w:r>
    </w:p>
    <w:p w14:paraId="4E440F81" w14:textId="77777777" w:rsidR="00323455" w:rsidRDefault="00323455" w:rsidP="00323455">
      <w:pPr>
        <w:pBdr>
          <w:top w:val="nil"/>
          <w:left w:val="nil"/>
          <w:bottom w:val="nil"/>
          <w:right w:val="nil"/>
          <w:between w:val="nil"/>
        </w:pBdr>
        <w:spacing w:line="240" w:lineRule="auto"/>
        <w:ind w:left="0" w:hanging="2"/>
        <w:rPr>
          <w:color w:val="000000"/>
          <w:sz w:val="22"/>
          <w:szCs w:val="22"/>
        </w:rPr>
      </w:pPr>
    </w:p>
    <w:p w14:paraId="2413B1F7"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（構成員の必要経費の分配）</w:t>
      </w:r>
    </w:p>
    <w:p w14:paraId="229F0C00"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第</w:t>
      </w:r>
      <w:r>
        <w:rPr>
          <w:rFonts w:eastAsia="Century"/>
          <w:color w:val="000000"/>
          <w:sz w:val="22"/>
          <w:szCs w:val="22"/>
        </w:rPr>
        <w:t>12</w:t>
      </w:r>
      <w:r>
        <w:rPr>
          <w:rFonts w:ascii="ＭＳ 明朝" w:eastAsia="ＭＳ 明朝" w:hAnsi="ＭＳ 明朝" w:cs="ＭＳ 明朝" w:hint="eastAsia"/>
          <w:color w:val="000000"/>
          <w:sz w:val="22"/>
          <w:szCs w:val="22"/>
        </w:rPr>
        <w:t>条　構成員はその分担業務を行うため、運営委員会の定めるところにより必要な経費の分配を受けるものとする。</w:t>
      </w:r>
    </w:p>
    <w:p w14:paraId="4A9C297A" w14:textId="77777777" w:rsidR="00323455" w:rsidRDefault="00323455" w:rsidP="00323455">
      <w:pPr>
        <w:pBdr>
          <w:top w:val="nil"/>
          <w:left w:val="nil"/>
          <w:bottom w:val="nil"/>
          <w:right w:val="nil"/>
          <w:between w:val="nil"/>
        </w:pBdr>
        <w:spacing w:line="240" w:lineRule="auto"/>
        <w:ind w:left="0" w:hanging="2"/>
        <w:rPr>
          <w:color w:val="000000"/>
          <w:sz w:val="22"/>
          <w:szCs w:val="22"/>
        </w:rPr>
      </w:pPr>
    </w:p>
    <w:p w14:paraId="63F0001D"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（共通費用の分担）</w:t>
      </w:r>
    </w:p>
    <w:p w14:paraId="09414DBA"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第</w:t>
      </w:r>
      <w:r>
        <w:rPr>
          <w:rFonts w:eastAsia="Century"/>
          <w:color w:val="000000"/>
          <w:sz w:val="22"/>
          <w:szCs w:val="22"/>
        </w:rPr>
        <w:t>13</w:t>
      </w:r>
      <w:r>
        <w:rPr>
          <w:rFonts w:ascii="ＭＳ 明朝" w:eastAsia="ＭＳ 明朝" w:hAnsi="ＭＳ 明朝" w:cs="ＭＳ 明朝" w:hint="eastAsia"/>
          <w:color w:val="000000"/>
          <w:sz w:val="22"/>
          <w:szCs w:val="22"/>
        </w:rPr>
        <w:t>条　本業務を行うにつき発生した共通の経費等については、分担業務額の割合により運営委員会において、各構成員の分担額を決定するものとする。</w:t>
      </w:r>
    </w:p>
    <w:p w14:paraId="294F8F58" w14:textId="77777777" w:rsidR="00323455" w:rsidRDefault="00323455" w:rsidP="00323455">
      <w:pPr>
        <w:pBdr>
          <w:top w:val="nil"/>
          <w:left w:val="nil"/>
          <w:bottom w:val="nil"/>
          <w:right w:val="nil"/>
          <w:between w:val="nil"/>
        </w:pBdr>
        <w:spacing w:line="240" w:lineRule="auto"/>
        <w:ind w:left="0" w:hanging="2"/>
        <w:rPr>
          <w:color w:val="000000"/>
          <w:sz w:val="22"/>
          <w:szCs w:val="22"/>
        </w:rPr>
      </w:pPr>
    </w:p>
    <w:p w14:paraId="6C3AF457"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（構成員の相互間の責任の分担）</w:t>
      </w:r>
    </w:p>
    <w:p w14:paraId="2CBC917D"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第</w:t>
      </w:r>
      <w:r>
        <w:rPr>
          <w:rFonts w:eastAsia="Century"/>
          <w:color w:val="000000"/>
          <w:sz w:val="22"/>
          <w:szCs w:val="22"/>
        </w:rPr>
        <w:t>14</w:t>
      </w:r>
      <w:r>
        <w:rPr>
          <w:rFonts w:ascii="ＭＳ 明朝" w:eastAsia="ＭＳ 明朝" w:hAnsi="ＭＳ 明朝" w:cs="ＭＳ 明朝" w:hint="eastAsia"/>
          <w:color w:val="000000"/>
          <w:sz w:val="22"/>
          <w:szCs w:val="22"/>
        </w:rPr>
        <w:t>条　構成員がその分担作業に関し、発注者及び第三者に与えた損害は、当該構成員がこれを負担するものとする。</w:t>
      </w:r>
    </w:p>
    <w:p w14:paraId="592620D4"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２　構成員が他の構成員に損害を与えた場合においては、その責任につき関係構成員が協議するものとする。</w:t>
      </w:r>
    </w:p>
    <w:p w14:paraId="26C65C9A"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３　前</w:t>
      </w:r>
      <w:r>
        <w:rPr>
          <w:rFonts w:eastAsia="Century"/>
          <w:color w:val="000000"/>
          <w:sz w:val="22"/>
          <w:szCs w:val="22"/>
        </w:rPr>
        <w:t>2</w:t>
      </w:r>
      <w:r>
        <w:rPr>
          <w:rFonts w:ascii="ＭＳ 明朝" w:eastAsia="ＭＳ 明朝" w:hAnsi="ＭＳ 明朝" w:cs="ＭＳ 明朝" w:hint="eastAsia"/>
          <w:color w:val="000000"/>
          <w:sz w:val="22"/>
          <w:szCs w:val="22"/>
        </w:rPr>
        <w:t>項に規定する責任について協議が整わないときは、運営委員会の決定に従うものとする。</w:t>
      </w:r>
    </w:p>
    <w:p w14:paraId="22DB55E4"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４　前</w:t>
      </w:r>
      <w:r>
        <w:rPr>
          <w:rFonts w:eastAsia="Century"/>
          <w:color w:val="000000"/>
          <w:sz w:val="22"/>
          <w:szCs w:val="22"/>
        </w:rPr>
        <w:t>3</w:t>
      </w:r>
      <w:r>
        <w:rPr>
          <w:rFonts w:ascii="ＭＳ 明朝" w:eastAsia="ＭＳ 明朝" w:hAnsi="ＭＳ 明朝" w:cs="ＭＳ 明朝" w:hint="eastAsia"/>
          <w:color w:val="000000"/>
          <w:sz w:val="22"/>
          <w:szCs w:val="22"/>
        </w:rPr>
        <w:t>項の規定は、いかなる意味においても第</w:t>
      </w:r>
      <w:r>
        <w:rPr>
          <w:rFonts w:eastAsia="Century"/>
          <w:color w:val="000000"/>
          <w:sz w:val="22"/>
          <w:szCs w:val="22"/>
        </w:rPr>
        <w:t>10</w:t>
      </w:r>
      <w:r>
        <w:rPr>
          <w:rFonts w:ascii="ＭＳ 明朝" w:eastAsia="ＭＳ 明朝" w:hAnsi="ＭＳ 明朝" w:cs="ＭＳ 明朝" w:hint="eastAsia"/>
          <w:color w:val="000000"/>
          <w:sz w:val="22"/>
          <w:szCs w:val="22"/>
        </w:rPr>
        <w:t>条に規定する共同体の責任を免れるものではない。</w:t>
      </w:r>
    </w:p>
    <w:p w14:paraId="537ACC6A" w14:textId="77777777" w:rsidR="00323455" w:rsidRDefault="00323455" w:rsidP="00323455">
      <w:pPr>
        <w:pBdr>
          <w:top w:val="nil"/>
          <w:left w:val="nil"/>
          <w:bottom w:val="nil"/>
          <w:right w:val="nil"/>
          <w:between w:val="nil"/>
        </w:pBdr>
        <w:spacing w:line="240" w:lineRule="auto"/>
        <w:ind w:left="0" w:hanging="2"/>
        <w:rPr>
          <w:color w:val="000000"/>
          <w:sz w:val="22"/>
          <w:szCs w:val="22"/>
        </w:rPr>
      </w:pPr>
    </w:p>
    <w:p w14:paraId="2900EE61"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（権利義務の譲渡の制限）</w:t>
      </w:r>
    </w:p>
    <w:p w14:paraId="23C5B9FC"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第</w:t>
      </w:r>
      <w:r>
        <w:rPr>
          <w:rFonts w:eastAsia="Century"/>
          <w:color w:val="000000"/>
          <w:sz w:val="22"/>
          <w:szCs w:val="22"/>
        </w:rPr>
        <w:t>15</w:t>
      </w:r>
      <w:r>
        <w:rPr>
          <w:rFonts w:ascii="ＭＳ 明朝" w:eastAsia="ＭＳ 明朝" w:hAnsi="ＭＳ 明朝" w:cs="ＭＳ 明朝" w:hint="eastAsia"/>
          <w:color w:val="000000"/>
          <w:sz w:val="22"/>
          <w:szCs w:val="22"/>
        </w:rPr>
        <w:t>条　本協定書に基づく権利義務は他人に譲渡することはできない。</w:t>
      </w:r>
    </w:p>
    <w:p w14:paraId="737CBB9B" w14:textId="77777777" w:rsidR="00323455" w:rsidRDefault="00323455" w:rsidP="00323455">
      <w:pPr>
        <w:pBdr>
          <w:top w:val="nil"/>
          <w:left w:val="nil"/>
          <w:bottom w:val="nil"/>
          <w:right w:val="nil"/>
          <w:between w:val="nil"/>
        </w:pBdr>
        <w:spacing w:line="240" w:lineRule="auto"/>
        <w:ind w:left="0" w:hanging="2"/>
        <w:rPr>
          <w:color w:val="000000"/>
          <w:sz w:val="22"/>
          <w:szCs w:val="22"/>
        </w:rPr>
      </w:pPr>
    </w:p>
    <w:p w14:paraId="133618F4"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（業務中における構成員の脱退）</w:t>
      </w:r>
    </w:p>
    <w:p w14:paraId="1D6814FF"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第</w:t>
      </w:r>
      <w:r>
        <w:rPr>
          <w:rFonts w:eastAsia="Century"/>
          <w:color w:val="000000"/>
          <w:sz w:val="22"/>
          <w:szCs w:val="22"/>
        </w:rPr>
        <w:t>16</w:t>
      </w:r>
      <w:r>
        <w:rPr>
          <w:rFonts w:ascii="ＭＳ 明朝" w:eastAsia="ＭＳ 明朝" w:hAnsi="ＭＳ 明朝" w:cs="ＭＳ 明朝" w:hint="eastAsia"/>
          <w:color w:val="000000"/>
          <w:sz w:val="22"/>
          <w:szCs w:val="22"/>
        </w:rPr>
        <w:t>条　構成員は、共同体が事業を完了するまでは脱退することはできない。</w:t>
      </w:r>
    </w:p>
    <w:p w14:paraId="3CFA31A2" w14:textId="77777777" w:rsidR="00323455" w:rsidRDefault="00323455" w:rsidP="00323455">
      <w:pPr>
        <w:pBdr>
          <w:top w:val="nil"/>
          <w:left w:val="nil"/>
          <w:bottom w:val="nil"/>
          <w:right w:val="nil"/>
          <w:between w:val="nil"/>
        </w:pBdr>
        <w:spacing w:line="240" w:lineRule="auto"/>
        <w:ind w:left="0" w:hanging="2"/>
        <w:rPr>
          <w:color w:val="000000"/>
          <w:sz w:val="22"/>
          <w:szCs w:val="22"/>
        </w:rPr>
      </w:pPr>
    </w:p>
    <w:p w14:paraId="654EFA20"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（業務途中における構成員の破産又は解散に対する処置）</w:t>
      </w:r>
    </w:p>
    <w:p w14:paraId="21DE9B82"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第</w:t>
      </w:r>
      <w:r>
        <w:rPr>
          <w:rFonts w:eastAsia="Century"/>
          <w:color w:val="000000"/>
          <w:sz w:val="22"/>
          <w:szCs w:val="22"/>
        </w:rPr>
        <w:t>17</w:t>
      </w:r>
      <w:r>
        <w:rPr>
          <w:rFonts w:ascii="ＭＳ 明朝" w:eastAsia="ＭＳ 明朝" w:hAnsi="ＭＳ 明朝" w:cs="ＭＳ 明朝" w:hint="eastAsia"/>
          <w:color w:val="000000"/>
          <w:sz w:val="22"/>
          <w:szCs w:val="22"/>
        </w:rPr>
        <w:t>条　構成員のうちいずれかが業務途中において破産又は解散した場合においては、発注者の承認を得て、残存構成員が共同連帯して当該構成員の分担業務を完了する</w:t>
      </w:r>
      <w:r>
        <w:rPr>
          <w:rFonts w:ascii="ＭＳ 明朝" w:eastAsia="ＭＳ 明朝" w:hAnsi="ＭＳ 明朝" w:cs="ＭＳ 明朝" w:hint="eastAsia"/>
          <w:color w:val="000000"/>
          <w:sz w:val="22"/>
          <w:szCs w:val="22"/>
        </w:rPr>
        <w:lastRenderedPageBreak/>
        <w:t>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740083B2"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２　前項の場合においては、第</w:t>
      </w:r>
      <w:r>
        <w:rPr>
          <w:rFonts w:eastAsia="Century"/>
          <w:color w:val="000000"/>
          <w:sz w:val="22"/>
          <w:szCs w:val="22"/>
        </w:rPr>
        <w:t>14</w:t>
      </w:r>
      <w:r>
        <w:rPr>
          <w:rFonts w:ascii="ＭＳ 明朝" w:eastAsia="ＭＳ 明朝" w:hAnsi="ＭＳ 明朝" w:cs="ＭＳ 明朝" w:hint="eastAsia"/>
          <w:color w:val="000000"/>
          <w:sz w:val="22"/>
          <w:szCs w:val="22"/>
        </w:rPr>
        <w:t>条第</w:t>
      </w:r>
      <w:r>
        <w:rPr>
          <w:rFonts w:eastAsia="Century"/>
          <w:color w:val="000000"/>
          <w:sz w:val="22"/>
          <w:szCs w:val="22"/>
        </w:rPr>
        <w:t>2</w:t>
      </w:r>
      <w:r>
        <w:rPr>
          <w:rFonts w:ascii="ＭＳ 明朝" w:eastAsia="ＭＳ 明朝" w:hAnsi="ＭＳ 明朝" w:cs="ＭＳ 明朝" w:hint="eastAsia"/>
          <w:color w:val="000000"/>
          <w:sz w:val="22"/>
          <w:szCs w:val="22"/>
        </w:rPr>
        <w:t>項及び第</w:t>
      </w:r>
      <w:r>
        <w:rPr>
          <w:rFonts w:eastAsia="Century"/>
          <w:color w:val="000000"/>
          <w:sz w:val="22"/>
          <w:szCs w:val="22"/>
        </w:rPr>
        <w:t>3</w:t>
      </w:r>
      <w:r>
        <w:rPr>
          <w:rFonts w:ascii="ＭＳ 明朝" w:eastAsia="ＭＳ 明朝" w:hAnsi="ＭＳ 明朝" w:cs="ＭＳ 明朝" w:hint="eastAsia"/>
          <w:color w:val="000000"/>
          <w:sz w:val="22"/>
          <w:szCs w:val="22"/>
        </w:rPr>
        <w:t>項の規定を準用する。</w:t>
      </w:r>
    </w:p>
    <w:p w14:paraId="52C929B7" w14:textId="77777777" w:rsidR="00323455" w:rsidRDefault="00323455" w:rsidP="00323455">
      <w:pPr>
        <w:pBdr>
          <w:top w:val="nil"/>
          <w:left w:val="nil"/>
          <w:bottom w:val="nil"/>
          <w:right w:val="nil"/>
          <w:between w:val="nil"/>
        </w:pBdr>
        <w:spacing w:line="240" w:lineRule="auto"/>
        <w:ind w:left="0" w:hanging="2"/>
        <w:rPr>
          <w:sz w:val="22"/>
          <w:szCs w:val="22"/>
        </w:rPr>
      </w:pPr>
    </w:p>
    <w:p w14:paraId="0A523A9C" w14:textId="77777777" w:rsidR="00323455" w:rsidRDefault="00323455" w:rsidP="00323455">
      <w:pPr>
        <w:pBdr>
          <w:top w:val="nil"/>
          <w:left w:val="nil"/>
          <w:bottom w:val="nil"/>
          <w:right w:val="nil"/>
          <w:between w:val="nil"/>
        </w:pBdr>
        <w:spacing w:line="240" w:lineRule="auto"/>
        <w:ind w:left="0" w:hanging="2"/>
        <w:rPr>
          <w:color w:val="000000"/>
          <w:sz w:val="22"/>
          <w:szCs w:val="22"/>
        </w:rPr>
      </w:pPr>
    </w:p>
    <w:p w14:paraId="0F9F2015"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（解散後の瑕疵に対する構成員の責任）</w:t>
      </w:r>
    </w:p>
    <w:p w14:paraId="669E7BF3"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第</w:t>
      </w:r>
      <w:r>
        <w:rPr>
          <w:rFonts w:eastAsia="Century"/>
          <w:color w:val="000000"/>
          <w:sz w:val="22"/>
          <w:szCs w:val="22"/>
        </w:rPr>
        <w:t>18</w:t>
      </w:r>
      <w:r>
        <w:rPr>
          <w:rFonts w:ascii="ＭＳ 明朝" w:eastAsia="ＭＳ 明朝" w:hAnsi="ＭＳ 明朝" w:cs="ＭＳ 明朝" w:hint="eastAsia"/>
          <w:color w:val="000000"/>
          <w:sz w:val="22"/>
          <w:szCs w:val="22"/>
        </w:rPr>
        <w:t>条</w:t>
      </w:r>
      <w:r>
        <w:rPr>
          <w:rFonts w:eastAsia="Century"/>
          <w:color w:val="000000"/>
          <w:sz w:val="22"/>
          <w:szCs w:val="22"/>
        </w:rPr>
        <w:t xml:space="preserve"> </w:t>
      </w:r>
      <w:r>
        <w:rPr>
          <w:rFonts w:ascii="ＭＳ 明朝" w:eastAsia="ＭＳ 明朝" w:hAnsi="ＭＳ 明朝" w:cs="ＭＳ 明朝" w:hint="eastAsia"/>
          <w:color w:val="000000"/>
          <w:sz w:val="22"/>
          <w:szCs w:val="22"/>
        </w:rPr>
        <w:t>共同体が解散した後においても、当該業務につき瑕疵があったときは、各構成員は共同連帯してその責に任ずるものとする。</w:t>
      </w:r>
    </w:p>
    <w:p w14:paraId="69060D90" w14:textId="77777777" w:rsidR="00323455" w:rsidRDefault="00323455" w:rsidP="00323455">
      <w:pPr>
        <w:pBdr>
          <w:top w:val="nil"/>
          <w:left w:val="nil"/>
          <w:bottom w:val="nil"/>
          <w:right w:val="nil"/>
          <w:between w:val="nil"/>
        </w:pBdr>
        <w:spacing w:line="240" w:lineRule="auto"/>
        <w:ind w:left="0" w:hanging="2"/>
        <w:rPr>
          <w:color w:val="000000"/>
          <w:sz w:val="22"/>
          <w:szCs w:val="22"/>
        </w:rPr>
      </w:pPr>
    </w:p>
    <w:p w14:paraId="284349EC"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（協定書に定めのない事項）</w:t>
      </w:r>
    </w:p>
    <w:p w14:paraId="387798D5"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第</w:t>
      </w:r>
      <w:r>
        <w:rPr>
          <w:rFonts w:eastAsia="Century"/>
          <w:color w:val="000000"/>
          <w:sz w:val="22"/>
          <w:szCs w:val="22"/>
        </w:rPr>
        <w:t>19</w:t>
      </w:r>
      <w:r>
        <w:rPr>
          <w:rFonts w:ascii="ＭＳ 明朝" w:eastAsia="ＭＳ 明朝" w:hAnsi="ＭＳ 明朝" w:cs="ＭＳ 明朝" w:hint="eastAsia"/>
          <w:color w:val="000000"/>
          <w:sz w:val="22"/>
          <w:szCs w:val="22"/>
        </w:rPr>
        <w:t>条</w:t>
      </w:r>
      <w:r>
        <w:rPr>
          <w:rFonts w:eastAsia="Century"/>
          <w:color w:val="000000"/>
          <w:sz w:val="22"/>
          <w:szCs w:val="22"/>
        </w:rPr>
        <w:t xml:space="preserve"> </w:t>
      </w:r>
      <w:r>
        <w:rPr>
          <w:rFonts w:ascii="ＭＳ 明朝" w:eastAsia="ＭＳ 明朝" w:hAnsi="ＭＳ 明朝" w:cs="ＭＳ 明朝" w:hint="eastAsia"/>
          <w:color w:val="000000"/>
          <w:sz w:val="22"/>
          <w:szCs w:val="22"/>
        </w:rPr>
        <w:t>この協定書に定めのない事項については、運営委員会において定めるものとする。</w:t>
      </w:r>
    </w:p>
    <w:p w14:paraId="5F2F02C3" w14:textId="77777777" w:rsidR="00323455" w:rsidRDefault="00323455" w:rsidP="00323455">
      <w:pPr>
        <w:pBdr>
          <w:top w:val="nil"/>
          <w:left w:val="nil"/>
          <w:bottom w:val="nil"/>
          <w:right w:val="nil"/>
          <w:between w:val="nil"/>
        </w:pBdr>
        <w:spacing w:line="240" w:lineRule="auto"/>
        <w:ind w:left="0" w:hanging="2"/>
        <w:rPr>
          <w:color w:val="000000"/>
          <w:sz w:val="22"/>
          <w:szCs w:val="22"/>
        </w:rPr>
      </w:pPr>
    </w:p>
    <w:p w14:paraId="2989D572" w14:textId="77777777" w:rsidR="00323455" w:rsidRDefault="00323455" w:rsidP="00323455">
      <w:pPr>
        <w:pBdr>
          <w:top w:val="nil"/>
          <w:left w:val="nil"/>
          <w:bottom w:val="nil"/>
          <w:right w:val="nil"/>
          <w:between w:val="nil"/>
        </w:pBdr>
        <w:spacing w:line="240" w:lineRule="auto"/>
        <w:ind w:left="0" w:hanging="2"/>
        <w:rPr>
          <w:color w:val="000000"/>
          <w:sz w:val="22"/>
          <w:szCs w:val="22"/>
        </w:rPr>
      </w:pPr>
    </w:p>
    <w:p w14:paraId="27CE51C1"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 xml:space="preserve">　</w:t>
      </w:r>
      <w:r>
        <w:rPr>
          <w:rFonts w:eastAsia="Century"/>
          <w:color w:val="000000"/>
          <w:sz w:val="22"/>
          <w:szCs w:val="22"/>
        </w:rPr>
        <w:t>○○○○○○○○○○</w:t>
      </w:r>
      <w:r>
        <w:rPr>
          <w:rFonts w:ascii="ＭＳ 明朝" w:eastAsia="ＭＳ 明朝" w:hAnsi="ＭＳ 明朝" w:cs="ＭＳ 明朝" w:hint="eastAsia"/>
          <w:color w:val="000000"/>
          <w:sz w:val="22"/>
          <w:szCs w:val="22"/>
        </w:rPr>
        <w:t>及び</w:t>
      </w:r>
      <w:r>
        <w:rPr>
          <w:rFonts w:eastAsia="Century"/>
          <w:color w:val="000000"/>
          <w:sz w:val="22"/>
          <w:szCs w:val="22"/>
        </w:rPr>
        <w:t>○○○○○○○○○○</w:t>
      </w:r>
      <w:r>
        <w:rPr>
          <w:rFonts w:ascii="ＭＳ 明朝" w:eastAsia="ＭＳ 明朝" w:hAnsi="ＭＳ 明朝" w:cs="ＭＳ 明朝" w:hint="eastAsia"/>
          <w:color w:val="000000"/>
          <w:sz w:val="22"/>
          <w:szCs w:val="22"/>
        </w:rPr>
        <w:t>は、上記のとおり事業共同体協定を締結したので、その証拠としてこの協定書</w:t>
      </w:r>
      <w:r>
        <w:rPr>
          <w:rFonts w:eastAsia="Century"/>
          <w:color w:val="000000"/>
          <w:sz w:val="22"/>
          <w:szCs w:val="22"/>
        </w:rPr>
        <w:t>○</w:t>
      </w:r>
      <w:r>
        <w:rPr>
          <w:rFonts w:ascii="ＭＳ 明朝" w:eastAsia="ＭＳ 明朝" w:hAnsi="ＭＳ 明朝" w:cs="ＭＳ 明朝" w:hint="eastAsia"/>
          <w:color w:val="000000"/>
          <w:sz w:val="22"/>
          <w:szCs w:val="22"/>
        </w:rPr>
        <w:t>通を作成し、各通に構成員が記名捺印し、各自所持するものとする。</w:t>
      </w:r>
    </w:p>
    <w:p w14:paraId="31231CB3" w14:textId="77777777" w:rsidR="00323455" w:rsidRDefault="00323455" w:rsidP="00323455">
      <w:pPr>
        <w:pBdr>
          <w:top w:val="nil"/>
          <w:left w:val="nil"/>
          <w:bottom w:val="nil"/>
          <w:right w:val="nil"/>
          <w:between w:val="nil"/>
        </w:pBdr>
        <w:spacing w:line="240" w:lineRule="auto"/>
        <w:ind w:left="0" w:hanging="2"/>
        <w:rPr>
          <w:color w:val="000000"/>
          <w:sz w:val="22"/>
          <w:szCs w:val="22"/>
        </w:rPr>
      </w:pPr>
    </w:p>
    <w:p w14:paraId="2B10D2B9"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令和</w:t>
      </w:r>
      <w:r>
        <w:rPr>
          <w:rFonts w:eastAsia="Century"/>
          <w:color w:val="000000"/>
          <w:sz w:val="22"/>
          <w:szCs w:val="22"/>
        </w:rPr>
        <w:t>○○</w:t>
      </w:r>
      <w:r>
        <w:rPr>
          <w:rFonts w:ascii="ＭＳ 明朝" w:eastAsia="ＭＳ 明朝" w:hAnsi="ＭＳ 明朝" w:cs="ＭＳ 明朝" w:hint="eastAsia"/>
          <w:color w:val="000000"/>
          <w:sz w:val="22"/>
          <w:szCs w:val="22"/>
        </w:rPr>
        <w:t>年</w:t>
      </w:r>
      <w:r>
        <w:rPr>
          <w:rFonts w:eastAsia="Century"/>
          <w:color w:val="000000"/>
          <w:sz w:val="22"/>
          <w:szCs w:val="22"/>
        </w:rPr>
        <w:t>○○</w:t>
      </w:r>
      <w:r>
        <w:rPr>
          <w:rFonts w:ascii="ＭＳ 明朝" w:eastAsia="ＭＳ 明朝" w:hAnsi="ＭＳ 明朝" w:cs="ＭＳ 明朝" w:hint="eastAsia"/>
          <w:color w:val="000000"/>
          <w:sz w:val="22"/>
          <w:szCs w:val="22"/>
        </w:rPr>
        <w:t>月</w:t>
      </w:r>
      <w:r>
        <w:rPr>
          <w:rFonts w:eastAsia="Century"/>
          <w:color w:val="000000"/>
          <w:sz w:val="22"/>
          <w:szCs w:val="22"/>
        </w:rPr>
        <w:t>○○</w:t>
      </w:r>
      <w:r>
        <w:rPr>
          <w:rFonts w:ascii="ＭＳ 明朝" w:eastAsia="ＭＳ 明朝" w:hAnsi="ＭＳ 明朝" w:cs="ＭＳ 明朝" w:hint="eastAsia"/>
          <w:color w:val="000000"/>
          <w:sz w:val="22"/>
          <w:szCs w:val="22"/>
        </w:rPr>
        <w:t>日</w:t>
      </w:r>
    </w:p>
    <w:p w14:paraId="3F70D8ED" w14:textId="77777777" w:rsidR="00323455" w:rsidRDefault="00323455" w:rsidP="00323455">
      <w:pPr>
        <w:pBdr>
          <w:top w:val="nil"/>
          <w:left w:val="nil"/>
          <w:bottom w:val="nil"/>
          <w:right w:val="nil"/>
          <w:between w:val="nil"/>
        </w:pBdr>
        <w:spacing w:line="240" w:lineRule="auto"/>
        <w:ind w:left="0" w:hanging="2"/>
        <w:rPr>
          <w:color w:val="000000"/>
          <w:sz w:val="22"/>
          <w:szCs w:val="22"/>
        </w:rPr>
      </w:pPr>
    </w:p>
    <w:p w14:paraId="673ECE24" w14:textId="77777777" w:rsidR="00323455" w:rsidRDefault="00323455" w:rsidP="00323455">
      <w:pPr>
        <w:pBdr>
          <w:top w:val="nil"/>
          <w:left w:val="nil"/>
          <w:bottom w:val="nil"/>
          <w:right w:val="nil"/>
          <w:between w:val="nil"/>
        </w:pBdr>
        <w:spacing w:line="240" w:lineRule="auto"/>
        <w:ind w:left="0" w:hanging="2"/>
        <w:rPr>
          <w:color w:val="000000"/>
          <w:sz w:val="22"/>
          <w:szCs w:val="22"/>
        </w:rPr>
      </w:pPr>
    </w:p>
    <w:p w14:paraId="6F77374F"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 xml:space="preserve">（事業共同体名）　</w:t>
      </w:r>
      <w:r>
        <w:rPr>
          <w:rFonts w:eastAsia="Century"/>
          <w:color w:val="000000"/>
          <w:sz w:val="22"/>
          <w:szCs w:val="22"/>
        </w:rPr>
        <w:t>○○○○○○○○○○</w:t>
      </w:r>
    </w:p>
    <w:p w14:paraId="4B91B1AF" w14:textId="77777777" w:rsidR="00323455" w:rsidRDefault="00323455" w:rsidP="00323455">
      <w:pPr>
        <w:pBdr>
          <w:top w:val="nil"/>
          <w:left w:val="nil"/>
          <w:bottom w:val="nil"/>
          <w:right w:val="nil"/>
          <w:between w:val="nil"/>
        </w:pBdr>
        <w:spacing w:line="240" w:lineRule="auto"/>
        <w:ind w:left="0" w:hanging="2"/>
        <w:rPr>
          <w:color w:val="000000"/>
          <w:sz w:val="22"/>
          <w:szCs w:val="22"/>
        </w:rPr>
      </w:pPr>
    </w:p>
    <w:p w14:paraId="2F5A5447"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 xml:space="preserve">代表者　</w:t>
      </w:r>
      <w:r>
        <w:rPr>
          <w:rFonts w:eastAsia="Century"/>
          <w:color w:val="000000"/>
          <w:sz w:val="22"/>
          <w:szCs w:val="22"/>
        </w:rPr>
        <w:t>○○○○○○○○○○</w:t>
      </w:r>
    </w:p>
    <w:p w14:paraId="375FE922"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 xml:space="preserve">　　　</w:t>
      </w:r>
      <w:r>
        <w:rPr>
          <w:rFonts w:eastAsia="Century"/>
          <w:color w:val="000000"/>
          <w:sz w:val="22"/>
          <w:szCs w:val="22"/>
        </w:rPr>
        <w:t>○○</w:t>
      </w:r>
      <w:r>
        <w:rPr>
          <w:rFonts w:ascii="ＭＳ 明朝" w:eastAsia="ＭＳ 明朝" w:hAnsi="ＭＳ 明朝" w:cs="ＭＳ 明朝" w:hint="eastAsia"/>
          <w:color w:val="000000"/>
          <w:sz w:val="22"/>
          <w:szCs w:val="22"/>
        </w:rPr>
        <w:t xml:space="preserve">　</w:t>
      </w:r>
      <w:r>
        <w:rPr>
          <w:rFonts w:eastAsia="Century"/>
          <w:color w:val="000000"/>
          <w:sz w:val="22"/>
          <w:szCs w:val="22"/>
        </w:rPr>
        <w:t>○○</w:t>
      </w:r>
    </w:p>
    <w:p w14:paraId="757F7FCF" w14:textId="77777777" w:rsidR="00323455" w:rsidRDefault="00323455" w:rsidP="00323455">
      <w:pPr>
        <w:pBdr>
          <w:top w:val="nil"/>
          <w:left w:val="nil"/>
          <w:bottom w:val="nil"/>
          <w:right w:val="nil"/>
          <w:between w:val="nil"/>
        </w:pBdr>
        <w:spacing w:line="240" w:lineRule="auto"/>
        <w:ind w:left="0" w:hanging="2"/>
        <w:rPr>
          <w:color w:val="000000"/>
          <w:sz w:val="22"/>
          <w:szCs w:val="22"/>
        </w:rPr>
      </w:pPr>
    </w:p>
    <w:p w14:paraId="37572CD3"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eastAsia="Century"/>
          <w:color w:val="000000"/>
          <w:sz w:val="22"/>
          <w:szCs w:val="22"/>
        </w:rPr>
        <w:t>○○○○○○○○○○</w:t>
      </w:r>
    </w:p>
    <w:p w14:paraId="265F619D"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eastAsia="Century"/>
          <w:color w:val="000000"/>
          <w:sz w:val="22"/>
          <w:szCs w:val="22"/>
        </w:rPr>
        <w:t>○○</w:t>
      </w:r>
      <w:r>
        <w:rPr>
          <w:rFonts w:ascii="ＭＳ 明朝" w:eastAsia="ＭＳ 明朝" w:hAnsi="ＭＳ 明朝" w:cs="ＭＳ 明朝" w:hint="eastAsia"/>
          <w:color w:val="000000"/>
          <w:sz w:val="22"/>
          <w:szCs w:val="22"/>
        </w:rPr>
        <w:t xml:space="preserve">　</w:t>
      </w:r>
      <w:r>
        <w:rPr>
          <w:rFonts w:eastAsia="Century"/>
          <w:color w:val="000000"/>
          <w:sz w:val="22"/>
          <w:szCs w:val="22"/>
        </w:rPr>
        <w:t>○○</w:t>
      </w:r>
    </w:p>
    <w:p w14:paraId="34307809" w14:textId="77777777" w:rsidR="00323455" w:rsidRDefault="00323455" w:rsidP="00323455">
      <w:pPr>
        <w:pBdr>
          <w:top w:val="nil"/>
          <w:left w:val="nil"/>
          <w:bottom w:val="nil"/>
          <w:right w:val="nil"/>
          <w:between w:val="nil"/>
        </w:pBdr>
        <w:spacing w:line="240" w:lineRule="auto"/>
        <w:ind w:left="0" w:hanging="2"/>
        <w:rPr>
          <w:sz w:val="22"/>
          <w:szCs w:val="22"/>
        </w:rPr>
      </w:pPr>
    </w:p>
    <w:p w14:paraId="4279CD5B" w14:textId="77777777" w:rsidR="00323455" w:rsidRDefault="00323455" w:rsidP="00323455">
      <w:pPr>
        <w:pBdr>
          <w:top w:val="nil"/>
          <w:left w:val="nil"/>
          <w:bottom w:val="nil"/>
          <w:right w:val="nil"/>
          <w:between w:val="nil"/>
        </w:pBdr>
        <w:spacing w:line="240" w:lineRule="auto"/>
        <w:ind w:left="0" w:hanging="2"/>
        <w:rPr>
          <w:sz w:val="22"/>
          <w:szCs w:val="22"/>
        </w:rPr>
      </w:pPr>
    </w:p>
    <w:p w14:paraId="55C7FEF7" w14:textId="77777777" w:rsidR="00323455" w:rsidRDefault="00323455" w:rsidP="00323455">
      <w:pPr>
        <w:pBdr>
          <w:top w:val="nil"/>
          <w:left w:val="nil"/>
          <w:bottom w:val="nil"/>
          <w:right w:val="nil"/>
          <w:between w:val="nil"/>
        </w:pBdr>
        <w:spacing w:line="240" w:lineRule="auto"/>
        <w:ind w:left="0" w:hanging="2"/>
        <w:rPr>
          <w:sz w:val="22"/>
          <w:szCs w:val="22"/>
        </w:rPr>
      </w:pPr>
    </w:p>
    <w:p w14:paraId="748D1A93" w14:textId="77777777" w:rsidR="00323455" w:rsidRDefault="00323455" w:rsidP="00323455">
      <w:pPr>
        <w:pBdr>
          <w:top w:val="nil"/>
          <w:left w:val="nil"/>
          <w:bottom w:val="nil"/>
          <w:right w:val="nil"/>
          <w:between w:val="nil"/>
        </w:pBdr>
        <w:spacing w:line="240" w:lineRule="auto"/>
        <w:ind w:left="0" w:hanging="2"/>
        <w:rPr>
          <w:sz w:val="22"/>
          <w:szCs w:val="22"/>
        </w:rPr>
      </w:pPr>
    </w:p>
    <w:p w14:paraId="6441793A" w14:textId="77777777" w:rsidR="00323455" w:rsidRDefault="00323455" w:rsidP="00323455">
      <w:pPr>
        <w:pBdr>
          <w:top w:val="nil"/>
          <w:left w:val="nil"/>
          <w:bottom w:val="nil"/>
          <w:right w:val="nil"/>
          <w:between w:val="nil"/>
        </w:pBdr>
        <w:spacing w:line="240" w:lineRule="auto"/>
        <w:ind w:left="0" w:hanging="2"/>
        <w:rPr>
          <w:sz w:val="22"/>
          <w:szCs w:val="22"/>
        </w:rPr>
      </w:pPr>
    </w:p>
    <w:p w14:paraId="3ED4A1C7" w14:textId="77777777" w:rsidR="00323455" w:rsidRDefault="00323455" w:rsidP="00323455">
      <w:pPr>
        <w:pBdr>
          <w:top w:val="nil"/>
          <w:left w:val="nil"/>
          <w:bottom w:val="nil"/>
          <w:right w:val="nil"/>
          <w:between w:val="nil"/>
        </w:pBdr>
        <w:spacing w:line="240" w:lineRule="auto"/>
        <w:ind w:left="0" w:hanging="2"/>
        <w:rPr>
          <w:sz w:val="22"/>
          <w:szCs w:val="22"/>
        </w:rPr>
      </w:pPr>
    </w:p>
    <w:p w14:paraId="7E4F24DC" w14:textId="77777777" w:rsidR="00323455" w:rsidRDefault="00323455" w:rsidP="00323455">
      <w:pPr>
        <w:pBdr>
          <w:top w:val="nil"/>
          <w:left w:val="nil"/>
          <w:bottom w:val="nil"/>
          <w:right w:val="nil"/>
          <w:between w:val="nil"/>
        </w:pBdr>
        <w:spacing w:line="240" w:lineRule="auto"/>
        <w:ind w:left="0" w:hanging="2"/>
        <w:rPr>
          <w:sz w:val="22"/>
          <w:szCs w:val="22"/>
        </w:rPr>
      </w:pPr>
    </w:p>
    <w:p w14:paraId="3D45F665" w14:textId="77777777" w:rsidR="00323455" w:rsidRDefault="00323455" w:rsidP="00323455">
      <w:pPr>
        <w:pBdr>
          <w:top w:val="nil"/>
          <w:left w:val="nil"/>
          <w:bottom w:val="nil"/>
          <w:right w:val="nil"/>
          <w:between w:val="nil"/>
        </w:pBdr>
        <w:spacing w:line="240" w:lineRule="auto"/>
        <w:ind w:left="0" w:hanging="2"/>
        <w:rPr>
          <w:sz w:val="22"/>
          <w:szCs w:val="22"/>
        </w:rPr>
      </w:pPr>
    </w:p>
    <w:p w14:paraId="400A5EE0" w14:textId="77777777" w:rsidR="00323455" w:rsidRDefault="00323455" w:rsidP="00323455">
      <w:pPr>
        <w:pBdr>
          <w:top w:val="nil"/>
          <w:left w:val="nil"/>
          <w:bottom w:val="nil"/>
          <w:right w:val="nil"/>
          <w:between w:val="nil"/>
        </w:pBdr>
        <w:spacing w:line="240" w:lineRule="auto"/>
        <w:ind w:left="0" w:hanging="2"/>
        <w:rPr>
          <w:sz w:val="22"/>
          <w:szCs w:val="22"/>
        </w:rPr>
      </w:pPr>
    </w:p>
    <w:p w14:paraId="68E69D93" w14:textId="77777777" w:rsidR="00323455" w:rsidRDefault="00323455" w:rsidP="00323455">
      <w:pPr>
        <w:pBdr>
          <w:top w:val="nil"/>
          <w:left w:val="nil"/>
          <w:bottom w:val="nil"/>
          <w:right w:val="nil"/>
          <w:between w:val="nil"/>
        </w:pBdr>
        <w:spacing w:line="240" w:lineRule="auto"/>
        <w:ind w:left="0" w:hanging="2"/>
        <w:rPr>
          <w:sz w:val="22"/>
          <w:szCs w:val="22"/>
        </w:rPr>
      </w:pPr>
    </w:p>
    <w:p w14:paraId="72380750" w14:textId="77777777" w:rsidR="00323455" w:rsidRDefault="00323455" w:rsidP="00323455">
      <w:pPr>
        <w:pBdr>
          <w:top w:val="nil"/>
          <w:left w:val="nil"/>
          <w:bottom w:val="nil"/>
          <w:right w:val="nil"/>
          <w:between w:val="nil"/>
        </w:pBdr>
        <w:spacing w:line="240" w:lineRule="auto"/>
        <w:ind w:left="0" w:hanging="2"/>
        <w:rPr>
          <w:sz w:val="22"/>
          <w:szCs w:val="22"/>
        </w:rPr>
      </w:pPr>
    </w:p>
    <w:p w14:paraId="6A7D6C04" w14:textId="77777777" w:rsidR="00323455" w:rsidRDefault="00323455" w:rsidP="00323455">
      <w:pPr>
        <w:pBdr>
          <w:top w:val="nil"/>
          <w:left w:val="nil"/>
          <w:bottom w:val="nil"/>
          <w:right w:val="nil"/>
          <w:between w:val="nil"/>
        </w:pBdr>
        <w:spacing w:line="240" w:lineRule="auto"/>
        <w:ind w:left="0" w:hanging="2"/>
        <w:rPr>
          <w:sz w:val="22"/>
          <w:szCs w:val="22"/>
        </w:rPr>
      </w:pPr>
    </w:p>
    <w:p w14:paraId="68A5BB47" w14:textId="77777777" w:rsidR="00323455" w:rsidRDefault="00323455" w:rsidP="00323455">
      <w:pPr>
        <w:pBdr>
          <w:top w:val="nil"/>
          <w:left w:val="nil"/>
          <w:bottom w:val="nil"/>
          <w:right w:val="nil"/>
          <w:between w:val="nil"/>
        </w:pBdr>
        <w:spacing w:line="240" w:lineRule="auto"/>
        <w:ind w:left="0" w:hanging="2"/>
        <w:rPr>
          <w:sz w:val="22"/>
          <w:szCs w:val="22"/>
        </w:rPr>
      </w:pPr>
    </w:p>
    <w:p w14:paraId="390E8D3A" w14:textId="77777777" w:rsidR="00323455" w:rsidRDefault="00323455" w:rsidP="00323455">
      <w:pPr>
        <w:pBdr>
          <w:top w:val="nil"/>
          <w:left w:val="nil"/>
          <w:bottom w:val="nil"/>
          <w:right w:val="nil"/>
          <w:between w:val="nil"/>
        </w:pBdr>
        <w:spacing w:line="240" w:lineRule="auto"/>
        <w:ind w:left="0" w:hanging="2"/>
        <w:rPr>
          <w:sz w:val="22"/>
          <w:szCs w:val="22"/>
        </w:rPr>
      </w:pPr>
    </w:p>
    <w:p w14:paraId="7E4CBC43" w14:textId="77777777" w:rsidR="00323455" w:rsidRDefault="00323455" w:rsidP="00323455">
      <w:pPr>
        <w:pBdr>
          <w:top w:val="nil"/>
          <w:left w:val="nil"/>
          <w:bottom w:val="nil"/>
          <w:right w:val="nil"/>
          <w:between w:val="nil"/>
        </w:pBdr>
        <w:spacing w:line="240" w:lineRule="auto"/>
        <w:ind w:left="0" w:hanging="2"/>
        <w:rPr>
          <w:sz w:val="22"/>
          <w:szCs w:val="22"/>
        </w:rPr>
      </w:pPr>
    </w:p>
    <w:p w14:paraId="60DF6082" w14:textId="77777777" w:rsidR="00323455" w:rsidRDefault="00323455" w:rsidP="00323455">
      <w:pPr>
        <w:pBdr>
          <w:top w:val="nil"/>
          <w:left w:val="nil"/>
          <w:bottom w:val="nil"/>
          <w:right w:val="nil"/>
          <w:between w:val="nil"/>
        </w:pBdr>
        <w:spacing w:line="240" w:lineRule="auto"/>
        <w:ind w:left="0" w:hanging="2"/>
        <w:rPr>
          <w:sz w:val="22"/>
          <w:szCs w:val="22"/>
        </w:rPr>
      </w:pPr>
    </w:p>
    <w:p w14:paraId="1C45211B" w14:textId="77777777" w:rsidR="00323455" w:rsidRDefault="00323455" w:rsidP="00323455">
      <w:pPr>
        <w:pBdr>
          <w:top w:val="nil"/>
          <w:left w:val="nil"/>
          <w:bottom w:val="nil"/>
          <w:right w:val="nil"/>
          <w:between w:val="nil"/>
        </w:pBdr>
        <w:spacing w:line="240" w:lineRule="auto"/>
        <w:ind w:left="0" w:hanging="2"/>
        <w:jc w:val="center"/>
        <w:rPr>
          <w:color w:val="000000"/>
          <w:sz w:val="24"/>
          <w:szCs w:val="24"/>
        </w:rPr>
      </w:pPr>
      <w:r>
        <w:rPr>
          <w:rFonts w:ascii="ＭＳ 明朝" w:eastAsia="ＭＳ 明朝" w:hAnsi="ＭＳ 明朝" w:cs="ＭＳ 明朝" w:hint="eastAsia"/>
          <w:color w:val="000000"/>
          <w:sz w:val="24"/>
          <w:szCs w:val="24"/>
        </w:rPr>
        <w:lastRenderedPageBreak/>
        <w:t>事業共同体協定書第９条に基づく協定書</w:t>
      </w:r>
    </w:p>
    <w:p w14:paraId="2313CFC5" w14:textId="77777777" w:rsidR="00323455" w:rsidRDefault="00323455" w:rsidP="00323455">
      <w:pPr>
        <w:pBdr>
          <w:top w:val="nil"/>
          <w:left w:val="nil"/>
          <w:bottom w:val="nil"/>
          <w:right w:val="nil"/>
          <w:between w:val="nil"/>
        </w:pBdr>
        <w:spacing w:line="240" w:lineRule="auto"/>
        <w:ind w:left="0" w:hanging="2"/>
        <w:rPr>
          <w:color w:val="000000"/>
          <w:szCs w:val="21"/>
        </w:rPr>
      </w:pPr>
    </w:p>
    <w:p w14:paraId="4A166C91"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color w:val="1F1F1F"/>
          <w:sz w:val="22"/>
          <w:szCs w:val="22"/>
        </w:rPr>
        <w:t>プロモーション</w:t>
      </w:r>
      <w:r>
        <w:rPr>
          <w:color w:val="1F1F1F"/>
          <w:sz w:val="22"/>
          <w:szCs w:val="22"/>
        </w:rPr>
        <w:t>KPI</w:t>
      </w:r>
      <w:r>
        <w:rPr>
          <w:color w:val="1F1F1F"/>
          <w:sz w:val="22"/>
          <w:szCs w:val="22"/>
        </w:rPr>
        <w:t>分析管理事業</w:t>
      </w:r>
      <w:r>
        <w:rPr>
          <w:rFonts w:ascii="ＭＳ 明朝" w:eastAsia="ＭＳ 明朝" w:hAnsi="ＭＳ 明朝" w:cs="ＭＳ 明朝" w:hint="eastAsia"/>
          <w:color w:val="000000"/>
          <w:sz w:val="22"/>
          <w:szCs w:val="22"/>
        </w:rPr>
        <w:t>については、事業共同体協定書第９条の規定により、当共同体構成員が分担する業務の業務額を次のとおり定める。</w:t>
      </w:r>
    </w:p>
    <w:p w14:paraId="594FD2C3" w14:textId="77777777" w:rsidR="00323455" w:rsidRDefault="00323455" w:rsidP="00323455">
      <w:pPr>
        <w:pBdr>
          <w:top w:val="nil"/>
          <w:left w:val="nil"/>
          <w:bottom w:val="nil"/>
          <w:right w:val="nil"/>
          <w:between w:val="nil"/>
        </w:pBdr>
        <w:spacing w:line="240" w:lineRule="auto"/>
        <w:ind w:left="0" w:hanging="2"/>
        <w:rPr>
          <w:color w:val="000000"/>
          <w:sz w:val="22"/>
          <w:szCs w:val="22"/>
        </w:rPr>
      </w:pPr>
    </w:p>
    <w:p w14:paraId="665565BE" w14:textId="77777777" w:rsidR="00323455" w:rsidRDefault="00323455" w:rsidP="00323455">
      <w:pPr>
        <w:pBdr>
          <w:top w:val="nil"/>
          <w:left w:val="nil"/>
          <w:bottom w:val="nil"/>
          <w:right w:val="nil"/>
          <w:between w:val="nil"/>
        </w:pBdr>
        <w:spacing w:line="240" w:lineRule="auto"/>
        <w:ind w:left="0" w:hanging="2"/>
        <w:rPr>
          <w:color w:val="000000"/>
          <w:sz w:val="22"/>
          <w:szCs w:val="22"/>
        </w:rPr>
      </w:pPr>
    </w:p>
    <w:p w14:paraId="752D213B" w14:textId="77777777" w:rsidR="00323455" w:rsidRDefault="00323455" w:rsidP="00323455">
      <w:pPr>
        <w:pBdr>
          <w:top w:val="nil"/>
          <w:left w:val="nil"/>
          <w:bottom w:val="nil"/>
          <w:right w:val="nil"/>
          <w:between w:val="nil"/>
        </w:pBdr>
        <w:spacing w:line="240" w:lineRule="auto"/>
        <w:ind w:left="0" w:hanging="2"/>
        <w:rPr>
          <w:color w:val="000000"/>
          <w:sz w:val="22"/>
          <w:szCs w:val="22"/>
        </w:rPr>
      </w:pPr>
    </w:p>
    <w:p w14:paraId="5F60D442" w14:textId="77777777" w:rsidR="00323455" w:rsidRDefault="00323455" w:rsidP="00323455">
      <w:pPr>
        <w:pBdr>
          <w:top w:val="nil"/>
          <w:left w:val="nil"/>
          <w:bottom w:val="nil"/>
          <w:right w:val="nil"/>
          <w:between w:val="nil"/>
        </w:pBdr>
        <w:spacing w:line="240" w:lineRule="auto"/>
        <w:ind w:left="0" w:hanging="2"/>
        <w:jc w:val="center"/>
        <w:rPr>
          <w:color w:val="000000"/>
          <w:sz w:val="22"/>
          <w:szCs w:val="22"/>
        </w:rPr>
      </w:pPr>
      <w:r>
        <w:rPr>
          <w:rFonts w:ascii="ＭＳ 明朝" w:eastAsia="ＭＳ 明朝" w:hAnsi="ＭＳ 明朝" w:cs="ＭＳ 明朝" w:hint="eastAsia"/>
          <w:color w:val="000000"/>
          <w:sz w:val="22"/>
          <w:szCs w:val="22"/>
        </w:rPr>
        <w:t>記</w:t>
      </w:r>
    </w:p>
    <w:p w14:paraId="20BBE3AF" w14:textId="77777777" w:rsidR="00323455" w:rsidRDefault="00323455" w:rsidP="00323455">
      <w:pPr>
        <w:pBdr>
          <w:top w:val="nil"/>
          <w:left w:val="nil"/>
          <w:bottom w:val="nil"/>
          <w:right w:val="nil"/>
          <w:between w:val="nil"/>
        </w:pBdr>
        <w:spacing w:line="240" w:lineRule="auto"/>
        <w:ind w:left="0" w:hanging="2"/>
        <w:rPr>
          <w:color w:val="000000"/>
          <w:szCs w:val="21"/>
        </w:rPr>
      </w:pPr>
    </w:p>
    <w:p w14:paraId="631A8624" w14:textId="77777777" w:rsidR="00323455" w:rsidRDefault="00323455" w:rsidP="00323455">
      <w:pPr>
        <w:pBdr>
          <w:top w:val="nil"/>
          <w:left w:val="nil"/>
          <w:bottom w:val="nil"/>
          <w:right w:val="nil"/>
          <w:between w:val="nil"/>
        </w:pBdr>
        <w:spacing w:line="240" w:lineRule="auto"/>
        <w:ind w:left="0" w:hanging="2"/>
        <w:rPr>
          <w:color w:val="000000"/>
          <w:sz w:val="22"/>
          <w:szCs w:val="22"/>
        </w:rPr>
      </w:pPr>
    </w:p>
    <w:p w14:paraId="0B98FD8E" w14:textId="77777777" w:rsidR="00323455" w:rsidRDefault="00323455" w:rsidP="00323455">
      <w:pPr>
        <w:pBdr>
          <w:top w:val="nil"/>
          <w:left w:val="nil"/>
          <w:bottom w:val="nil"/>
          <w:right w:val="nil"/>
          <w:between w:val="nil"/>
        </w:pBdr>
        <w:spacing w:line="240" w:lineRule="auto"/>
        <w:ind w:left="0" w:hanging="2"/>
        <w:rPr>
          <w:color w:val="000000"/>
          <w:sz w:val="22"/>
          <w:szCs w:val="22"/>
        </w:rPr>
      </w:pPr>
    </w:p>
    <w:p w14:paraId="0743E856"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分担業務額（消費税分及び地方消費税分を含まない）</w:t>
      </w:r>
    </w:p>
    <w:p w14:paraId="5334E41D" w14:textId="77777777" w:rsidR="00323455" w:rsidRDefault="00323455" w:rsidP="00323455">
      <w:pPr>
        <w:pBdr>
          <w:top w:val="nil"/>
          <w:left w:val="nil"/>
          <w:bottom w:val="nil"/>
          <w:right w:val="nil"/>
          <w:between w:val="nil"/>
        </w:pBdr>
        <w:spacing w:line="240" w:lineRule="auto"/>
        <w:ind w:left="0" w:hanging="2"/>
        <w:rPr>
          <w:color w:val="000000"/>
          <w:sz w:val="22"/>
          <w:szCs w:val="22"/>
        </w:rPr>
      </w:pPr>
    </w:p>
    <w:p w14:paraId="2F200135"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 xml:space="preserve">　　</w:t>
      </w:r>
      <w:r>
        <w:rPr>
          <w:rFonts w:eastAsia="Century"/>
          <w:color w:val="000000"/>
          <w:sz w:val="22"/>
          <w:szCs w:val="22"/>
        </w:rPr>
        <w:t>○○</w:t>
      </w:r>
      <w:r>
        <w:rPr>
          <w:rFonts w:ascii="ＭＳ 明朝" w:eastAsia="ＭＳ 明朝" w:hAnsi="ＭＳ 明朝" w:cs="ＭＳ 明朝" w:hint="eastAsia"/>
          <w:color w:val="000000"/>
          <w:sz w:val="22"/>
          <w:szCs w:val="22"/>
        </w:rPr>
        <w:t>業務　　　　　　　　　　　　　　　円</w:t>
      </w:r>
    </w:p>
    <w:p w14:paraId="79DB0B78"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 xml:space="preserve">　　　　</w:t>
      </w:r>
      <w:r>
        <w:rPr>
          <w:rFonts w:eastAsia="Century"/>
          <w:color w:val="000000"/>
          <w:sz w:val="22"/>
          <w:szCs w:val="22"/>
        </w:rPr>
        <w:t>○○</w:t>
      </w:r>
      <w:r>
        <w:rPr>
          <w:rFonts w:ascii="ＭＳ 明朝" w:eastAsia="ＭＳ 明朝" w:hAnsi="ＭＳ 明朝" w:cs="ＭＳ 明朝" w:hint="eastAsia"/>
          <w:color w:val="000000"/>
          <w:sz w:val="22"/>
          <w:szCs w:val="22"/>
        </w:rPr>
        <w:t>業務　　　　　　　　　　　　　　　円</w:t>
      </w:r>
    </w:p>
    <w:p w14:paraId="6353E3CB" w14:textId="77777777" w:rsidR="00323455" w:rsidRDefault="00323455" w:rsidP="00323455">
      <w:pPr>
        <w:pBdr>
          <w:top w:val="nil"/>
          <w:left w:val="nil"/>
          <w:bottom w:val="nil"/>
          <w:right w:val="nil"/>
          <w:between w:val="nil"/>
        </w:pBdr>
        <w:spacing w:line="240" w:lineRule="auto"/>
        <w:ind w:left="0" w:hanging="2"/>
        <w:rPr>
          <w:color w:val="000000"/>
          <w:sz w:val="22"/>
          <w:szCs w:val="22"/>
        </w:rPr>
      </w:pPr>
    </w:p>
    <w:p w14:paraId="2456BD7C" w14:textId="77777777" w:rsidR="00323455" w:rsidRDefault="00323455" w:rsidP="00323455">
      <w:pPr>
        <w:pBdr>
          <w:top w:val="nil"/>
          <w:left w:val="nil"/>
          <w:bottom w:val="nil"/>
          <w:right w:val="nil"/>
          <w:between w:val="nil"/>
        </w:pBdr>
        <w:spacing w:line="240" w:lineRule="auto"/>
        <w:ind w:left="0" w:hanging="2"/>
        <w:rPr>
          <w:color w:val="000000"/>
          <w:sz w:val="22"/>
          <w:szCs w:val="22"/>
        </w:rPr>
      </w:pPr>
    </w:p>
    <w:p w14:paraId="2EB0169D"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 xml:space="preserve">　</w:t>
      </w:r>
      <w:r>
        <w:rPr>
          <w:rFonts w:eastAsia="Century"/>
          <w:color w:val="000000"/>
          <w:sz w:val="22"/>
          <w:szCs w:val="22"/>
        </w:rPr>
        <w:t>○○○○○○○○○○</w:t>
      </w:r>
      <w:r>
        <w:rPr>
          <w:rFonts w:ascii="ＭＳ 明朝" w:eastAsia="ＭＳ 明朝" w:hAnsi="ＭＳ 明朝" w:cs="ＭＳ 明朝" w:hint="eastAsia"/>
          <w:color w:val="000000"/>
          <w:sz w:val="22"/>
          <w:szCs w:val="22"/>
        </w:rPr>
        <w:t>及び</w:t>
      </w:r>
      <w:r>
        <w:rPr>
          <w:rFonts w:eastAsia="Century"/>
          <w:color w:val="000000"/>
          <w:sz w:val="22"/>
          <w:szCs w:val="22"/>
        </w:rPr>
        <w:t>○○○○○○○○○○</w:t>
      </w:r>
      <w:r>
        <w:rPr>
          <w:rFonts w:ascii="ＭＳ 明朝" w:eastAsia="ＭＳ 明朝" w:hAnsi="ＭＳ 明朝" w:cs="ＭＳ 明朝" w:hint="eastAsia"/>
          <w:color w:val="000000"/>
          <w:sz w:val="22"/>
          <w:szCs w:val="22"/>
        </w:rPr>
        <w:t>は、上記のとおり分担業務額を定めたのでその証拠としてこの協定書</w:t>
      </w:r>
      <w:r>
        <w:rPr>
          <w:rFonts w:eastAsia="Century"/>
          <w:color w:val="000000"/>
          <w:sz w:val="22"/>
          <w:szCs w:val="22"/>
        </w:rPr>
        <w:t>○</w:t>
      </w:r>
      <w:r>
        <w:rPr>
          <w:rFonts w:ascii="ＭＳ 明朝" w:eastAsia="ＭＳ 明朝" w:hAnsi="ＭＳ 明朝" w:cs="ＭＳ 明朝" w:hint="eastAsia"/>
          <w:color w:val="000000"/>
          <w:sz w:val="22"/>
          <w:szCs w:val="22"/>
        </w:rPr>
        <w:t>通を作成し、各通に構成員が記名捺印して各自所持するものとする。</w:t>
      </w:r>
    </w:p>
    <w:p w14:paraId="34605356" w14:textId="77777777" w:rsidR="00323455" w:rsidRDefault="00323455" w:rsidP="00323455">
      <w:pPr>
        <w:pBdr>
          <w:top w:val="nil"/>
          <w:left w:val="nil"/>
          <w:bottom w:val="nil"/>
          <w:right w:val="nil"/>
          <w:between w:val="nil"/>
        </w:pBdr>
        <w:spacing w:line="240" w:lineRule="auto"/>
        <w:ind w:left="0" w:hanging="2"/>
        <w:rPr>
          <w:color w:val="000000"/>
          <w:sz w:val="22"/>
          <w:szCs w:val="22"/>
        </w:rPr>
      </w:pPr>
    </w:p>
    <w:p w14:paraId="6E69DCF6" w14:textId="77777777" w:rsidR="00323455" w:rsidRDefault="00323455" w:rsidP="00323455">
      <w:pPr>
        <w:pBdr>
          <w:top w:val="nil"/>
          <w:left w:val="nil"/>
          <w:bottom w:val="nil"/>
          <w:right w:val="nil"/>
          <w:between w:val="nil"/>
        </w:pBdr>
        <w:spacing w:line="240" w:lineRule="auto"/>
        <w:ind w:left="0" w:hanging="2"/>
        <w:rPr>
          <w:color w:val="000000"/>
          <w:sz w:val="22"/>
          <w:szCs w:val="22"/>
        </w:rPr>
      </w:pPr>
    </w:p>
    <w:p w14:paraId="6E4EB796"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令和</w:t>
      </w:r>
      <w:r>
        <w:rPr>
          <w:rFonts w:eastAsia="Century"/>
          <w:color w:val="000000"/>
          <w:sz w:val="22"/>
          <w:szCs w:val="22"/>
        </w:rPr>
        <w:t>○○</w:t>
      </w:r>
      <w:r>
        <w:rPr>
          <w:rFonts w:ascii="ＭＳ 明朝" w:eastAsia="ＭＳ 明朝" w:hAnsi="ＭＳ 明朝" w:cs="ＭＳ 明朝" w:hint="eastAsia"/>
          <w:color w:val="000000"/>
          <w:sz w:val="22"/>
          <w:szCs w:val="22"/>
        </w:rPr>
        <w:t>年</w:t>
      </w:r>
      <w:r>
        <w:rPr>
          <w:rFonts w:eastAsia="Century"/>
          <w:color w:val="000000"/>
          <w:sz w:val="22"/>
          <w:szCs w:val="22"/>
        </w:rPr>
        <w:t>○○</w:t>
      </w:r>
      <w:r>
        <w:rPr>
          <w:rFonts w:ascii="ＭＳ 明朝" w:eastAsia="ＭＳ 明朝" w:hAnsi="ＭＳ 明朝" w:cs="ＭＳ 明朝" w:hint="eastAsia"/>
          <w:color w:val="000000"/>
          <w:sz w:val="22"/>
          <w:szCs w:val="22"/>
        </w:rPr>
        <w:t>月</w:t>
      </w:r>
      <w:r>
        <w:rPr>
          <w:rFonts w:eastAsia="Century"/>
          <w:color w:val="000000"/>
          <w:sz w:val="22"/>
          <w:szCs w:val="22"/>
        </w:rPr>
        <w:t>○○</w:t>
      </w:r>
      <w:r>
        <w:rPr>
          <w:rFonts w:ascii="ＭＳ 明朝" w:eastAsia="ＭＳ 明朝" w:hAnsi="ＭＳ 明朝" w:cs="ＭＳ 明朝" w:hint="eastAsia"/>
          <w:color w:val="000000"/>
          <w:sz w:val="22"/>
          <w:szCs w:val="22"/>
        </w:rPr>
        <w:t>日</w:t>
      </w:r>
    </w:p>
    <w:p w14:paraId="5CE5D6D3" w14:textId="77777777" w:rsidR="00323455" w:rsidRDefault="00323455" w:rsidP="00323455">
      <w:pPr>
        <w:pBdr>
          <w:top w:val="nil"/>
          <w:left w:val="nil"/>
          <w:bottom w:val="nil"/>
          <w:right w:val="nil"/>
          <w:between w:val="nil"/>
        </w:pBdr>
        <w:spacing w:line="240" w:lineRule="auto"/>
        <w:ind w:left="0" w:hanging="2"/>
        <w:rPr>
          <w:color w:val="000000"/>
          <w:sz w:val="22"/>
          <w:szCs w:val="22"/>
        </w:rPr>
      </w:pPr>
    </w:p>
    <w:p w14:paraId="786F34B1"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 xml:space="preserve">（事業共同体名）　</w:t>
      </w:r>
      <w:r>
        <w:rPr>
          <w:rFonts w:eastAsia="Century"/>
          <w:color w:val="000000"/>
          <w:sz w:val="22"/>
          <w:szCs w:val="22"/>
        </w:rPr>
        <w:t>○○○○○○○○○○</w:t>
      </w:r>
    </w:p>
    <w:p w14:paraId="5D45548C" w14:textId="77777777" w:rsidR="00323455" w:rsidRDefault="00323455" w:rsidP="00323455">
      <w:pPr>
        <w:pBdr>
          <w:top w:val="nil"/>
          <w:left w:val="nil"/>
          <w:bottom w:val="nil"/>
          <w:right w:val="nil"/>
          <w:between w:val="nil"/>
        </w:pBdr>
        <w:spacing w:line="240" w:lineRule="auto"/>
        <w:ind w:left="0" w:hanging="2"/>
        <w:rPr>
          <w:color w:val="000000"/>
          <w:sz w:val="22"/>
          <w:szCs w:val="22"/>
        </w:rPr>
      </w:pPr>
    </w:p>
    <w:p w14:paraId="47C96E94"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 xml:space="preserve">代表者　</w:t>
      </w:r>
      <w:r>
        <w:rPr>
          <w:rFonts w:eastAsia="Century"/>
          <w:color w:val="000000"/>
          <w:sz w:val="22"/>
          <w:szCs w:val="22"/>
        </w:rPr>
        <w:t>○○○○○○○○○○</w:t>
      </w:r>
    </w:p>
    <w:p w14:paraId="15A3F6F0"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ascii="ＭＳ 明朝" w:eastAsia="ＭＳ 明朝" w:hAnsi="ＭＳ 明朝" w:cs="ＭＳ 明朝" w:hint="eastAsia"/>
          <w:color w:val="000000"/>
          <w:sz w:val="22"/>
          <w:szCs w:val="22"/>
        </w:rPr>
        <w:t xml:space="preserve">　　</w:t>
      </w:r>
      <w:r>
        <w:rPr>
          <w:rFonts w:eastAsia="Century"/>
          <w:color w:val="000000"/>
          <w:sz w:val="22"/>
          <w:szCs w:val="22"/>
        </w:rPr>
        <w:t>○○</w:t>
      </w:r>
      <w:r>
        <w:rPr>
          <w:rFonts w:ascii="ＭＳ 明朝" w:eastAsia="ＭＳ 明朝" w:hAnsi="ＭＳ 明朝" w:cs="ＭＳ 明朝" w:hint="eastAsia"/>
          <w:color w:val="000000"/>
          <w:sz w:val="22"/>
          <w:szCs w:val="22"/>
        </w:rPr>
        <w:t xml:space="preserve">　</w:t>
      </w:r>
      <w:r>
        <w:rPr>
          <w:rFonts w:eastAsia="Century"/>
          <w:color w:val="000000"/>
          <w:sz w:val="22"/>
          <w:szCs w:val="22"/>
        </w:rPr>
        <w:t>○○</w:t>
      </w:r>
    </w:p>
    <w:p w14:paraId="4E45207D" w14:textId="77777777" w:rsidR="00323455" w:rsidRDefault="00323455" w:rsidP="00323455">
      <w:pPr>
        <w:pBdr>
          <w:top w:val="nil"/>
          <w:left w:val="nil"/>
          <w:bottom w:val="nil"/>
          <w:right w:val="nil"/>
          <w:between w:val="nil"/>
        </w:pBdr>
        <w:spacing w:line="240" w:lineRule="auto"/>
        <w:ind w:left="0" w:hanging="2"/>
        <w:rPr>
          <w:color w:val="000000"/>
          <w:sz w:val="22"/>
          <w:szCs w:val="22"/>
        </w:rPr>
      </w:pPr>
    </w:p>
    <w:p w14:paraId="4CFC4A4E"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eastAsia="Century"/>
          <w:color w:val="000000"/>
          <w:sz w:val="22"/>
          <w:szCs w:val="22"/>
        </w:rPr>
        <w:t>○○○○○○○○○○</w:t>
      </w:r>
    </w:p>
    <w:p w14:paraId="05BB6596" w14:textId="77777777" w:rsidR="00323455" w:rsidRDefault="00323455" w:rsidP="00323455">
      <w:pPr>
        <w:pBdr>
          <w:top w:val="nil"/>
          <w:left w:val="nil"/>
          <w:bottom w:val="nil"/>
          <w:right w:val="nil"/>
          <w:between w:val="nil"/>
        </w:pBdr>
        <w:spacing w:line="240" w:lineRule="auto"/>
        <w:ind w:left="0" w:hanging="2"/>
        <w:rPr>
          <w:color w:val="000000"/>
          <w:sz w:val="22"/>
          <w:szCs w:val="22"/>
        </w:rPr>
      </w:pPr>
      <w:r>
        <w:rPr>
          <w:rFonts w:eastAsia="Century"/>
          <w:color w:val="000000"/>
          <w:sz w:val="22"/>
          <w:szCs w:val="22"/>
        </w:rPr>
        <w:t>○○</w:t>
      </w:r>
      <w:r>
        <w:rPr>
          <w:rFonts w:ascii="ＭＳ 明朝" w:eastAsia="ＭＳ 明朝" w:hAnsi="ＭＳ 明朝" w:cs="ＭＳ 明朝" w:hint="eastAsia"/>
          <w:color w:val="000000"/>
          <w:sz w:val="22"/>
          <w:szCs w:val="22"/>
        </w:rPr>
        <w:t xml:space="preserve">　</w:t>
      </w:r>
      <w:r>
        <w:rPr>
          <w:rFonts w:eastAsia="Century"/>
          <w:color w:val="000000"/>
          <w:sz w:val="22"/>
          <w:szCs w:val="22"/>
        </w:rPr>
        <w:t>○○</w:t>
      </w:r>
    </w:p>
    <w:p w14:paraId="0134D768" w14:textId="77777777" w:rsidR="00323455" w:rsidRDefault="00323455" w:rsidP="00323455">
      <w:pPr>
        <w:pBdr>
          <w:top w:val="nil"/>
          <w:left w:val="nil"/>
          <w:bottom w:val="nil"/>
          <w:right w:val="nil"/>
          <w:between w:val="nil"/>
        </w:pBdr>
        <w:spacing w:line="240" w:lineRule="auto"/>
        <w:ind w:left="0" w:hanging="2"/>
        <w:rPr>
          <w:color w:val="000000"/>
          <w:sz w:val="22"/>
          <w:szCs w:val="22"/>
        </w:rPr>
      </w:pPr>
    </w:p>
    <w:p w14:paraId="2EE02746" w14:textId="03C7F5FD" w:rsidR="00323455" w:rsidRDefault="00323455">
      <w:pPr>
        <w:ind w:left="0" w:hanging="2"/>
      </w:pPr>
      <w:r>
        <w:rPr>
          <w:rFonts w:hint="eastAsia"/>
        </w:rPr>
        <w:t xml:space="preserve">　</w:t>
      </w:r>
    </w:p>
    <w:sectPr w:rsidR="00323455" w:rsidSect="00323455">
      <w:footerReference w:type="even" r:id="rId5"/>
      <w:footerReference w:type="default" r:id="rId6"/>
      <w:pgSz w:w="11906" w:h="16838"/>
      <w:pgMar w:top="1985" w:right="1701" w:bottom="1701" w:left="1701"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84ED3" w14:textId="77777777" w:rsidR="00323455" w:rsidRDefault="00323455">
    <w:pPr>
      <w:pBdr>
        <w:top w:val="nil"/>
        <w:left w:val="nil"/>
        <w:bottom w:val="nil"/>
        <w:right w:val="nil"/>
        <w:between w:val="nil"/>
      </w:pBdr>
      <w:tabs>
        <w:tab w:val="center" w:pos="4252"/>
        <w:tab w:val="right" w:pos="8504"/>
      </w:tabs>
      <w:spacing w:line="240" w:lineRule="auto"/>
      <w:ind w:left="0" w:hanging="2"/>
      <w:jc w:val="center"/>
      <w:rPr>
        <w:color w:val="000000"/>
        <w:szCs w:val="21"/>
      </w:rPr>
    </w:pPr>
    <w:r>
      <w:rPr>
        <w:color w:val="000000"/>
        <w:szCs w:val="21"/>
      </w:rPr>
      <w:fldChar w:fldCharType="begin"/>
    </w:r>
    <w:r>
      <w:rPr>
        <w:rFonts w:eastAsia="Century"/>
        <w:color w:val="000000"/>
        <w:szCs w:val="21"/>
      </w:rPr>
      <w:instrText>PAGE</w:instrText>
    </w:r>
    <w:r>
      <w:rPr>
        <w:color w:val="000000"/>
        <w:szCs w:val="21"/>
      </w:rPr>
      <w:fldChar w:fldCharType="separate"/>
    </w:r>
    <w:r>
      <w:rPr>
        <w:color w:val="000000"/>
        <w:szCs w:val="21"/>
      </w:rPr>
      <w:fldChar w:fldCharType="end"/>
    </w:r>
  </w:p>
  <w:p w14:paraId="0234EEA4" w14:textId="77777777" w:rsidR="00323455" w:rsidRDefault="00323455">
    <w:pPr>
      <w:pBdr>
        <w:top w:val="nil"/>
        <w:left w:val="nil"/>
        <w:bottom w:val="nil"/>
        <w:right w:val="nil"/>
        <w:between w:val="nil"/>
      </w:pBdr>
      <w:tabs>
        <w:tab w:val="center" w:pos="4252"/>
        <w:tab w:val="right" w:pos="8504"/>
      </w:tabs>
      <w:spacing w:line="240" w:lineRule="auto"/>
      <w:ind w:left="0" w:hanging="2"/>
      <w:rPr>
        <w:color w:val="000000"/>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6F31D" w14:textId="77777777" w:rsidR="00323455" w:rsidRDefault="00323455">
    <w:pPr>
      <w:pBdr>
        <w:top w:val="nil"/>
        <w:left w:val="nil"/>
        <w:bottom w:val="nil"/>
        <w:right w:val="nil"/>
        <w:between w:val="nil"/>
      </w:pBdr>
      <w:tabs>
        <w:tab w:val="center" w:pos="4252"/>
        <w:tab w:val="right" w:pos="8504"/>
      </w:tabs>
      <w:spacing w:line="240" w:lineRule="auto"/>
      <w:ind w:left="0" w:hanging="2"/>
      <w:jc w:val="center"/>
      <w:rPr>
        <w:color w:val="000000"/>
        <w:szCs w:val="21"/>
      </w:rPr>
    </w:pPr>
    <w:r>
      <w:rPr>
        <w:color w:val="000000"/>
        <w:szCs w:val="21"/>
      </w:rPr>
      <w:fldChar w:fldCharType="begin"/>
    </w:r>
    <w:r>
      <w:rPr>
        <w:rFonts w:eastAsia="Century"/>
        <w:color w:val="000000"/>
        <w:szCs w:val="21"/>
      </w:rPr>
      <w:instrText>PAGE</w:instrText>
    </w:r>
    <w:r>
      <w:rPr>
        <w:color w:val="000000"/>
        <w:szCs w:val="21"/>
      </w:rPr>
      <w:fldChar w:fldCharType="separate"/>
    </w:r>
    <w:r>
      <w:rPr>
        <w:rFonts w:eastAsia="Century"/>
        <w:noProof/>
        <w:color w:val="000000"/>
        <w:szCs w:val="21"/>
      </w:rPr>
      <w:t>1</w:t>
    </w:r>
    <w:r>
      <w:rPr>
        <w:color w:val="000000"/>
        <w:szCs w:val="21"/>
      </w:rPr>
      <w:fldChar w:fldCharType="end"/>
    </w:r>
  </w:p>
  <w:p w14:paraId="2B597B53" w14:textId="77777777" w:rsidR="00323455" w:rsidRDefault="00323455">
    <w:pPr>
      <w:pBdr>
        <w:top w:val="nil"/>
        <w:left w:val="nil"/>
        <w:bottom w:val="nil"/>
        <w:right w:val="nil"/>
        <w:between w:val="nil"/>
      </w:pBdr>
      <w:tabs>
        <w:tab w:val="center" w:pos="4252"/>
        <w:tab w:val="right" w:pos="8504"/>
      </w:tabs>
      <w:spacing w:line="240" w:lineRule="auto"/>
      <w:ind w:left="0" w:hanging="2"/>
      <w:rPr>
        <w:color w:val="000000"/>
        <w:szCs w:val="21"/>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B3F1D"/>
    <w:multiLevelType w:val="multilevel"/>
    <w:tmpl w:val="1B58761A"/>
    <w:lvl w:ilvl="0">
      <w:start w:val="2"/>
      <w:numFmt w:val="decimal"/>
      <w:lvlText w:val="第%1条"/>
      <w:lvlJc w:val="left"/>
      <w:pPr>
        <w:ind w:left="720" w:hanging="720"/>
      </w:pPr>
      <w:rPr>
        <w:vertAlign w:val="baseline"/>
      </w:rPr>
    </w:lvl>
    <w:lvl w:ilvl="1">
      <w:start w:val="1"/>
      <w:numFmt w:val="decimal"/>
      <w:lvlText w:val="(%2)"/>
      <w:lvlJc w:val="left"/>
      <w:pPr>
        <w:ind w:left="840" w:hanging="420"/>
      </w:pPr>
      <w:rPr>
        <w:vertAlign w:val="baseline"/>
      </w:rPr>
    </w:lvl>
    <w:lvl w:ilvl="2">
      <w:start w:val="1"/>
      <w:numFmt w:val="decimal"/>
      <w:lvlText w:val="%3"/>
      <w:lvlJc w:val="left"/>
      <w:pPr>
        <w:ind w:left="1260" w:hanging="420"/>
      </w:pPr>
      <w:rPr>
        <w:vertAlign w:val="baseline"/>
      </w:rPr>
    </w:lvl>
    <w:lvl w:ilvl="3">
      <w:start w:val="1"/>
      <w:numFmt w:val="decimal"/>
      <w:lvlText w:val="%4."/>
      <w:lvlJc w:val="left"/>
      <w:pPr>
        <w:ind w:left="1680" w:hanging="420"/>
      </w:pPr>
      <w:rPr>
        <w:vertAlign w:val="baseline"/>
      </w:rPr>
    </w:lvl>
    <w:lvl w:ilvl="4">
      <w:start w:val="1"/>
      <w:numFmt w:val="decimal"/>
      <w:lvlText w:val="(%5)"/>
      <w:lvlJc w:val="left"/>
      <w:pPr>
        <w:ind w:left="2100" w:hanging="420"/>
      </w:pPr>
      <w:rPr>
        <w:vertAlign w:val="baseline"/>
      </w:rPr>
    </w:lvl>
    <w:lvl w:ilvl="5">
      <w:start w:val="1"/>
      <w:numFmt w:val="decimal"/>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decimal"/>
      <w:lvlText w:val="(%8)"/>
      <w:lvlJc w:val="left"/>
      <w:pPr>
        <w:ind w:left="3360" w:hanging="420"/>
      </w:pPr>
      <w:rPr>
        <w:vertAlign w:val="baseline"/>
      </w:rPr>
    </w:lvl>
    <w:lvl w:ilvl="8">
      <w:start w:val="1"/>
      <w:numFmt w:val="decimal"/>
      <w:lvlText w:val="%9"/>
      <w:lvlJc w:val="left"/>
      <w:pPr>
        <w:ind w:left="3780" w:hanging="420"/>
      </w:pPr>
      <w:rPr>
        <w:vertAlign w:val="baseline"/>
      </w:rPr>
    </w:lvl>
  </w:abstractNum>
  <w:abstractNum w:abstractNumId="1" w15:restartNumberingAfterBreak="0">
    <w:nsid w:val="7AAA1A58"/>
    <w:multiLevelType w:val="multilevel"/>
    <w:tmpl w:val="C17EA412"/>
    <w:lvl w:ilvl="0">
      <w:start w:val="2"/>
      <w:numFmt w:val="decimal"/>
      <w:lvlText w:val="第%1条"/>
      <w:lvlJc w:val="left"/>
      <w:pPr>
        <w:ind w:left="720" w:hanging="720"/>
      </w:pPr>
      <w:rPr>
        <w:vertAlign w:val="baseline"/>
      </w:rPr>
    </w:lvl>
    <w:lvl w:ilvl="1">
      <w:start w:val="1"/>
      <w:numFmt w:val="decimal"/>
      <w:lvlText w:val="(%2)"/>
      <w:lvlJc w:val="left"/>
      <w:pPr>
        <w:ind w:left="840" w:hanging="420"/>
      </w:pPr>
      <w:rPr>
        <w:vertAlign w:val="baseline"/>
      </w:rPr>
    </w:lvl>
    <w:lvl w:ilvl="2">
      <w:start w:val="1"/>
      <w:numFmt w:val="decimal"/>
      <w:lvlText w:val="%3"/>
      <w:lvlJc w:val="left"/>
      <w:pPr>
        <w:ind w:left="1260" w:hanging="420"/>
      </w:pPr>
      <w:rPr>
        <w:vertAlign w:val="baseline"/>
      </w:rPr>
    </w:lvl>
    <w:lvl w:ilvl="3">
      <w:start w:val="1"/>
      <w:numFmt w:val="decimal"/>
      <w:lvlText w:val="%4."/>
      <w:lvlJc w:val="left"/>
      <w:pPr>
        <w:ind w:left="1680" w:hanging="420"/>
      </w:pPr>
      <w:rPr>
        <w:vertAlign w:val="baseline"/>
      </w:rPr>
    </w:lvl>
    <w:lvl w:ilvl="4">
      <w:start w:val="1"/>
      <w:numFmt w:val="decimal"/>
      <w:lvlText w:val="(%5)"/>
      <w:lvlJc w:val="left"/>
      <w:pPr>
        <w:ind w:left="2100" w:hanging="420"/>
      </w:pPr>
      <w:rPr>
        <w:vertAlign w:val="baseline"/>
      </w:rPr>
    </w:lvl>
    <w:lvl w:ilvl="5">
      <w:start w:val="1"/>
      <w:numFmt w:val="decimal"/>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decimal"/>
      <w:lvlText w:val="(%8)"/>
      <w:lvlJc w:val="left"/>
      <w:pPr>
        <w:ind w:left="3360" w:hanging="420"/>
      </w:pPr>
      <w:rPr>
        <w:vertAlign w:val="baseline"/>
      </w:rPr>
    </w:lvl>
    <w:lvl w:ilvl="8">
      <w:start w:val="1"/>
      <w:numFmt w:val="decimal"/>
      <w:lvlText w:val="%9"/>
      <w:lvlJc w:val="left"/>
      <w:pPr>
        <w:ind w:left="3780" w:hanging="420"/>
      </w:pPr>
      <w:rPr>
        <w:vertAlign w:val="baseline"/>
      </w:rPr>
    </w:lvl>
  </w:abstractNum>
  <w:num w:numId="1" w16cid:durableId="80959253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0809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455"/>
    <w:rsid w:val="00323455"/>
    <w:rsid w:val="00FC39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589542"/>
  <w15:chartTrackingRefBased/>
  <w15:docId w15:val="{5659EDAC-4C46-4E4D-9FA5-6C5327290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455"/>
    <w:pPr>
      <w:widowControl w:val="0"/>
      <w:suppressAutoHyphens/>
      <w:spacing w:line="1" w:lineRule="atLeast"/>
      <w:ind w:leftChars="-1" w:left="-1" w:hangingChars="1" w:hanging="1"/>
      <w:jc w:val="both"/>
      <w:textDirection w:val="btLr"/>
      <w:textAlignment w:val="top"/>
      <w:outlineLvl w:val="0"/>
    </w:pPr>
    <w:rPr>
      <w:rFonts w:ascii="Century" w:hAnsi="Century" w:cs="Century"/>
      <w:position w:val="-1"/>
      <w:szCs w:val="20"/>
      <w14:ligatures w14:val="none"/>
    </w:rPr>
  </w:style>
  <w:style w:type="paragraph" w:styleId="1">
    <w:name w:val="heading 1"/>
    <w:basedOn w:val="a"/>
    <w:next w:val="a"/>
    <w:link w:val="10"/>
    <w:uiPriority w:val="9"/>
    <w:qFormat/>
    <w:rsid w:val="00323455"/>
    <w:pPr>
      <w:keepNext/>
      <w:keepLines/>
      <w:spacing w:before="280" w:after="8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2345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2345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2345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2345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2345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2345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2345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2345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2345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2345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2345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2345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2345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2345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2345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2345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2345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2345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234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345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234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3455"/>
    <w:pPr>
      <w:spacing w:before="160" w:after="160"/>
      <w:jc w:val="center"/>
    </w:pPr>
    <w:rPr>
      <w:i/>
      <w:iCs/>
      <w:color w:val="404040" w:themeColor="text1" w:themeTint="BF"/>
    </w:rPr>
  </w:style>
  <w:style w:type="character" w:customStyle="1" w:styleId="a8">
    <w:name w:val="引用文 (文字)"/>
    <w:basedOn w:val="a0"/>
    <w:link w:val="a7"/>
    <w:uiPriority w:val="29"/>
    <w:rsid w:val="00323455"/>
    <w:rPr>
      <w:i/>
      <w:iCs/>
      <w:color w:val="404040" w:themeColor="text1" w:themeTint="BF"/>
    </w:rPr>
  </w:style>
  <w:style w:type="paragraph" w:styleId="a9">
    <w:name w:val="List Paragraph"/>
    <w:basedOn w:val="a"/>
    <w:uiPriority w:val="34"/>
    <w:qFormat/>
    <w:rsid w:val="00323455"/>
    <w:pPr>
      <w:ind w:left="720"/>
      <w:contextualSpacing/>
    </w:pPr>
  </w:style>
  <w:style w:type="character" w:styleId="21">
    <w:name w:val="Intense Emphasis"/>
    <w:basedOn w:val="a0"/>
    <w:uiPriority w:val="21"/>
    <w:qFormat/>
    <w:rsid w:val="00323455"/>
    <w:rPr>
      <w:i/>
      <w:iCs/>
      <w:color w:val="0F4761" w:themeColor="accent1" w:themeShade="BF"/>
    </w:rPr>
  </w:style>
  <w:style w:type="paragraph" w:styleId="22">
    <w:name w:val="Intense Quote"/>
    <w:basedOn w:val="a"/>
    <w:next w:val="a"/>
    <w:link w:val="23"/>
    <w:uiPriority w:val="30"/>
    <w:qFormat/>
    <w:rsid w:val="003234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23455"/>
    <w:rPr>
      <w:i/>
      <w:iCs/>
      <w:color w:val="0F4761" w:themeColor="accent1" w:themeShade="BF"/>
    </w:rPr>
  </w:style>
  <w:style w:type="character" w:styleId="24">
    <w:name w:val="Intense Reference"/>
    <w:basedOn w:val="a0"/>
    <w:uiPriority w:val="32"/>
    <w:qFormat/>
    <w:rsid w:val="003234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5109">
      <w:bodyDiv w:val="1"/>
      <w:marLeft w:val="0"/>
      <w:marRight w:val="0"/>
      <w:marTop w:val="0"/>
      <w:marBottom w:val="0"/>
      <w:divBdr>
        <w:top w:val="none" w:sz="0" w:space="0" w:color="auto"/>
        <w:left w:val="none" w:sz="0" w:space="0" w:color="auto"/>
        <w:bottom w:val="none" w:sz="0" w:space="0" w:color="auto"/>
        <w:right w:val="none" w:sz="0" w:space="0" w:color="auto"/>
      </w:divBdr>
    </w:div>
    <w:div w:id="81068114">
      <w:bodyDiv w:val="1"/>
      <w:marLeft w:val="0"/>
      <w:marRight w:val="0"/>
      <w:marTop w:val="0"/>
      <w:marBottom w:val="0"/>
      <w:divBdr>
        <w:top w:val="none" w:sz="0" w:space="0" w:color="auto"/>
        <w:left w:val="none" w:sz="0" w:space="0" w:color="auto"/>
        <w:bottom w:val="none" w:sz="0" w:space="0" w:color="auto"/>
        <w:right w:val="none" w:sz="0" w:space="0" w:color="auto"/>
      </w:divBdr>
    </w:div>
    <w:div w:id="1522622962">
      <w:bodyDiv w:val="1"/>
      <w:marLeft w:val="0"/>
      <w:marRight w:val="0"/>
      <w:marTop w:val="0"/>
      <w:marBottom w:val="0"/>
      <w:divBdr>
        <w:top w:val="none" w:sz="0" w:space="0" w:color="auto"/>
        <w:left w:val="none" w:sz="0" w:space="0" w:color="auto"/>
        <w:bottom w:val="none" w:sz="0" w:space="0" w:color="auto"/>
        <w:right w:val="none" w:sz="0" w:space="0" w:color="auto"/>
      </w:divBdr>
    </w:div>
    <w:div w:id="181937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434</Words>
  <Characters>2478</Characters>
  <Application>Microsoft Office Word</Application>
  <DocSecurity>0</DocSecurity>
  <Lines>20</Lines>
  <Paragraphs>5</Paragraphs>
  <ScaleCrop>false</ScaleCrop>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杉澤　綾香</dc:creator>
  <cp:keywords/>
  <dc:description/>
  <cp:lastModifiedBy>杉澤　綾香</cp:lastModifiedBy>
  <cp:revision>1</cp:revision>
  <dcterms:created xsi:type="dcterms:W3CDTF">2026-04-07T08:40:00Z</dcterms:created>
  <dcterms:modified xsi:type="dcterms:W3CDTF">2026-04-07T08:43:00Z</dcterms:modified>
</cp:coreProperties>
</file>