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（様式第５号）　　　　　　　　 地域商業販売力強化プロジェクト補助金</w:t>
      </w:r>
    </w:p>
    <w:p w:rsidR="00000000" w:rsidDel="00000000" w:rsidP="00000000" w:rsidRDefault="00000000" w:rsidRPr="00000000" w14:paraId="00000002">
      <w:pPr>
        <w:spacing w:line="320" w:lineRule="auto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収支予算書</w:t>
      </w:r>
    </w:p>
    <w:p w:rsidR="00000000" w:rsidDel="00000000" w:rsidP="00000000" w:rsidRDefault="00000000" w:rsidRPr="00000000" w14:paraId="00000003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１　経費配分</w:t>
      </w:r>
    </w:p>
    <w:p w:rsidR="00000000" w:rsidDel="00000000" w:rsidP="00000000" w:rsidRDefault="00000000" w:rsidRPr="00000000" w14:paraId="00000004">
      <w:pPr>
        <w:ind w:left="420" w:hanging="21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※補助対象事業費は、申請団体が課税事業者である場合は税抜きで記載してください。免税事業者又は簡易課税を選択した事業者である場合は、税込み又は税抜きいずれかで記載してください。</w:t>
      </w:r>
    </w:p>
    <w:p w:rsidR="00000000" w:rsidDel="00000000" w:rsidP="00000000" w:rsidRDefault="00000000" w:rsidRPr="00000000" w14:paraId="00000005">
      <w:pPr>
        <w:jc w:val="right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rtl w:val="0"/>
        </w:rPr>
        <w:t xml:space="preserve">(単位:円)</w:t>
      </w:r>
      <w:r w:rsidDel="00000000" w:rsidR="00000000" w:rsidRPr="00000000">
        <w:rPr>
          <w:rtl w:val="0"/>
        </w:rPr>
      </w:r>
    </w:p>
    <w:tbl>
      <w:tblPr>
        <w:tblStyle w:val="Table1"/>
        <w:tblW w:w="10282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1554"/>
        <w:gridCol w:w="382"/>
        <w:gridCol w:w="1915"/>
        <w:gridCol w:w="1916"/>
        <w:gridCol w:w="4515"/>
        <w:tblGridChange w:id="0">
          <w:tblGrid>
            <w:gridCol w:w="1554"/>
            <w:gridCol w:w="382"/>
            <w:gridCol w:w="1915"/>
            <w:gridCol w:w="1916"/>
            <w:gridCol w:w="4515"/>
          </w:tblGrid>
        </w:tblGridChange>
      </w:tblGrid>
      <w:tr>
        <w:trPr>
          <w:cantSplit w:val="0"/>
          <w:trHeight w:val="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区分</w:t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14"/>
                <w:szCs w:val="14"/>
                <w:rtl w:val="0"/>
              </w:rPr>
              <w:t xml:space="preserve">（要綱別表2参照）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事業番号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総事業費</w:t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（税込み）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補助対象事業費</w:t>
            </w:r>
          </w:p>
          <w:p w:rsidR="00000000" w:rsidDel="00000000" w:rsidP="00000000" w:rsidRDefault="00000000" w:rsidRPr="00000000" w14:paraId="0000000C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※</w:t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□税込み</w:t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□税抜き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内訳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計</w:t>
            </w:r>
          </w:p>
        </w:tc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計</w:t>
            </w:r>
          </w:p>
        </w:tc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計</w:t>
            </w:r>
          </w:p>
        </w:tc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restart"/>
            <w:tcBorders>
              <w:top w:color="000000" w:space="0" w:sz="4" w:val="dash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dashed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tcBorders>
              <w:top w:color="000000" w:space="0" w:sz="4" w:val="dash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tcBorders>
              <w:top w:color="000000" w:space="0" w:sz="4" w:val="dash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tcBorders>
              <w:top w:color="000000" w:space="0" w:sz="4" w:val="dash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計</w:t>
            </w:r>
          </w:p>
        </w:tc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restart"/>
            <w:tcBorders>
              <w:top w:color="000000" w:space="0" w:sz="4" w:val="dash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dashed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tcBorders>
              <w:top w:color="000000" w:space="0" w:sz="4" w:val="dash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tcBorders>
              <w:top w:color="000000" w:space="0" w:sz="4" w:val="dash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tcBorders>
              <w:top w:color="000000" w:space="0" w:sz="4" w:val="dash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計</w:t>
            </w:r>
          </w:p>
        </w:tc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計</w:t>
            </w:r>
          </w:p>
        </w:tc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事業別</w:t>
            </w:r>
          </w:p>
          <w:p w:rsidR="00000000" w:rsidDel="00000000" w:rsidP="00000000" w:rsidRDefault="00000000" w:rsidRPr="00000000" w14:paraId="00000089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合　計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全事業合計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C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D">
      <w:pPr>
        <w:ind w:right="-210"/>
        <w:rPr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ind w:right="-21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２　収支計画</w:t>
      </w:r>
    </w:p>
    <w:p w:rsidR="00000000" w:rsidDel="00000000" w:rsidP="00000000" w:rsidRDefault="00000000" w:rsidRPr="00000000" w14:paraId="0000009F">
      <w:pPr>
        <w:ind w:right="-21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（１）収入の部　　　　　　　　　　　　　　　　　　　　　　　　　　　　　　　　　　　　　　</w:t>
      </w:r>
    </w:p>
    <w:p w:rsidR="00000000" w:rsidDel="00000000" w:rsidP="00000000" w:rsidRDefault="00000000" w:rsidRPr="00000000" w14:paraId="000000A0">
      <w:pPr>
        <w:ind w:right="-210" w:firstLine="42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※縦の合計は（２）支出の部の縦の合計と一致するようにしてください。　　　　　　　　　　(単位:円)</w:t>
      </w:r>
    </w:p>
    <w:tbl>
      <w:tblPr>
        <w:tblStyle w:val="Table2"/>
        <w:tblW w:w="104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97"/>
        <w:gridCol w:w="4194"/>
        <w:gridCol w:w="4194"/>
        <w:tblGridChange w:id="0">
          <w:tblGrid>
            <w:gridCol w:w="2097"/>
            <w:gridCol w:w="4194"/>
            <w:gridCol w:w="4194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区分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本年度予算額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摘要</w:t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tcBorders>
              <w:bottom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自己資金</w:t>
            </w:r>
          </w:p>
        </w:tc>
        <w:tc>
          <w:tcPr>
            <w:tcBorders>
              <w:bottom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A5">
            <w:pPr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A6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補助金</w:t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A8">
            <w:pPr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A9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AB">
            <w:pPr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AC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tcBorders>
              <w:top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AE">
            <w:pPr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AF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合計※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3">
      <w:pPr>
        <w:ind w:right="-21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ind w:right="-21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（２）支出の部　　　　　　　　　　　　　　　　　　　　　　　　　　　　　　　　　　　　　　</w:t>
      </w:r>
    </w:p>
    <w:p w:rsidR="00000000" w:rsidDel="00000000" w:rsidP="00000000" w:rsidRDefault="00000000" w:rsidRPr="00000000" w14:paraId="000000B5">
      <w:pPr>
        <w:ind w:left="630" w:right="-210" w:hanging="21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※縦の金額欄は、１ 経費配分 にある総事業費（税込み）の区分ごとの「計」及び「全事業合計」と同額にしてださい。　　　　　　　　　　　　　　　　　　　　　　　　　　　　　　　　　　　　　(単位:円)</w:t>
      </w:r>
    </w:p>
    <w:tbl>
      <w:tblPr>
        <w:tblStyle w:val="Table3"/>
        <w:tblW w:w="104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97"/>
        <w:gridCol w:w="4194"/>
        <w:gridCol w:w="4194"/>
        <w:tblGridChange w:id="0">
          <w:tblGrid>
            <w:gridCol w:w="2097"/>
            <w:gridCol w:w="4194"/>
            <w:gridCol w:w="4194"/>
          </w:tblGrid>
        </w:tblGridChange>
      </w:tblGrid>
      <w:tr>
        <w:trPr>
          <w:cantSplit w:val="0"/>
          <w:trHeight w:val="6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区分</w:t>
            </w:r>
          </w:p>
          <w:p w:rsidR="00000000" w:rsidDel="00000000" w:rsidP="00000000" w:rsidRDefault="00000000" w:rsidRPr="00000000" w14:paraId="000000B7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14"/>
                <w:szCs w:val="14"/>
                <w:rtl w:val="0"/>
              </w:rPr>
              <w:t xml:space="preserve">（要綱別表2参照）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本年度総事業費</w:t>
            </w:r>
          </w:p>
          <w:p w:rsidR="00000000" w:rsidDel="00000000" w:rsidP="00000000" w:rsidRDefault="00000000" w:rsidRPr="00000000" w14:paraId="000000B9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※</w:t>
            </w:r>
          </w:p>
          <w:p w:rsidR="00000000" w:rsidDel="00000000" w:rsidP="00000000" w:rsidRDefault="00000000" w:rsidRPr="00000000" w14:paraId="000000BA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（税込み）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摘要</w:t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tcBorders>
              <w:bottom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BD">
            <w:pPr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BE">
            <w:pPr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C0">
            <w:pPr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C1">
            <w:pPr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C3">
            <w:pPr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C4">
            <w:pPr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C6">
            <w:pPr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C7">
            <w:pPr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tcBorders>
              <w:top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C9">
            <w:pPr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CA">
            <w:pPr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合計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E">
      <w:pPr>
        <w:ind w:right="-210"/>
        <w:rPr>
          <w:color w:val="00000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851" w:right="567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