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22524" w14:textId="77777777" w:rsidR="00B63CD1" w:rsidRDefault="00B63CD1">
      <w:pPr>
        <w:pStyle w:val="Word"/>
        <w:tabs>
          <w:tab w:val="left" w:pos="6419"/>
        </w:tabs>
        <w:suppressAutoHyphens w:val="0"/>
      </w:pPr>
      <w:r>
        <w:rPr>
          <w:rFonts w:hint="eastAsia"/>
        </w:rPr>
        <w:t>様式第３号</w:t>
      </w:r>
    </w:p>
    <w:p w14:paraId="2AB796DF" w14:textId="77777777" w:rsidR="00F36762" w:rsidRDefault="00F36762">
      <w:pPr>
        <w:pStyle w:val="Word"/>
        <w:suppressAutoHyphens w:val="0"/>
        <w:jc w:val="left"/>
      </w:pPr>
    </w:p>
    <w:p w14:paraId="52E4D92D" w14:textId="77777777" w:rsidR="003C2F79" w:rsidRDefault="003C2F79">
      <w:pPr>
        <w:pStyle w:val="Word"/>
        <w:suppressAutoHyphens w:val="0"/>
        <w:jc w:val="left"/>
      </w:pPr>
    </w:p>
    <w:p w14:paraId="6023B703" w14:textId="77777777" w:rsidR="00B63CD1" w:rsidRDefault="00B63CD1">
      <w:pPr>
        <w:pStyle w:val="Word"/>
        <w:suppressAutoHyphens w:val="0"/>
        <w:jc w:val="center"/>
      </w:pPr>
      <w:r>
        <w:rPr>
          <w:rFonts w:hint="eastAsia"/>
        </w:rPr>
        <w:t>誓約書</w:t>
      </w:r>
    </w:p>
    <w:p w14:paraId="5530CB4D" w14:textId="77777777" w:rsidR="00F36762" w:rsidRDefault="00F36762">
      <w:pPr>
        <w:pStyle w:val="Word"/>
        <w:suppressAutoHyphens w:val="0"/>
        <w:jc w:val="left"/>
      </w:pPr>
    </w:p>
    <w:p w14:paraId="4BF42150" w14:textId="77777777" w:rsidR="00F36762" w:rsidRDefault="00F36762">
      <w:pPr>
        <w:pStyle w:val="Word"/>
        <w:suppressAutoHyphens w:val="0"/>
        <w:jc w:val="left"/>
      </w:pPr>
    </w:p>
    <w:p w14:paraId="6FAED9D1" w14:textId="77777777" w:rsidR="00B63CD1" w:rsidRDefault="00B63CD1">
      <w:pPr>
        <w:pStyle w:val="Word"/>
        <w:suppressAutoHyphens w:val="0"/>
      </w:pPr>
      <w:r>
        <w:rPr>
          <w:rFonts w:hint="eastAsia"/>
        </w:rPr>
        <w:t xml:space="preserve">　食品産業価格高騰対策事業費補助金の申請にあたり、次のことについて誓約いたします。</w:t>
      </w:r>
    </w:p>
    <w:p w14:paraId="21E72C60" w14:textId="77777777" w:rsidR="00F36762" w:rsidRDefault="00F36762">
      <w:pPr>
        <w:pStyle w:val="Word"/>
        <w:suppressAutoHyphens w:val="0"/>
      </w:pPr>
    </w:p>
    <w:p w14:paraId="3C9E25AF" w14:textId="77777777" w:rsidR="005E7B27" w:rsidRDefault="005E7B27" w:rsidP="005E7B27">
      <w:pPr>
        <w:pStyle w:val="Word"/>
        <w:suppressAutoHyphens w:val="0"/>
      </w:pPr>
      <w:r>
        <w:rPr>
          <w:rFonts w:hint="eastAsia"/>
        </w:rPr>
        <w:t>１　補助金要綱等の遵守について</w:t>
      </w:r>
    </w:p>
    <w:p w14:paraId="1A187701" w14:textId="77777777" w:rsidR="005E7B27" w:rsidRDefault="005E7B27" w:rsidP="005E7B27">
      <w:pPr>
        <w:pStyle w:val="Word"/>
        <w:suppressAutoHyphens w:val="0"/>
        <w:ind w:firstLineChars="200" w:firstLine="423"/>
      </w:pPr>
      <w:r w:rsidRPr="005E7B27">
        <w:rPr>
          <w:rFonts w:hint="eastAsia"/>
        </w:rPr>
        <w:t>以下の要綱、要領等を熟読し、その規定を遵守します。</w:t>
      </w:r>
    </w:p>
    <w:p w14:paraId="379A1F54" w14:textId="574F43F4" w:rsidR="005E7B27" w:rsidRDefault="005E7B27" w:rsidP="005E7B27">
      <w:pPr>
        <w:pStyle w:val="Word"/>
        <w:suppressAutoHyphens w:val="0"/>
        <w:ind w:firstLineChars="200" w:firstLine="423"/>
      </w:pPr>
      <w:r>
        <w:rPr>
          <w:rFonts w:hint="eastAsia"/>
        </w:rPr>
        <w:t>・食のあきた推進課補助金交付</w:t>
      </w:r>
      <w:r w:rsidR="00C52F1A">
        <w:rPr>
          <w:rFonts w:hint="eastAsia"/>
        </w:rPr>
        <w:t>要綱</w:t>
      </w:r>
    </w:p>
    <w:p w14:paraId="2EB0BBAC" w14:textId="77777777" w:rsidR="005E7B27" w:rsidRDefault="005E7B27" w:rsidP="005E7B27">
      <w:pPr>
        <w:pStyle w:val="Word"/>
        <w:suppressAutoHyphens w:val="0"/>
        <w:ind w:firstLineChars="200" w:firstLine="423"/>
      </w:pPr>
      <w:r>
        <w:rPr>
          <w:rFonts w:hint="eastAsia"/>
        </w:rPr>
        <w:t>・</w:t>
      </w:r>
      <w:r w:rsidRPr="005E7B27">
        <w:rPr>
          <w:rFonts w:hint="eastAsia"/>
        </w:rPr>
        <w:t>米加工品製造業緊急支援事業費補助金実施要領</w:t>
      </w:r>
    </w:p>
    <w:p w14:paraId="4D1C8D60" w14:textId="77777777" w:rsidR="005E7B27" w:rsidRDefault="005E7B27" w:rsidP="005E7B27">
      <w:pPr>
        <w:pStyle w:val="Word"/>
        <w:suppressAutoHyphens w:val="0"/>
        <w:ind w:firstLineChars="200" w:firstLine="423"/>
      </w:pPr>
      <w:r>
        <w:rPr>
          <w:rFonts w:hint="eastAsia"/>
        </w:rPr>
        <w:t>・令和</w:t>
      </w:r>
      <w:r>
        <w:rPr>
          <w:rFonts w:hint="eastAsia"/>
        </w:rPr>
        <w:t>7</w:t>
      </w:r>
      <w:r>
        <w:rPr>
          <w:rFonts w:hint="eastAsia"/>
        </w:rPr>
        <w:t>年度</w:t>
      </w:r>
      <w:r w:rsidRPr="005E7B27">
        <w:rPr>
          <w:rFonts w:hint="eastAsia"/>
        </w:rPr>
        <w:t>米加工品製造業緊急支援事業費補助金</w:t>
      </w:r>
      <w:r w:rsidR="00F36762">
        <w:rPr>
          <w:rFonts w:hint="eastAsia"/>
        </w:rPr>
        <w:t>募集要項</w:t>
      </w:r>
    </w:p>
    <w:p w14:paraId="5B68782F" w14:textId="77777777" w:rsidR="00F36762" w:rsidRDefault="005E7B27" w:rsidP="00F36762">
      <w:pPr>
        <w:pStyle w:val="Word"/>
        <w:suppressAutoHyphens w:val="0"/>
        <w:ind w:firstLineChars="200" w:firstLine="423"/>
      </w:pPr>
      <w:r>
        <w:rPr>
          <w:rFonts w:hint="eastAsia"/>
        </w:rPr>
        <w:t>・</w:t>
      </w:r>
      <w:r w:rsidR="00F36762">
        <w:rPr>
          <w:rFonts w:hint="eastAsia"/>
        </w:rPr>
        <w:t>令和</w:t>
      </w:r>
      <w:r w:rsidR="00F36762">
        <w:rPr>
          <w:rFonts w:hint="eastAsia"/>
        </w:rPr>
        <w:t>7</w:t>
      </w:r>
      <w:r w:rsidR="00F36762">
        <w:rPr>
          <w:rFonts w:hint="eastAsia"/>
        </w:rPr>
        <w:t>年度</w:t>
      </w:r>
      <w:r w:rsidR="00F36762" w:rsidRPr="005E7B27">
        <w:rPr>
          <w:rFonts w:hint="eastAsia"/>
        </w:rPr>
        <w:t>米加工品製造業緊急支援事業費補助金</w:t>
      </w:r>
      <w:r w:rsidR="00F36762">
        <w:rPr>
          <w:rFonts w:hint="eastAsia"/>
        </w:rPr>
        <w:t>事務処理の手引き</w:t>
      </w:r>
    </w:p>
    <w:p w14:paraId="51D79AE2" w14:textId="77777777" w:rsidR="005E7B27" w:rsidRPr="00F36762" w:rsidRDefault="005E7B27" w:rsidP="005E7B27">
      <w:pPr>
        <w:pStyle w:val="Word"/>
        <w:suppressAutoHyphens w:val="0"/>
        <w:ind w:firstLineChars="200" w:firstLine="423"/>
      </w:pPr>
    </w:p>
    <w:p w14:paraId="575DBAF3" w14:textId="77777777" w:rsidR="005E7B27" w:rsidRPr="00F36762" w:rsidRDefault="005E7B27" w:rsidP="00F36762">
      <w:pPr>
        <w:pStyle w:val="Word"/>
        <w:suppressAutoHyphens w:val="0"/>
        <w:ind w:leftChars="200" w:left="423" w:firstLineChars="100" w:firstLine="202"/>
        <w:rPr>
          <w:i/>
          <w:iCs/>
          <w:sz w:val="20"/>
          <w:u w:val="wave"/>
        </w:rPr>
      </w:pPr>
      <w:r w:rsidRPr="00F36762">
        <w:rPr>
          <w:rFonts w:hint="eastAsia"/>
          <w:i/>
          <w:iCs/>
          <w:sz w:val="20"/>
          <w:u w:val="wave"/>
        </w:rPr>
        <w:t>特に、本補助金により取得等した財産で取得価格が５０万円以上のものは、減価償却資産の耐用年数等に関する省令（昭和４０年大蔵省令第１５号）で定めている耐用年数（１０年を超える場合は、事業完了後１０年）を経過している場合を除き、知事の承認を受けないで補助金の目的に反して使用し、譲渡し、交換し、貸し付け、担保に供しません。</w:t>
      </w:r>
    </w:p>
    <w:p w14:paraId="41D9D6DE" w14:textId="77777777" w:rsidR="005E7B27" w:rsidRDefault="005E7B27" w:rsidP="005E7B27">
      <w:pPr>
        <w:pStyle w:val="Word"/>
        <w:suppressAutoHyphens w:val="0"/>
      </w:pPr>
    </w:p>
    <w:p w14:paraId="5D14CD47" w14:textId="77777777" w:rsidR="005E7B27" w:rsidRDefault="00F36762" w:rsidP="005E7B27">
      <w:pPr>
        <w:pStyle w:val="Word"/>
        <w:suppressAutoHyphens w:val="0"/>
        <w:ind w:left="212" w:hangingChars="100" w:hanging="212"/>
      </w:pPr>
      <w:r>
        <w:rPr>
          <w:rFonts w:hint="eastAsia"/>
        </w:rPr>
        <w:t>２</w:t>
      </w:r>
      <w:r w:rsidR="005E7B27">
        <w:rPr>
          <w:rFonts w:hint="eastAsia"/>
        </w:rPr>
        <w:t xml:space="preserve">　米の販売実績について</w:t>
      </w:r>
    </w:p>
    <w:p w14:paraId="0213F357" w14:textId="77777777" w:rsidR="00F36762" w:rsidRDefault="00F36762" w:rsidP="00F36762">
      <w:pPr>
        <w:pStyle w:val="Word"/>
        <w:suppressAutoHyphens w:val="0"/>
      </w:pPr>
      <w:r>
        <w:rPr>
          <w:rFonts w:hint="eastAsia"/>
        </w:rPr>
        <w:t>（</w:t>
      </w:r>
      <w:r w:rsidRPr="00681792">
        <w:rPr>
          <w:rFonts w:hint="eastAsia"/>
          <w:u w:val="single"/>
        </w:rPr>
        <w:t>以下の該当する項目の番号を○で囲んでください。</w:t>
      </w:r>
      <w:r>
        <w:rPr>
          <w:rFonts w:hint="eastAsia"/>
        </w:rPr>
        <w:t>）</w:t>
      </w:r>
    </w:p>
    <w:p w14:paraId="526AFC37" w14:textId="7AB48EBF" w:rsidR="005E7B27" w:rsidRDefault="005E7B27" w:rsidP="005E7B27">
      <w:pPr>
        <w:pStyle w:val="Word"/>
        <w:numPr>
          <w:ilvl w:val="0"/>
          <w:numId w:val="4"/>
        </w:numPr>
        <w:suppressAutoHyphens w:val="0"/>
      </w:pPr>
      <w:r>
        <w:rPr>
          <w:rFonts w:hint="eastAsia"/>
        </w:rPr>
        <w:t>過去</w:t>
      </w:r>
      <w:r w:rsidR="00766401">
        <w:rPr>
          <w:rFonts w:hint="eastAsia"/>
        </w:rPr>
        <w:t>１</w:t>
      </w:r>
      <w:r>
        <w:rPr>
          <w:rFonts w:hint="eastAsia"/>
        </w:rPr>
        <w:t>年間、米に関しての販売実績はありません。</w:t>
      </w:r>
    </w:p>
    <w:p w14:paraId="6D5A98E1" w14:textId="1215BCF5" w:rsidR="005E7B27" w:rsidRDefault="005E7B27" w:rsidP="005E7B27">
      <w:pPr>
        <w:pStyle w:val="Word"/>
        <w:numPr>
          <w:ilvl w:val="0"/>
          <w:numId w:val="4"/>
        </w:numPr>
        <w:suppressAutoHyphens w:val="0"/>
      </w:pPr>
      <w:r>
        <w:rPr>
          <w:rFonts w:hint="eastAsia"/>
        </w:rPr>
        <w:t>過去</w:t>
      </w:r>
      <w:r w:rsidR="00766401">
        <w:rPr>
          <w:rFonts w:hint="eastAsia"/>
        </w:rPr>
        <w:t>１</w:t>
      </w:r>
      <w:r>
        <w:rPr>
          <w:rFonts w:hint="eastAsia"/>
        </w:rPr>
        <w:t>年間、原材料としての米等の購入実績を上回る額の米の販売実績はありません。</w:t>
      </w:r>
    </w:p>
    <w:p w14:paraId="47A7EAD8" w14:textId="77777777" w:rsidR="005E7B27" w:rsidRDefault="005E7B27" w:rsidP="00F36762">
      <w:pPr>
        <w:pStyle w:val="Word"/>
        <w:suppressAutoHyphens w:val="0"/>
      </w:pPr>
    </w:p>
    <w:p w14:paraId="0FE94B18" w14:textId="77777777" w:rsidR="00B63CD1" w:rsidRDefault="00F36762">
      <w:pPr>
        <w:pStyle w:val="Word"/>
        <w:suppressAutoHyphens w:val="0"/>
      </w:pPr>
      <w:r>
        <w:rPr>
          <w:rFonts w:hint="eastAsia"/>
        </w:rPr>
        <w:t>３</w:t>
      </w:r>
      <w:r w:rsidR="00663D92">
        <w:rPr>
          <w:rFonts w:hint="eastAsia"/>
        </w:rPr>
        <w:t xml:space="preserve">　</w:t>
      </w:r>
      <w:r w:rsidR="00B63CD1">
        <w:rPr>
          <w:rFonts w:hint="eastAsia"/>
        </w:rPr>
        <w:t>国税及び地方税について</w:t>
      </w:r>
    </w:p>
    <w:p w14:paraId="03F29D68" w14:textId="77777777" w:rsidR="00B63CD1" w:rsidRDefault="00B63CD1">
      <w:pPr>
        <w:pStyle w:val="Word"/>
        <w:suppressAutoHyphens w:val="0"/>
      </w:pPr>
      <w:r>
        <w:rPr>
          <w:rFonts w:hint="eastAsia"/>
        </w:rPr>
        <w:t>（</w:t>
      </w:r>
      <w:r w:rsidRPr="00681792">
        <w:rPr>
          <w:rFonts w:hint="eastAsia"/>
          <w:u w:val="single"/>
        </w:rPr>
        <w:t>以下の該当する項目の番号を○で囲んでください。</w:t>
      </w:r>
      <w:r>
        <w:rPr>
          <w:rFonts w:hint="eastAsia"/>
        </w:rPr>
        <w:t>）</w:t>
      </w:r>
    </w:p>
    <w:p w14:paraId="0D8D4F6A" w14:textId="77777777" w:rsidR="00B63CD1" w:rsidRDefault="00B63CD1">
      <w:pPr>
        <w:pStyle w:val="Word"/>
        <w:suppressAutoHyphens w:val="0"/>
      </w:pPr>
      <w:r>
        <w:rPr>
          <w:rFonts w:hint="eastAsia"/>
        </w:rPr>
        <w:t>（１）申請日現在における国税及び地方税の滞納はありません。</w:t>
      </w:r>
    </w:p>
    <w:p w14:paraId="012C4491" w14:textId="77777777" w:rsidR="00B63CD1" w:rsidRDefault="00B63CD1">
      <w:pPr>
        <w:pStyle w:val="Word"/>
        <w:suppressAutoHyphens w:val="0"/>
        <w:spacing w:line="334" w:lineRule="exact"/>
        <w:ind w:left="423" w:hanging="423"/>
        <w:rPr>
          <w:spacing w:val="2"/>
        </w:rPr>
      </w:pPr>
      <w:r>
        <w:rPr>
          <w:rFonts w:hint="eastAsia"/>
          <w:spacing w:val="2"/>
        </w:rPr>
        <w:t>（２）</w:t>
      </w:r>
      <w:r>
        <w:rPr>
          <w:rFonts w:hint="eastAsia"/>
        </w:rPr>
        <w:t>申請</w:t>
      </w:r>
      <w:r>
        <w:rPr>
          <w:rFonts w:hint="eastAsia"/>
          <w:spacing w:val="2"/>
        </w:rPr>
        <w:t>日現在において以下のとおり滞納がありますが、今後、課税庁の了承した納入計画に</w:t>
      </w:r>
    </w:p>
    <w:p w14:paraId="1A4F24DA" w14:textId="77777777" w:rsidR="00B63CD1" w:rsidRDefault="00B63CD1" w:rsidP="00BD5C5B">
      <w:pPr>
        <w:suppressAutoHyphens w:val="0"/>
        <w:spacing w:line="334" w:lineRule="exact"/>
        <w:ind w:firstLineChars="200" w:firstLine="423"/>
      </w:pPr>
      <w:r>
        <w:rPr>
          <w:rFonts w:hint="eastAsia"/>
        </w:rPr>
        <w:t>基づいて納付します。また、このことについ</w:t>
      </w:r>
      <w:r w:rsidRPr="00BD5C5B">
        <w:rPr>
          <w:rFonts w:hint="eastAsia"/>
          <w:color w:val="auto"/>
        </w:rPr>
        <w:t>て</w:t>
      </w:r>
      <w:r w:rsidR="009E3229" w:rsidRPr="00BD5C5B">
        <w:rPr>
          <w:rFonts w:hint="eastAsia"/>
          <w:color w:val="auto"/>
        </w:rPr>
        <w:t>調査が行われても</w:t>
      </w:r>
      <w:r w:rsidRPr="00BD5C5B">
        <w:rPr>
          <w:rFonts w:hint="eastAsia"/>
          <w:color w:val="auto"/>
        </w:rPr>
        <w:t>異議</w:t>
      </w:r>
      <w:r w:rsidR="00BD5C5B">
        <w:rPr>
          <w:rFonts w:hint="eastAsia"/>
        </w:rPr>
        <w:t>はありません。</w:t>
      </w:r>
    </w:p>
    <w:tbl>
      <w:tblPr>
        <w:tblW w:w="0" w:type="auto"/>
        <w:tblInd w:w="526" w:type="dxa"/>
        <w:tblLayout w:type="fixed"/>
        <w:tblCellMar>
          <w:left w:w="0" w:type="dxa"/>
          <w:right w:w="0" w:type="dxa"/>
        </w:tblCellMar>
        <w:tblLook w:val="0600" w:firstRow="0" w:lastRow="0" w:firstColumn="0" w:lastColumn="0" w:noHBand="1" w:noVBand="1"/>
      </w:tblPr>
      <w:tblGrid>
        <w:gridCol w:w="2226"/>
        <w:gridCol w:w="1166"/>
        <w:gridCol w:w="1272"/>
        <w:gridCol w:w="1802"/>
        <w:gridCol w:w="2014"/>
      </w:tblGrid>
      <w:tr w:rsidR="00B63CD1" w14:paraId="65925F01"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57F2F" w14:textId="77777777" w:rsidR="00B63CD1" w:rsidRDefault="00B63CD1">
            <w:pPr>
              <w:suppressAutoHyphens w:val="0"/>
              <w:spacing w:line="334" w:lineRule="exact"/>
              <w:jc w:val="center"/>
            </w:pPr>
            <w:r>
              <w:rPr>
                <w:rFonts w:ascii="ＭＳ 明朝" w:hAnsi="ＭＳ 明朝" w:hint="eastAsia"/>
              </w:rPr>
              <w:t>税金名</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D1810" w14:textId="77777777" w:rsidR="00B63CD1" w:rsidRDefault="00B63CD1">
            <w:pPr>
              <w:suppressAutoHyphens w:val="0"/>
              <w:spacing w:line="334" w:lineRule="exact"/>
              <w:jc w:val="center"/>
            </w:pPr>
            <w:r>
              <w:rPr>
                <w:rFonts w:ascii="ＭＳ 明朝" w:hAnsi="ＭＳ 明朝" w:hint="eastAsia"/>
              </w:rPr>
              <w:t>課税年度</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0E1DA" w14:textId="77777777" w:rsidR="00B63CD1" w:rsidRDefault="00B63CD1">
            <w:pPr>
              <w:suppressAutoHyphens w:val="0"/>
              <w:spacing w:line="334" w:lineRule="exact"/>
              <w:jc w:val="center"/>
            </w:pPr>
            <w:r>
              <w:rPr>
                <w:rFonts w:ascii="ＭＳ 明朝" w:hAnsi="ＭＳ 明朝" w:hint="eastAsia"/>
              </w:rPr>
              <w:t>納期</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518F8" w14:textId="77777777" w:rsidR="00B63CD1" w:rsidRDefault="00B63CD1">
            <w:pPr>
              <w:suppressAutoHyphens w:val="0"/>
              <w:spacing w:line="334" w:lineRule="exact"/>
              <w:jc w:val="center"/>
            </w:pPr>
            <w:r>
              <w:rPr>
                <w:rFonts w:ascii="ＭＳ 明朝" w:hAnsi="ＭＳ 明朝" w:hint="eastAsia"/>
              </w:rPr>
              <w:t>滞納額（千円）</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BEBD1" w14:textId="77777777" w:rsidR="00B63CD1" w:rsidRDefault="00B63CD1">
            <w:pPr>
              <w:suppressAutoHyphens w:val="0"/>
              <w:spacing w:line="334" w:lineRule="exact"/>
              <w:jc w:val="center"/>
            </w:pPr>
            <w:r>
              <w:rPr>
                <w:rFonts w:ascii="ＭＳ 明朝" w:hAnsi="ＭＳ 明朝" w:hint="eastAsia"/>
              </w:rPr>
              <w:t>今後の納付計画</w:t>
            </w:r>
          </w:p>
        </w:tc>
      </w:tr>
      <w:tr w:rsidR="00B63CD1" w14:paraId="3710E369"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39E67" w14:textId="77777777" w:rsidR="00B63CD1" w:rsidRDefault="00B63CD1">
            <w:pPr>
              <w:spacing w:line="69" w:lineRule="atLeast"/>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0A49F" w14:textId="77777777" w:rsidR="00B63CD1" w:rsidRDefault="00B63CD1">
            <w:pPr>
              <w:spacing w:line="69" w:lineRule="atLeast"/>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81B03" w14:textId="77777777" w:rsidR="00B63CD1" w:rsidRDefault="00B63CD1">
            <w:pPr>
              <w:spacing w:line="69" w:lineRule="atLeast"/>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12537" w14:textId="77777777" w:rsidR="00B63CD1" w:rsidRDefault="00B63CD1">
            <w:pPr>
              <w:spacing w:line="69" w:lineRule="atLeast"/>
            </w:pPr>
          </w:p>
        </w:tc>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6FDDBB18" w14:textId="77777777" w:rsidR="00B63CD1" w:rsidRDefault="00B63CD1">
            <w:pPr>
              <w:spacing w:line="69" w:lineRule="atLeast"/>
            </w:pPr>
          </w:p>
          <w:p w14:paraId="285F7B56" w14:textId="77777777" w:rsidR="00B63CD1" w:rsidRDefault="00B63CD1">
            <w:pPr>
              <w:spacing w:line="69" w:lineRule="atLeast"/>
              <w:jc w:val="left"/>
            </w:pPr>
          </w:p>
          <w:p w14:paraId="720B5035" w14:textId="77777777" w:rsidR="00B63CD1" w:rsidRDefault="00B63CD1">
            <w:pPr>
              <w:spacing w:line="69" w:lineRule="atLeast"/>
              <w:jc w:val="left"/>
            </w:pPr>
          </w:p>
        </w:tc>
      </w:tr>
      <w:tr w:rsidR="00B63CD1" w14:paraId="20BFC4A0"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10B30" w14:textId="77777777" w:rsidR="00B63CD1" w:rsidRDefault="00B63CD1">
            <w:pPr>
              <w:spacing w:line="69" w:lineRule="atLeast"/>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6F453" w14:textId="77777777" w:rsidR="00B63CD1" w:rsidRDefault="00B63CD1">
            <w:pPr>
              <w:spacing w:line="69" w:lineRule="atLeast"/>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7DD5C" w14:textId="77777777" w:rsidR="00B63CD1" w:rsidRDefault="00B63CD1">
            <w:pPr>
              <w:spacing w:line="69" w:lineRule="atLeast"/>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3D7A7" w14:textId="77777777" w:rsidR="00B63CD1" w:rsidRDefault="00B63CD1">
            <w:pPr>
              <w:spacing w:line="69" w:lineRule="atLeast"/>
            </w:pPr>
          </w:p>
        </w:tc>
        <w:tc>
          <w:tcPr>
            <w:tcW w:w="2014" w:type="dxa"/>
            <w:vMerge/>
            <w:tcBorders>
              <w:top w:val="nil"/>
              <w:left w:val="single" w:sz="4" w:space="0" w:color="000000"/>
              <w:bottom w:val="nil"/>
              <w:right w:val="single" w:sz="4" w:space="0" w:color="000000"/>
            </w:tcBorders>
            <w:tcMar>
              <w:left w:w="49" w:type="dxa"/>
              <w:right w:w="49" w:type="dxa"/>
            </w:tcMar>
          </w:tcPr>
          <w:p w14:paraId="2CC51B94" w14:textId="77777777" w:rsidR="00B63CD1" w:rsidRDefault="00B63CD1">
            <w:pPr>
              <w:spacing w:line="69" w:lineRule="atLeast"/>
              <w:jc w:val="left"/>
            </w:pPr>
          </w:p>
        </w:tc>
      </w:tr>
      <w:tr w:rsidR="00B63CD1" w14:paraId="4D928268"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6E904" w14:textId="77777777" w:rsidR="00B63CD1" w:rsidRDefault="00B63CD1">
            <w:pPr>
              <w:spacing w:line="69" w:lineRule="atLeast"/>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635D0" w14:textId="77777777" w:rsidR="00B63CD1" w:rsidRDefault="00B63CD1">
            <w:pPr>
              <w:spacing w:line="69" w:lineRule="atLeast"/>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B5409" w14:textId="77777777" w:rsidR="00B63CD1" w:rsidRDefault="00B63CD1">
            <w:pPr>
              <w:spacing w:line="69" w:lineRule="atLeast"/>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63D7A0" w14:textId="77777777" w:rsidR="00B63CD1" w:rsidRDefault="00B63CD1">
            <w:pPr>
              <w:spacing w:line="69" w:lineRule="atLeast"/>
            </w:pPr>
          </w:p>
        </w:tc>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575406B7" w14:textId="77777777" w:rsidR="00B63CD1" w:rsidRDefault="00B63CD1">
            <w:pPr>
              <w:spacing w:line="69" w:lineRule="atLeast"/>
              <w:jc w:val="left"/>
            </w:pPr>
          </w:p>
        </w:tc>
      </w:tr>
    </w:tbl>
    <w:p w14:paraId="08A1A727" w14:textId="77777777" w:rsidR="00B63CD1" w:rsidRDefault="00B63CD1">
      <w:pPr>
        <w:pStyle w:val="Word"/>
        <w:suppressAutoHyphens w:val="0"/>
        <w:ind w:left="634" w:hanging="211"/>
      </w:pPr>
      <w:r>
        <w:rPr>
          <w:rFonts w:hint="eastAsia"/>
        </w:rPr>
        <w:t>※　課税庁が認めた納入計画を添付してください。</w:t>
      </w:r>
    </w:p>
    <w:p w14:paraId="3C962EB4" w14:textId="77777777" w:rsidR="00B63CD1" w:rsidRDefault="00B63CD1">
      <w:pPr>
        <w:pStyle w:val="Word"/>
        <w:suppressAutoHyphens w:val="0"/>
      </w:pPr>
    </w:p>
    <w:p w14:paraId="688A7752" w14:textId="77777777" w:rsidR="00B63CD1" w:rsidRDefault="00F36762">
      <w:pPr>
        <w:pStyle w:val="Word"/>
        <w:suppressAutoHyphens w:val="0"/>
      </w:pPr>
      <w:r>
        <w:rPr>
          <w:rFonts w:hint="eastAsia"/>
        </w:rPr>
        <w:t>４</w:t>
      </w:r>
      <w:r w:rsidR="00663D92">
        <w:rPr>
          <w:rFonts w:hint="eastAsia"/>
        </w:rPr>
        <w:t xml:space="preserve">　</w:t>
      </w:r>
      <w:r w:rsidR="00B63CD1">
        <w:rPr>
          <w:rFonts w:hint="eastAsia"/>
        </w:rPr>
        <w:t>県及び公的金融機関等からの融資について</w:t>
      </w:r>
    </w:p>
    <w:p w14:paraId="23106D04" w14:textId="77777777" w:rsidR="00B63CD1" w:rsidRDefault="00B63CD1">
      <w:pPr>
        <w:pStyle w:val="Word"/>
        <w:suppressAutoHyphens w:val="0"/>
      </w:pPr>
      <w:r>
        <w:rPr>
          <w:rFonts w:hint="eastAsia"/>
        </w:rPr>
        <w:t>（</w:t>
      </w:r>
      <w:r w:rsidRPr="00681792">
        <w:rPr>
          <w:rFonts w:hint="eastAsia"/>
          <w:u w:val="single"/>
        </w:rPr>
        <w:t>以下の該当する項目の番号を○で囲んでください</w:t>
      </w:r>
      <w:r>
        <w:rPr>
          <w:rFonts w:hint="eastAsia"/>
        </w:rPr>
        <w:t>。）</w:t>
      </w:r>
    </w:p>
    <w:p w14:paraId="4832FF54" w14:textId="77777777" w:rsidR="00B63CD1" w:rsidRDefault="00B63CD1">
      <w:pPr>
        <w:pStyle w:val="Word"/>
        <w:suppressAutoHyphens w:val="0"/>
      </w:pPr>
      <w:r>
        <w:rPr>
          <w:rFonts w:hint="eastAsia"/>
        </w:rPr>
        <w:t>（１）申請日現在において県及び公的金融機関からの融資は受けていません。</w:t>
      </w:r>
    </w:p>
    <w:p w14:paraId="677A214A" w14:textId="77777777" w:rsidR="00B63CD1" w:rsidRDefault="00B63CD1">
      <w:pPr>
        <w:pStyle w:val="Word"/>
        <w:suppressAutoHyphens w:val="0"/>
        <w:ind w:left="423" w:hanging="423"/>
      </w:pPr>
      <w:r>
        <w:rPr>
          <w:rFonts w:hint="eastAsia"/>
        </w:rPr>
        <w:t>（２）申請日現在における県及び公的金融機関からの融資を受けていますが、債務の不履行はありません。</w:t>
      </w:r>
    </w:p>
    <w:p w14:paraId="535C03AD" w14:textId="77777777" w:rsidR="00B63CD1" w:rsidRDefault="00B63CD1">
      <w:pPr>
        <w:pStyle w:val="Word"/>
        <w:suppressAutoHyphens w:val="0"/>
        <w:spacing w:line="334" w:lineRule="exact"/>
        <w:ind w:left="423" w:hanging="423"/>
        <w:rPr>
          <w:spacing w:val="2"/>
        </w:rPr>
      </w:pPr>
      <w:r>
        <w:rPr>
          <w:rFonts w:hint="eastAsia"/>
          <w:spacing w:val="2"/>
        </w:rPr>
        <w:t>（３）</w:t>
      </w:r>
      <w:r>
        <w:rPr>
          <w:rFonts w:hint="eastAsia"/>
        </w:rPr>
        <w:t>申請</w:t>
      </w:r>
      <w:r>
        <w:rPr>
          <w:rFonts w:hint="eastAsia"/>
          <w:spacing w:val="2"/>
        </w:rPr>
        <w:t>日現在において以下のとおり債務の不履行がありますが、今後、債権者の了承した返</w:t>
      </w:r>
    </w:p>
    <w:p w14:paraId="0C05DDFD" w14:textId="77777777" w:rsidR="00B63CD1" w:rsidRDefault="00B63CD1" w:rsidP="009E3229">
      <w:pPr>
        <w:pStyle w:val="Word"/>
        <w:suppressAutoHyphens w:val="0"/>
        <w:spacing w:line="334" w:lineRule="exact"/>
        <w:ind w:left="423"/>
      </w:pPr>
      <w:r>
        <w:rPr>
          <w:rFonts w:hint="eastAsia"/>
          <w:spacing w:val="2"/>
        </w:rPr>
        <w:t>済計画に基づいて返済します。また、このことについて</w:t>
      </w:r>
      <w:r w:rsidR="009E3229" w:rsidRPr="00BD5C5B">
        <w:rPr>
          <w:rFonts w:hint="eastAsia"/>
          <w:color w:val="auto"/>
        </w:rPr>
        <w:t>調査が行われても</w:t>
      </w:r>
      <w:r w:rsidRPr="00BD5C5B">
        <w:rPr>
          <w:rFonts w:hint="eastAsia"/>
          <w:color w:val="auto"/>
          <w:spacing w:val="2"/>
        </w:rPr>
        <w:t>異議</w:t>
      </w:r>
      <w:r>
        <w:rPr>
          <w:rFonts w:hint="eastAsia"/>
          <w:spacing w:val="2"/>
        </w:rPr>
        <w:t>はあり</w:t>
      </w:r>
      <w:r>
        <w:rPr>
          <w:rFonts w:hint="eastAsia"/>
        </w:rPr>
        <w:t>ません。</w:t>
      </w:r>
    </w:p>
    <w:tbl>
      <w:tblPr>
        <w:tblW w:w="0" w:type="auto"/>
        <w:tblInd w:w="526" w:type="dxa"/>
        <w:tblLayout w:type="fixed"/>
        <w:tblCellMar>
          <w:left w:w="0" w:type="dxa"/>
          <w:right w:w="0" w:type="dxa"/>
        </w:tblCellMar>
        <w:tblLook w:val="0600" w:firstRow="0" w:lastRow="0" w:firstColumn="0" w:lastColumn="0" w:noHBand="1" w:noVBand="1"/>
      </w:tblPr>
      <w:tblGrid>
        <w:gridCol w:w="2226"/>
        <w:gridCol w:w="1166"/>
        <w:gridCol w:w="1272"/>
        <w:gridCol w:w="1802"/>
        <w:gridCol w:w="2014"/>
      </w:tblGrid>
      <w:tr w:rsidR="00B63CD1" w14:paraId="7547AF33"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1FA17" w14:textId="77777777" w:rsidR="00B63CD1" w:rsidRDefault="00B63CD1">
            <w:pPr>
              <w:suppressAutoHyphens w:val="0"/>
              <w:spacing w:line="334" w:lineRule="exact"/>
              <w:jc w:val="center"/>
            </w:pPr>
            <w:r>
              <w:rPr>
                <w:rFonts w:ascii="ＭＳ 明朝" w:hAnsi="ＭＳ 明朝" w:hint="eastAsia"/>
              </w:rPr>
              <w:lastRenderedPageBreak/>
              <w:t>債権者名</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433A0" w14:textId="77777777" w:rsidR="00B63CD1" w:rsidRDefault="00B63CD1">
            <w:pPr>
              <w:suppressAutoHyphens w:val="0"/>
              <w:spacing w:line="334" w:lineRule="exact"/>
              <w:jc w:val="center"/>
            </w:pPr>
            <w:r>
              <w:rPr>
                <w:rFonts w:ascii="ＭＳ 明朝" w:hAnsi="ＭＳ 明朝" w:hint="eastAsia"/>
              </w:rPr>
              <w:t>借入年度</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D50DA" w14:textId="77777777" w:rsidR="00B63CD1" w:rsidRDefault="00B63CD1">
            <w:pPr>
              <w:suppressAutoHyphens w:val="0"/>
              <w:spacing w:line="334" w:lineRule="exact"/>
              <w:jc w:val="center"/>
            </w:pPr>
            <w:r>
              <w:rPr>
                <w:rFonts w:ascii="ＭＳ 明朝" w:hAnsi="ＭＳ 明朝" w:hint="eastAsia"/>
              </w:rPr>
              <w:t>納期</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78DC" w14:textId="77777777" w:rsidR="00B63CD1" w:rsidRDefault="00B63CD1">
            <w:pPr>
              <w:suppressAutoHyphens w:val="0"/>
              <w:spacing w:line="334" w:lineRule="exact"/>
              <w:jc w:val="center"/>
            </w:pPr>
            <w:r>
              <w:rPr>
                <w:rFonts w:ascii="ＭＳ 明朝" w:hAnsi="ＭＳ 明朝" w:hint="eastAsia"/>
              </w:rPr>
              <w:t>不履行額（千円）</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07C91" w14:textId="77777777" w:rsidR="00B63CD1" w:rsidRDefault="00B63CD1">
            <w:pPr>
              <w:suppressAutoHyphens w:val="0"/>
              <w:spacing w:line="334" w:lineRule="exact"/>
              <w:jc w:val="center"/>
            </w:pPr>
            <w:r>
              <w:rPr>
                <w:rFonts w:ascii="ＭＳ 明朝" w:hAnsi="ＭＳ 明朝" w:hint="eastAsia"/>
              </w:rPr>
              <w:t>今後の返済計画</w:t>
            </w:r>
          </w:p>
        </w:tc>
      </w:tr>
      <w:tr w:rsidR="00B63CD1" w14:paraId="06B38821"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92047" w14:textId="77777777" w:rsidR="00B63CD1" w:rsidRDefault="00B63CD1">
            <w:pPr>
              <w:spacing w:line="69" w:lineRule="atLeast"/>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81B3D" w14:textId="77777777" w:rsidR="00B63CD1" w:rsidRDefault="00B63CD1">
            <w:pPr>
              <w:spacing w:line="69" w:lineRule="atLeast"/>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9A5AA" w14:textId="77777777" w:rsidR="00B63CD1" w:rsidRDefault="00B63CD1">
            <w:pPr>
              <w:spacing w:line="69" w:lineRule="atLeast"/>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52E91" w14:textId="77777777" w:rsidR="00B63CD1" w:rsidRDefault="00B63CD1">
            <w:pPr>
              <w:spacing w:line="69" w:lineRule="atLeast"/>
            </w:pPr>
          </w:p>
        </w:tc>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1D285947" w14:textId="77777777" w:rsidR="00B63CD1" w:rsidRDefault="00B63CD1">
            <w:pPr>
              <w:spacing w:line="69" w:lineRule="atLeast"/>
            </w:pPr>
          </w:p>
          <w:p w14:paraId="2FF5C226" w14:textId="77777777" w:rsidR="00B63CD1" w:rsidRDefault="00B63CD1">
            <w:pPr>
              <w:spacing w:line="69" w:lineRule="atLeast"/>
              <w:jc w:val="left"/>
            </w:pPr>
          </w:p>
          <w:p w14:paraId="0225FEFB" w14:textId="77777777" w:rsidR="00B63CD1" w:rsidRDefault="00B63CD1">
            <w:pPr>
              <w:spacing w:line="137" w:lineRule="atLeast"/>
              <w:jc w:val="left"/>
            </w:pPr>
          </w:p>
        </w:tc>
      </w:tr>
      <w:tr w:rsidR="00B63CD1" w14:paraId="152DF13A"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9FC29" w14:textId="77777777" w:rsidR="00B63CD1" w:rsidRDefault="00B63CD1">
            <w:pPr>
              <w:spacing w:line="69" w:lineRule="atLeast"/>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B74C5" w14:textId="77777777" w:rsidR="00B63CD1" w:rsidRDefault="00B63CD1">
            <w:pPr>
              <w:spacing w:line="69" w:lineRule="atLeast"/>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B89E3" w14:textId="77777777" w:rsidR="00B63CD1" w:rsidRDefault="00B63CD1">
            <w:pPr>
              <w:spacing w:line="69" w:lineRule="atLeast"/>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5A33C" w14:textId="77777777" w:rsidR="00B63CD1" w:rsidRDefault="00B63CD1">
            <w:pPr>
              <w:spacing w:line="69" w:lineRule="atLeast"/>
            </w:pPr>
          </w:p>
        </w:tc>
        <w:tc>
          <w:tcPr>
            <w:tcW w:w="2014" w:type="dxa"/>
            <w:vMerge/>
            <w:tcBorders>
              <w:top w:val="nil"/>
              <w:left w:val="single" w:sz="4" w:space="0" w:color="000000"/>
              <w:bottom w:val="nil"/>
              <w:right w:val="single" w:sz="4" w:space="0" w:color="000000"/>
            </w:tcBorders>
            <w:tcMar>
              <w:left w:w="49" w:type="dxa"/>
              <w:right w:w="49" w:type="dxa"/>
            </w:tcMar>
          </w:tcPr>
          <w:p w14:paraId="1883D924" w14:textId="77777777" w:rsidR="00B63CD1" w:rsidRDefault="00B63CD1">
            <w:pPr>
              <w:spacing w:line="137" w:lineRule="atLeast"/>
              <w:jc w:val="left"/>
            </w:pPr>
          </w:p>
        </w:tc>
      </w:tr>
      <w:tr w:rsidR="00B63CD1" w14:paraId="1E57CC93"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C0BEC" w14:textId="77777777" w:rsidR="00B63CD1" w:rsidRDefault="00B63CD1">
            <w:pPr>
              <w:spacing w:line="137" w:lineRule="atLeast"/>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22C01" w14:textId="77777777" w:rsidR="00B63CD1" w:rsidRDefault="00B63CD1">
            <w:pPr>
              <w:spacing w:line="137" w:lineRule="atLeast"/>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F294F" w14:textId="77777777" w:rsidR="00B63CD1" w:rsidRDefault="00B63CD1">
            <w:pPr>
              <w:spacing w:line="137" w:lineRule="atLeast"/>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09AC8" w14:textId="77777777" w:rsidR="00B63CD1" w:rsidRDefault="00B63CD1">
            <w:pPr>
              <w:spacing w:line="137" w:lineRule="atLeast"/>
            </w:pPr>
          </w:p>
        </w:tc>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136ED7C1" w14:textId="77777777" w:rsidR="00B63CD1" w:rsidRDefault="00B63CD1">
            <w:pPr>
              <w:spacing w:line="137" w:lineRule="atLeast"/>
              <w:jc w:val="left"/>
            </w:pPr>
          </w:p>
        </w:tc>
      </w:tr>
    </w:tbl>
    <w:p w14:paraId="294FE57E" w14:textId="77777777" w:rsidR="00B63CD1" w:rsidRDefault="00B63CD1">
      <w:pPr>
        <w:pStyle w:val="Word"/>
        <w:suppressAutoHyphens w:val="0"/>
        <w:ind w:left="634" w:hanging="211"/>
      </w:pPr>
      <w:r>
        <w:rPr>
          <w:rFonts w:hint="eastAsia"/>
        </w:rPr>
        <w:t>※　債権者が認めた返済計画を添付してください。</w:t>
      </w:r>
    </w:p>
    <w:p w14:paraId="7923CE30" w14:textId="77777777" w:rsidR="00B63CD1" w:rsidRDefault="00B63CD1">
      <w:pPr>
        <w:pStyle w:val="Word"/>
        <w:suppressAutoHyphens w:val="0"/>
      </w:pPr>
    </w:p>
    <w:p w14:paraId="6DAA0936" w14:textId="77777777" w:rsidR="00B63CD1" w:rsidRDefault="00F36762">
      <w:pPr>
        <w:pStyle w:val="Word"/>
        <w:suppressAutoHyphens w:val="0"/>
      </w:pPr>
      <w:r>
        <w:rPr>
          <w:rFonts w:hint="eastAsia"/>
        </w:rPr>
        <w:t>５</w:t>
      </w:r>
      <w:r w:rsidR="00663D92">
        <w:rPr>
          <w:rFonts w:hint="eastAsia"/>
        </w:rPr>
        <w:t xml:space="preserve">　</w:t>
      </w:r>
      <w:r w:rsidR="00B63CD1">
        <w:rPr>
          <w:rFonts w:hint="eastAsia"/>
        </w:rPr>
        <w:t>反社会的勢力の排除について</w:t>
      </w:r>
    </w:p>
    <w:p w14:paraId="2F304D89" w14:textId="77777777" w:rsidR="00B63CD1" w:rsidRDefault="00B63CD1" w:rsidP="00663D92">
      <w:pPr>
        <w:pStyle w:val="Word"/>
        <w:suppressAutoHyphens w:val="0"/>
        <w:ind w:left="423"/>
      </w:pPr>
      <w:r>
        <w:rPr>
          <w:rFonts w:hint="eastAsia"/>
        </w:rPr>
        <w:t>次の各号のいずれかに該当する者ではありません。</w:t>
      </w:r>
    </w:p>
    <w:p w14:paraId="6B1B506A" w14:textId="77777777" w:rsidR="00B63CD1" w:rsidRDefault="00B63CD1">
      <w:pPr>
        <w:pStyle w:val="Word"/>
        <w:suppressAutoHyphens w:val="0"/>
        <w:ind w:left="423" w:hanging="211"/>
      </w:pPr>
      <w:r>
        <w:rPr>
          <w:rFonts w:hint="eastAsia"/>
        </w:rPr>
        <w:t>一　暴力団（暴力団員による不当な行為の防止等に関する法律（平成３年法律第７７号。以下「暴力団対策法」という。）第２条第２号に規定する暴力団をいう。以下同じ。）</w:t>
      </w:r>
    </w:p>
    <w:p w14:paraId="11E8F5EF" w14:textId="77777777" w:rsidR="00B63CD1" w:rsidRDefault="00B63CD1">
      <w:pPr>
        <w:pStyle w:val="Word"/>
        <w:suppressAutoHyphens w:val="0"/>
        <w:ind w:left="423" w:hanging="211"/>
      </w:pPr>
      <w:r>
        <w:rPr>
          <w:rFonts w:hint="eastAsia"/>
        </w:rPr>
        <w:t>二　暴力団員（暴力団対策法第２条第６号に規定する暴力団員をいう。以下同じ。）</w:t>
      </w:r>
    </w:p>
    <w:p w14:paraId="312F9C61" w14:textId="77777777" w:rsidR="00B63CD1" w:rsidRDefault="00B63CD1">
      <w:pPr>
        <w:pStyle w:val="Word"/>
        <w:suppressAutoHyphens w:val="0"/>
        <w:ind w:left="423" w:hanging="211"/>
      </w:pPr>
      <w:r>
        <w:rPr>
          <w:rFonts w:hint="eastAsia"/>
        </w:rPr>
        <w:t>三　暴力団準構成員（暴力団員以外の暴力団と関係を有する者であって、暴力団の威力を背景に暴力的不法行為等を行うおそれがあるもの又は暴力団若しくは暴力団員に対し資金、武器等の供給を行うなど暴力団の維持若しくは運営に協力し、若しくは関与するものをいう。以下同じ。）</w:t>
      </w:r>
    </w:p>
    <w:p w14:paraId="0A8F04D1" w14:textId="77777777" w:rsidR="00B63CD1" w:rsidRDefault="00B63CD1">
      <w:pPr>
        <w:pStyle w:val="Word"/>
        <w:suppressAutoHyphens w:val="0"/>
        <w:ind w:left="423" w:hanging="211"/>
      </w:pPr>
      <w:r>
        <w:rPr>
          <w:rFonts w:hint="eastAsia"/>
        </w:rPr>
        <w:t>四　暴力団関係企業（暴力団員が実質的にその経営に関与している企業、暴力団準構成員若しくは元暴力団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2BB875A8" w14:textId="77777777" w:rsidR="00B63CD1" w:rsidRDefault="00B63CD1">
      <w:pPr>
        <w:pStyle w:val="Word"/>
        <w:suppressAutoHyphens w:val="0"/>
        <w:ind w:left="423" w:hanging="211"/>
      </w:pPr>
      <w:r>
        <w:rPr>
          <w:rFonts w:hint="eastAsia"/>
        </w:rPr>
        <w:t>五　総会屋等（総会屋その他企業を対象に不正な利益を求めて暴力的不法行為等を行うおそれがあり、市民生活の安全に脅威を与える者をいう。）</w:t>
      </w:r>
    </w:p>
    <w:p w14:paraId="5E867C8E" w14:textId="77777777" w:rsidR="00B63CD1" w:rsidRDefault="00B63CD1">
      <w:pPr>
        <w:pStyle w:val="Word"/>
        <w:suppressAutoHyphens w:val="0"/>
        <w:ind w:left="423" w:hanging="211"/>
      </w:pPr>
      <w:r>
        <w:rPr>
          <w:rFonts w:hint="eastAsia"/>
        </w:rPr>
        <w:t>六　社会運動等標ぼうゴロ（社会運動若しくは政治活動を仮装し、又は標ぼうして、不正な利益を求めて暴力的不法行為等を行うおそれがあり、市民生活の安全に脅威を与える者をいう。）</w:t>
      </w:r>
    </w:p>
    <w:p w14:paraId="68653B36" w14:textId="77777777" w:rsidR="00B63CD1" w:rsidRDefault="00B63CD1">
      <w:pPr>
        <w:pStyle w:val="Word"/>
        <w:suppressAutoHyphens w:val="0"/>
        <w:ind w:left="423" w:hanging="211"/>
      </w:pPr>
      <w:r>
        <w:rPr>
          <w:rFonts w:hint="eastAsia"/>
        </w:rPr>
        <w:t>七　特殊知能暴力集団等（暴力団との関係を背景に、その威力を用い、又は暴力団と資金的な繋がりを有し、構造的な不正の中核となっている集団又は個人をいう。）</w:t>
      </w:r>
    </w:p>
    <w:p w14:paraId="0E9D687A" w14:textId="77777777" w:rsidR="00B63CD1" w:rsidRDefault="00B63CD1">
      <w:pPr>
        <w:pStyle w:val="Word"/>
        <w:suppressAutoHyphens w:val="0"/>
        <w:ind w:left="423" w:hanging="211"/>
      </w:pPr>
      <w:r>
        <w:rPr>
          <w:rFonts w:hint="eastAsia"/>
        </w:rPr>
        <w:t>八　前各号に掲げる者と次のいずれかに該当する関係にある者</w:t>
      </w:r>
    </w:p>
    <w:p w14:paraId="47BDCC56" w14:textId="77777777" w:rsidR="00B63CD1" w:rsidRDefault="00B63CD1">
      <w:pPr>
        <w:pStyle w:val="Word"/>
        <w:suppressAutoHyphens w:val="0"/>
        <w:ind w:left="634" w:hanging="211"/>
      </w:pPr>
      <w:r>
        <w:rPr>
          <w:rFonts w:hint="eastAsia"/>
        </w:rPr>
        <w:t>イ　前各号に掲げる者が自己の事業又は自社の経営を支配していると認められること</w:t>
      </w:r>
    </w:p>
    <w:p w14:paraId="5754EC09" w14:textId="77777777" w:rsidR="00B63CD1" w:rsidRDefault="00B63CD1">
      <w:pPr>
        <w:pStyle w:val="Word"/>
        <w:suppressAutoHyphens w:val="0"/>
        <w:ind w:left="634" w:hanging="211"/>
      </w:pPr>
      <w:r>
        <w:rPr>
          <w:rFonts w:hint="eastAsia"/>
        </w:rPr>
        <w:t>ロ　前各号に掲げる者が自己の事業又は自社の経営に実質的に関与していると認められること</w:t>
      </w:r>
    </w:p>
    <w:p w14:paraId="6FF00B94" w14:textId="77777777" w:rsidR="00B63CD1" w:rsidRDefault="00B63CD1">
      <w:pPr>
        <w:pStyle w:val="Word"/>
        <w:suppressAutoHyphens w:val="0"/>
        <w:ind w:left="634" w:hanging="211"/>
      </w:pPr>
      <w:r>
        <w:rPr>
          <w:rFonts w:hint="eastAsia"/>
        </w:rPr>
        <w:t>ハ　自己、自社若しくは第三者の不正の利益を図る目的又は第三者に損害を加える目的をもって前各号に掲げる者を利用したと認められること</w:t>
      </w:r>
    </w:p>
    <w:p w14:paraId="66F925B3" w14:textId="77777777" w:rsidR="00B63CD1" w:rsidRDefault="00B63CD1">
      <w:pPr>
        <w:pStyle w:val="Word"/>
        <w:suppressAutoHyphens w:val="0"/>
        <w:ind w:left="634" w:hanging="211"/>
      </w:pPr>
      <w:r>
        <w:rPr>
          <w:rFonts w:hint="eastAsia"/>
        </w:rPr>
        <w:t>ニ　前各号に掲げる者に資金等を提供し、又は便宜を供与するなどの関与をしていると認められること</w:t>
      </w:r>
    </w:p>
    <w:p w14:paraId="7F282475" w14:textId="77777777" w:rsidR="00B63CD1" w:rsidRDefault="00B63CD1">
      <w:pPr>
        <w:pStyle w:val="Word"/>
        <w:suppressAutoHyphens w:val="0"/>
      </w:pPr>
    </w:p>
    <w:p w14:paraId="420B93F1" w14:textId="77777777" w:rsidR="00BD5C5B" w:rsidRPr="00BD5C5B" w:rsidRDefault="00BD5C5B" w:rsidP="00BD5C5B">
      <w:pPr>
        <w:pStyle w:val="Word"/>
        <w:suppressAutoHyphens w:val="0"/>
      </w:pPr>
    </w:p>
    <w:p w14:paraId="51374CB5" w14:textId="77777777" w:rsidR="00B63CD1" w:rsidRDefault="00B63CD1">
      <w:pPr>
        <w:pStyle w:val="Word"/>
        <w:suppressAutoHyphens w:val="0"/>
        <w:wordWrap w:val="0"/>
        <w:jc w:val="right"/>
      </w:pPr>
      <w:r>
        <w:rPr>
          <w:rFonts w:hint="eastAsia"/>
          <w:color w:val="auto"/>
        </w:rPr>
        <w:t xml:space="preserve">年　　月　　日　　</w:t>
      </w:r>
      <w:r>
        <w:rPr>
          <w:rFonts w:hint="eastAsia"/>
        </w:rPr>
        <w:t xml:space="preserve">　</w:t>
      </w:r>
    </w:p>
    <w:p w14:paraId="51869285" w14:textId="77777777" w:rsidR="00B63CD1" w:rsidRDefault="00B63CD1">
      <w:pPr>
        <w:pStyle w:val="Word"/>
        <w:suppressAutoHyphens w:val="0"/>
      </w:pPr>
    </w:p>
    <w:p w14:paraId="32AFDF32" w14:textId="77777777" w:rsidR="00B63CD1" w:rsidRDefault="00B63CD1">
      <w:pPr>
        <w:pStyle w:val="Word"/>
        <w:suppressAutoHyphens w:val="0"/>
        <w:ind w:firstLine="211"/>
      </w:pPr>
      <w:r>
        <w:rPr>
          <w:rFonts w:hint="eastAsia"/>
        </w:rPr>
        <w:t>秋田県知事　○　○　○　○</w:t>
      </w:r>
    </w:p>
    <w:p w14:paraId="77BC0F41" w14:textId="77777777" w:rsidR="00B63CD1" w:rsidRDefault="00B63CD1">
      <w:pPr>
        <w:pStyle w:val="Word"/>
        <w:suppressAutoHyphens w:val="0"/>
        <w:ind w:right="855"/>
      </w:pPr>
    </w:p>
    <w:p w14:paraId="04A219AB" w14:textId="306C6CF7" w:rsidR="00B63CD1" w:rsidRDefault="00B63CD1">
      <w:pPr>
        <w:pStyle w:val="Word"/>
        <w:suppressAutoHyphens w:val="0"/>
      </w:pPr>
      <w:r>
        <w:rPr>
          <w:rFonts w:hint="eastAsia"/>
        </w:rPr>
        <w:t xml:space="preserve">　　　　　　　　　　　　　　　　　　　住　　　　　　所　</w:t>
      </w:r>
    </w:p>
    <w:p w14:paraId="59BF5BB5" w14:textId="4A9CFC7F" w:rsidR="00B63CD1" w:rsidRDefault="00B63CD1">
      <w:pPr>
        <w:pStyle w:val="Word"/>
        <w:suppressAutoHyphens w:val="0"/>
      </w:pPr>
      <w:r>
        <w:rPr>
          <w:rFonts w:hint="eastAsia"/>
        </w:rPr>
        <w:t xml:space="preserve">　　　　　　　　　　　　　　　　　　　名　　　　　　称　</w:t>
      </w:r>
    </w:p>
    <w:p w14:paraId="1D2E1D80" w14:textId="77777777" w:rsidR="00B63CD1" w:rsidRDefault="00B63CD1" w:rsidP="003C2F79">
      <w:pPr>
        <w:pStyle w:val="Word"/>
        <w:suppressAutoHyphens w:val="0"/>
        <w:ind w:firstLineChars="1900" w:firstLine="4022"/>
      </w:pPr>
      <w:r>
        <w:rPr>
          <w:rFonts w:hint="eastAsia"/>
        </w:rPr>
        <w:t xml:space="preserve">代表者職の職氏名　</w:t>
      </w:r>
    </w:p>
    <w:p w14:paraId="0D2E7CD0" w14:textId="77777777" w:rsidR="00B63CD1" w:rsidRDefault="00B63CD1">
      <w:pPr>
        <w:pStyle w:val="Word"/>
        <w:suppressAutoHyphens w:val="0"/>
      </w:pPr>
      <w:r>
        <w:rPr>
          <w:rFonts w:hint="eastAsia"/>
        </w:rPr>
        <w:t xml:space="preserve">　　　　　　　　　　　　　　　　　　　　　　　　　　</w:t>
      </w:r>
    </w:p>
    <w:sectPr w:rsidR="00B63CD1">
      <w:footerReference w:type="even" r:id="rId7"/>
      <w:footerReference w:type="default" r:id="rId8"/>
      <w:endnotePr>
        <w:numFmt w:val="decimal"/>
      </w:endnotePr>
      <w:pgSz w:w="11906" w:h="16838"/>
      <w:pgMar w:top="1134" w:right="1134" w:bottom="1134" w:left="1418" w:header="720" w:footer="658" w:gutter="0"/>
      <w:pgNumType w:start="1"/>
      <w:cols w:space="720"/>
      <w:docGrid w:type="linesAndChars" w:linePitch="335" w:charSpace="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3F6B" w14:textId="77777777" w:rsidR="00696630" w:rsidRDefault="00696630">
      <w:r>
        <w:separator/>
      </w:r>
    </w:p>
  </w:endnote>
  <w:endnote w:type="continuationSeparator" w:id="0">
    <w:p w14:paraId="7FC69F88" w14:textId="77777777" w:rsidR="00696630" w:rsidRDefault="0069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38D7" w14:textId="77777777" w:rsidR="00B63CD1" w:rsidRDefault="00B63CD1">
    <w:pPr>
      <w:pStyle w:val="12"/>
      <w:tabs>
        <w:tab w:val="center" w:pos="4251"/>
        <w:tab w:val="right" w:pos="8503"/>
      </w:tabs>
      <w:suppressAutoHyphens w:val="0"/>
      <w:spacing w:line="272" w:lineRule="exac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1CA5" w14:textId="77777777" w:rsidR="00B63CD1" w:rsidRDefault="00B63CD1">
    <w:pPr>
      <w:jc w:val="center"/>
    </w:pPr>
    <w:r>
      <w:rPr>
        <w:rFonts w:hint="eastAsia"/>
      </w:rPr>
      <w:fldChar w:fldCharType="begin"/>
    </w:r>
    <w:r>
      <w:rPr>
        <w:rFonts w:hint="eastAsia"/>
      </w:rPr>
      <w:instrText xml:space="preserve">PAGE  \* MERGEFORMAT </w:instrText>
    </w:r>
    <w:r>
      <w:rPr>
        <w:rFonts w:hint="eastAsia"/>
      </w:rPr>
      <w:fldChar w:fldCharType="separate"/>
    </w:r>
    <w:r>
      <w:rPr>
        <w:rStyle w:val="ac"/>
        <w:rFonts w:hint="eastAsia"/>
      </w:rPr>
      <w:t>1</w:t>
    </w:r>
    <w:r>
      <w:rPr>
        <w:rFonts w:hint="eastAsia"/>
      </w:rPr>
      <w:fldChar w:fldCharType="end"/>
    </w:r>
  </w:p>
  <w:p w14:paraId="5F99E9F7" w14:textId="77777777" w:rsidR="00B63CD1" w:rsidRDefault="00B63C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8F24" w14:textId="77777777" w:rsidR="00696630" w:rsidRDefault="00696630">
      <w:r>
        <w:separator/>
      </w:r>
    </w:p>
  </w:footnote>
  <w:footnote w:type="continuationSeparator" w:id="0">
    <w:p w14:paraId="060C74A0" w14:textId="77777777" w:rsidR="00696630" w:rsidRDefault="00696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08DD"/>
    <w:multiLevelType w:val="hybridMultilevel"/>
    <w:tmpl w:val="C6AA0BE6"/>
    <w:lvl w:ilvl="0" w:tplc="0CAA3B0C">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ED065A"/>
    <w:multiLevelType w:val="hybridMultilevel"/>
    <w:tmpl w:val="EE76A4C4"/>
    <w:lvl w:ilvl="0" w:tplc="B99E7EF4">
      <w:start w:val="1"/>
      <w:numFmt w:val="decimalFullWidth"/>
      <w:lvlText w:val="（%1）"/>
      <w:lvlJc w:val="left"/>
      <w:pPr>
        <w:ind w:left="1144" w:hanging="72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 w15:restartNumberingAfterBreak="0">
    <w:nsid w:val="2F865D4B"/>
    <w:multiLevelType w:val="hybridMultilevel"/>
    <w:tmpl w:val="A0F41DCA"/>
    <w:lvl w:ilvl="0" w:tplc="64847E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4E34E0"/>
    <w:multiLevelType w:val="hybridMultilevel"/>
    <w:tmpl w:val="DDF49D86"/>
    <w:lvl w:ilvl="0" w:tplc="60F61F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3467219">
    <w:abstractNumId w:val="1"/>
  </w:num>
  <w:num w:numId="2" w16cid:durableId="428308017">
    <w:abstractNumId w:val="0"/>
  </w:num>
  <w:num w:numId="3" w16cid:durableId="2040428048">
    <w:abstractNumId w:val="3"/>
  </w:num>
  <w:num w:numId="4" w16cid:durableId="379549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rawingGridHorizontalSpacing w:val="397"/>
  <w:drawingGridVerticalSpacing w:val="34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1792"/>
    <w:rsid w:val="000E1712"/>
    <w:rsid w:val="00117F87"/>
    <w:rsid w:val="003C2F79"/>
    <w:rsid w:val="005E7B27"/>
    <w:rsid w:val="00663D92"/>
    <w:rsid w:val="00681792"/>
    <w:rsid w:val="00696630"/>
    <w:rsid w:val="006C7F38"/>
    <w:rsid w:val="006D22A6"/>
    <w:rsid w:val="0072070D"/>
    <w:rsid w:val="00766401"/>
    <w:rsid w:val="00874BB1"/>
    <w:rsid w:val="009E3229"/>
    <w:rsid w:val="00B61CAA"/>
    <w:rsid w:val="00B63CD1"/>
    <w:rsid w:val="00BD5C5B"/>
    <w:rsid w:val="00C147F1"/>
    <w:rsid w:val="00C52F1A"/>
    <w:rsid w:val="00E262B8"/>
    <w:rsid w:val="00E47E74"/>
    <w:rsid w:val="00F3676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559E34"/>
  <w15:chartTrackingRefBased/>
  <w15:docId w15:val="{CA4CA22A-64A9-4EF1-A141-411C7FBF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Century" w:hAnsi="Century"/>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ページ番号1"/>
    <w:rPr>
      <w:rFonts w:ascii="Century" w:eastAsia="ＭＳ 明朝" w:hAnsi="Century"/>
      <w:lang w:val="en-US" w:eastAsia="ja-JP"/>
    </w:rPr>
  </w:style>
  <w:style w:type="paragraph" w:customStyle="1" w:styleId="10">
    <w:name w:val="吹き出し1"/>
    <w:basedOn w:val="a"/>
    <w:rPr>
      <w:rFonts w:ascii="Arial" w:eastAsia="ＭＳ ゴシック" w:hAnsi="Arial"/>
      <w:sz w:val="18"/>
    </w:rPr>
  </w:style>
  <w:style w:type="paragraph" w:customStyle="1" w:styleId="Web1">
    <w:name w:val="標準 (Web)1"/>
    <w:basedOn w:val="a"/>
    <w:pPr>
      <w:spacing w:before="100" w:after="100"/>
      <w:jc w:val="left"/>
    </w:pPr>
    <w:rPr>
      <w:rFonts w:ascii="ＭＳ Ｐゴシック" w:eastAsia="ＭＳ Ｐゴシック" w:hAnsi="ＭＳ Ｐゴシック"/>
      <w:sz w:val="24"/>
    </w:rPr>
  </w:style>
  <w:style w:type="paragraph" w:customStyle="1" w:styleId="11">
    <w:name w:val="記1"/>
    <w:basedOn w:val="a"/>
    <w:pPr>
      <w:jc w:val="center"/>
    </w:pPr>
    <w:rPr>
      <w:rFonts w:ascii="ＭＳ 明朝" w:hAnsi="ＭＳ 明朝"/>
    </w:rPr>
  </w:style>
  <w:style w:type="paragraph" w:customStyle="1" w:styleId="12">
    <w:name w:val="フッター1"/>
    <w:basedOn w:val="a"/>
    <w:pPr>
      <w:snapToGrid w:val="0"/>
    </w:pPr>
  </w:style>
  <w:style w:type="character" w:customStyle="1" w:styleId="a3">
    <w:name w:val="吹き出し (文字)"/>
    <w:rPr>
      <w:rFonts w:ascii="Century" w:eastAsia="ＭＳ 明朝" w:hAnsi="Century"/>
      <w:sz w:val="18"/>
      <w:lang w:val="en-US" w:eastAsia="ja-JP"/>
    </w:rPr>
  </w:style>
  <w:style w:type="character" w:customStyle="1" w:styleId="a4">
    <w:name w:val="記 (文字)"/>
    <w:rPr>
      <w:rFonts w:ascii="ＭＳ 明朝" w:eastAsia="ＭＳ 明朝" w:hAnsi="ＭＳ 明朝"/>
      <w:sz w:val="21"/>
      <w:lang w:val="en-US" w:eastAsia="ja-JP"/>
    </w:rPr>
  </w:style>
  <w:style w:type="paragraph" w:customStyle="1" w:styleId="13">
    <w:name w:val="ヘッダー1"/>
    <w:basedOn w:val="a"/>
    <w:pPr>
      <w:snapToGrid w:val="0"/>
    </w:pPr>
  </w:style>
  <w:style w:type="paragraph" w:customStyle="1" w:styleId="14">
    <w:name w:val="リスト段落1"/>
    <w:basedOn w:val="a"/>
    <w:pPr>
      <w:ind w:left="839"/>
    </w:pPr>
  </w:style>
  <w:style w:type="character" w:customStyle="1" w:styleId="a5">
    <w:name w:val="結語 (文字)"/>
    <w:rPr>
      <w:rFonts w:ascii="ＭＳ 明朝" w:eastAsia="ＭＳ 明朝" w:hAnsi="ＭＳ 明朝"/>
      <w:sz w:val="21"/>
      <w:lang w:val="en-US" w:eastAsia="ja-JP"/>
    </w:rPr>
  </w:style>
  <w:style w:type="character" w:customStyle="1" w:styleId="a6">
    <w:name w:val="フッター (文字)"/>
    <w:rPr>
      <w:rFonts w:ascii="Century" w:eastAsia="ＭＳ 明朝" w:hAnsi="Century"/>
      <w:sz w:val="21"/>
      <w:lang w:val="en-US" w:eastAsia="ja-JP"/>
    </w:rPr>
  </w:style>
  <w:style w:type="paragraph" w:customStyle="1" w:styleId="15">
    <w:name w:val="結語1"/>
    <w:basedOn w:val="a"/>
    <w:pPr>
      <w:jc w:val="right"/>
    </w:pPr>
    <w:rPr>
      <w:rFonts w:ascii="ＭＳ 明朝" w:hAnsi="ＭＳ 明朝"/>
    </w:rPr>
  </w:style>
  <w:style w:type="character" w:customStyle="1" w:styleId="a7">
    <w:name w:val="脚注(標準)"/>
    <w:rPr>
      <w:vertAlign w:val="superscript"/>
      <w:lang w:val="en-US" w:eastAsia="ja-JP"/>
    </w:rPr>
  </w:style>
  <w:style w:type="character" w:customStyle="1" w:styleId="a8">
    <w:name w:val="脚注ｴﾘｱ(標準)"/>
    <w:basedOn w:val="a0"/>
    <w:rPr>
      <w:lang w:val="en-US" w:eastAsia="ja-JP"/>
    </w:rPr>
  </w:style>
  <w:style w:type="paragraph" w:styleId="a9">
    <w:name w:val="Balloon Text"/>
    <w:basedOn w:val="a"/>
    <w:link w:val="16"/>
    <w:semiHidden/>
    <w:rPr>
      <w:rFonts w:ascii="Arial" w:eastAsia="ＭＳ ゴシック" w:hAnsi="Arial"/>
      <w:sz w:val="18"/>
    </w:rPr>
  </w:style>
  <w:style w:type="character" w:customStyle="1" w:styleId="16">
    <w:name w:val="吹き出し (文字)1"/>
    <w:link w:val="a9"/>
    <w:rPr>
      <w:rFonts w:ascii="Arial" w:eastAsia="ＭＳ ゴシック" w:hAnsi="Arial"/>
      <w:color w:val="000000"/>
      <w:sz w:val="18"/>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character" w:styleId="ac">
    <w:name w:val="page number"/>
    <w:basedOn w:val="a0"/>
    <w:rPr>
      <w:lang w:val="en-US" w:eastAsia="ja-JP"/>
    </w:rPr>
  </w:style>
  <w:style w:type="paragraph" w:styleId="ad">
    <w:name w:val="header"/>
    <w:basedOn w:val="a"/>
    <w:link w:val="ae"/>
    <w:uiPriority w:val="99"/>
    <w:unhideWhenUsed/>
    <w:rsid w:val="00681792"/>
    <w:pPr>
      <w:tabs>
        <w:tab w:val="center" w:pos="4252"/>
        <w:tab w:val="right" w:pos="8504"/>
      </w:tabs>
      <w:snapToGrid w:val="0"/>
    </w:pPr>
  </w:style>
  <w:style w:type="character" w:customStyle="1" w:styleId="ae">
    <w:name w:val="ヘッダー (文字)"/>
    <w:link w:val="ad"/>
    <w:uiPriority w:val="99"/>
    <w:rsid w:val="00681792"/>
    <w:rPr>
      <w:rFonts w:ascii="Century" w:hAnsi="Century"/>
      <w:color w:val="000000"/>
      <w:sz w:val="21"/>
      <w:lang w:val="en-US" w:eastAsia="ja-JP"/>
    </w:rPr>
  </w:style>
  <w:style w:type="paragraph" w:styleId="af">
    <w:name w:val="footer"/>
    <w:basedOn w:val="a"/>
    <w:link w:val="17"/>
    <w:uiPriority w:val="99"/>
    <w:unhideWhenUsed/>
    <w:rsid w:val="00681792"/>
    <w:pPr>
      <w:tabs>
        <w:tab w:val="center" w:pos="4252"/>
        <w:tab w:val="right" w:pos="8504"/>
      </w:tabs>
      <w:snapToGrid w:val="0"/>
    </w:pPr>
  </w:style>
  <w:style w:type="character" w:customStyle="1" w:styleId="17">
    <w:name w:val="フッター (文字)1"/>
    <w:link w:val="af"/>
    <w:uiPriority w:val="99"/>
    <w:rsid w:val="00681792"/>
    <w:rPr>
      <w:rFonts w:ascii="Century" w:hAnsi="Century"/>
      <w:color w:val="00000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ものづくり中核企業育成集中支援事業実施要綱（案）</vt:lpstr>
    </vt:vector>
  </TitlesOfParts>
  <Company>秋田県</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ものづくり中核企業育成集中支援事業実施要綱（案）</dc:title>
  <dc:subject/>
  <dc:creator>11241</dc:creator>
  <cp:keywords/>
  <dc:description/>
  <cp:lastModifiedBy>高橋 悠規</cp:lastModifiedBy>
  <cp:revision>5</cp:revision>
  <cp:lastPrinted>2025-06-27T05:52:00Z</cp:lastPrinted>
  <dcterms:created xsi:type="dcterms:W3CDTF">2025-06-23T01:30:00Z</dcterms:created>
  <dcterms:modified xsi:type="dcterms:W3CDTF">2025-06-27T05:52:00Z</dcterms:modified>
  <cp:category/>
  <cp:contentStatus/>
</cp:coreProperties>
</file>