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58DB" w14:textId="77777777" w:rsidR="000C2E20" w:rsidRDefault="000C2E20" w:rsidP="000C2E20"/>
    <w:p w14:paraId="095A9012" w14:textId="77777777" w:rsidR="000C2E20" w:rsidRDefault="000C2E20" w:rsidP="000C2E20">
      <w:pPr>
        <w:rPr>
          <w:color w:val="002060"/>
          <w:sz w:val="24"/>
        </w:rPr>
      </w:pPr>
      <w:r>
        <w:rPr>
          <w:rFonts w:hint="eastAsia"/>
          <w:color w:val="002060"/>
          <w:sz w:val="24"/>
        </w:rPr>
        <w:t>【申込方法】</w:t>
      </w:r>
    </w:p>
    <w:p w14:paraId="7255B317" w14:textId="77777777" w:rsidR="000C2E20" w:rsidRDefault="000C2E20" w:rsidP="000C2E20">
      <w:pPr>
        <w:rPr>
          <w:color w:val="002060"/>
          <w:sz w:val="24"/>
        </w:rPr>
      </w:pPr>
      <w:r>
        <w:rPr>
          <w:rFonts w:hint="eastAsia"/>
          <w:color w:val="002060"/>
          <w:sz w:val="24"/>
        </w:rPr>
        <w:t>○次の申込書に、必要事項を御記入のうえ、ＦＡＸにてお申し込みください。</w:t>
      </w:r>
    </w:p>
    <w:p w14:paraId="5CC46E2B" w14:textId="77777777" w:rsidR="000C2E20" w:rsidRDefault="000C2E20" w:rsidP="000C2E20">
      <w:pPr>
        <w:rPr>
          <w:color w:val="002060"/>
          <w:sz w:val="24"/>
        </w:rPr>
      </w:pPr>
      <w:r>
        <w:rPr>
          <w:rFonts w:hint="eastAsia"/>
          <w:color w:val="002060"/>
          <w:sz w:val="24"/>
        </w:rPr>
        <w:t xml:space="preserve">・申込先ＦＡＸ　</w:t>
      </w:r>
      <w:r>
        <w:rPr>
          <w:rFonts w:hint="eastAsia"/>
          <w:color w:val="002060"/>
          <w:sz w:val="24"/>
          <w:u w:val="single"/>
        </w:rPr>
        <w:t>０１８－８６０－３３８６</w:t>
      </w:r>
    </w:p>
    <w:p w14:paraId="76C3485A" w14:textId="77777777" w:rsidR="000C2E20" w:rsidRDefault="000C2E20" w:rsidP="000C2E20">
      <w:pPr>
        <w:rPr>
          <w:color w:val="002060"/>
          <w:sz w:val="24"/>
        </w:rPr>
      </w:pPr>
      <w:r>
        <w:rPr>
          <w:rFonts w:hint="eastAsia"/>
          <w:color w:val="002060"/>
          <w:sz w:val="24"/>
        </w:rPr>
        <w:t xml:space="preserve">　　　　　　　　　　　　（秋田地域振興局農林部森づくり推進課あて）</w:t>
      </w:r>
    </w:p>
    <w:p w14:paraId="3CBB91A4" w14:textId="2E8950EB" w:rsidR="000C2E20" w:rsidRDefault="000C2E20" w:rsidP="000C2E20">
      <w:pPr>
        <w:rPr>
          <w:color w:val="002060"/>
          <w:sz w:val="24"/>
        </w:rPr>
      </w:pPr>
      <w:r>
        <w:rPr>
          <w:rFonts w:hint="eastAsia"/>
          <w:color w:val="002060"/>
          <w:sz w:val="24"/>
        </w:rPr>
        <w:t xml:space="preserve">・申込み〆切　　　</w:t>
      </w:r>
      <w:r>
        <w:rPr>
          <w:rFonts w:hint="eastAsia"/>
          <w:color w:val="002060"/>
          <w:sz w:val="24"/>
          <w:u w:val="single"/>
        </w:rPr>
        <w:t>令和</w:t>
      </w:r>
      <w:r w:rsidR="00285296">
        <w:rPr>
          <w:rFonts w:hint="eastAsia"/>
          <w:color w:val="002060"/>
          <w:sz w:val="24"/>
          <w:u w:val="single"/>
        </w:rPr>
        <w:t>７</w:t>
      </w:r>
      <w:r>
        <w:rPr>
          <w:rFonts w:hint="eastAsia"/>
          <w:color w:val="002060"/>
          <w:sz w:val="24"/>
          <w:u w:val="single"/>
        </w:rPr>
        <w:t>年10月1</w:t>
      </w:r>
      <w:r w:rsidR="00285296">
        <w:rPr>
          <w:rFonts w:hint="eastAsia"/>
          <w:color w:val="002060"/>
          <w:sz w:val="24"/>
          <w:u w:val="single"/>
        </w:rPr>
        <w:t>０</w:t>
      </w:r>
      <w:r>
        <w:rPr>
          <w:rFonts w:hint="eastAsia"/>
          <w:color w:val="002060"/>
          <w:sz w:val="24"/>
          <w:u w:val="single"/>
        </w:rPr>
        <w:t>日（金）</w:t>
      </w:r>
    </w:p>
    <w:p w14:paraId="02CF1E9E" w14:textId="77777777" w:rsidR="000C2E20" w:rsidRDefault="000C2E20" w:rsidP="000C2E20">
      <w:pPr>
        <w:rPr>
          <w:color w:val="002060"/>
          <w:sz w:val="24"/>
        </w:rPr>
      </w:pPr>
    </w:p>
    <w:p w14:paraId="5ED6454D" w14:textId="77777777" w:rsidR="000C2E20" w:rsidRDefault="000C2E20" w:rsidP="000C2E20">
      <w:pPr>
        <w:rPr>
          <w:color w:val="002060"/>
          <w:sz w:val="24"/>
        </w:rPr>
      </w:pPr>
    </w:p>
    <w:p w14:paraId="5D2D73C3" w14:textId="77777777" w:rsidR="000C2E20" w:rsidRDefault="000C2E20" w:rsidP="000C2E20">
      <w:pPr>
        <w:jc w:val="center"/>
        <w:rPr>
          <w:color w:val="002060"/>
          <w:sz w:val="24"/>
        </w:rPr>
      </w:pPr>
      <w:r>
        <w:rPr>
          <w:rFonts w:hint="eastAsia"/>
          <w:color w:val="002060"/>
          <w:sz w:val="24"/>
        </w:rPr>
        <w:t>（参加申込書）</w:t>
      </w:r>
    </w:p>
    <w:tbl>
      <w:tblPr>
        <w:tblStyle w:val="3"/>
        <w:tblpPr w:leftFromText="142" w:rightFromText="142" w:vertAnchor="page" w:horzAnchor="margin" w:tblpY="4501"/>
        <w:tblW w:w="10970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1276"/>
        <w:gridCol w:w="2215"/>
      </w:tblGrid>
      <w:tr w:rsidR="000C2E20" w14:paraId="3BBC2AAC" w14:textId="77777777" w:rsidTr="00022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3BEFA0D" w14:textId="77777777" w:rsidR="000C2E20" w:rsidRDefault="000C2E20" w:rsidP="0002295A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団体名</w:t>
            </w:r>
          </w:p>
        </w:tc>
        <w:tc>
          <w:tcPr>
            <w:tcW w:w="2551" w:type="dxa"/>
          </w:tcPr>
          <w:p w14:paraId="408B8204" w14:textId="77777777" w:rsidR="000C2E20" w:rsidRDefault="000C2E20" w:rsidP="00022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氏名</w:t>
            </w:r>
          </w:p>
        </w:tc>
        <w:tc>
          <w:tcPr>
            <w:tcW w:w="2268" w:type="dxa"/>
          </w:tcPr>
          <w:p w14:paraId="43079D42" w14:textId="77777777" w:rsidR="000C2E20" w:rsidRDefault="000C2E20" w:rsidP="00022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電話番号</w:t>
            </w:r>
          </w:p>
        </w:tc>
        <w:tc>
          <w:tcPr>
            <w:tcW w:w="1276" w:type="dxa"/>
          </w:tcPr>
          <w:p w14:paraId="1628C399" w14:textId="77777777" w:rsidR="000C2E20" w:rsidRDefault="000C2E20" w:rsidP="00022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人数</w:t>
            </w:r>
          </w:p>
        </w:tc>
        <w:tc>
          <w:tcPr>
            <w:tcW w:w="2215" w:type="dxa"/>
          </w:tcPr>
          <w:p w14:paraId="34E47729" w14:textId="77777777" w:rsidR="000C2E20" w:rsidRDefault="000C2E20" w:rsidP="00022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rFonts w:hint="eastAsia"/>
                <w:b w:val="0"/>
                <w:color w:val="002060"/>
                <w:sz w:val="24"/>
              </w:rPr>
              <w:t>居住市町村名</w:t>
            </w:r>
          </w:p>
        </w:tc>
      </w:tr>
      <w:tr w:rsidR="000C2E20" w14:paraId="60E32848" w14:textId="77777777" w:rsidTr="0002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CBDECF7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  <w:p w14:paraId="5D388975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5CFE4384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2170FC04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0680EFDC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1B7E8C90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0C2E20" w14:paraId="29934433" w14:textId="77777777" w:rsidTr="00022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58D464D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  <w:p w14:paraId="17CE99EB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6BF38AB6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791D46C0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73301D79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17E79030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0C2E20" w14:paraId="6FD586E9" w14:textId="77777777" w:rsidTr="0002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1AC2C4D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  <w:p w14:paraId="152C3C4C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5D11FD89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16384704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08091A8E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604C729B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0C2E20" w14:paraId="2E9262CE" w14:textId="77777777" w:rsidTr="00022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DA59A58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  <w:p w14:paraId="051F0BFF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131BEA04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30ED4DA8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1AC8F455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2A52339A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0C2E20" w14:paraId="14CBAB5A" w14:textId="77777777" w:rsidTr="0002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0E533BB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  <w:p w14:paraId="33FE5DEF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40665ADD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31B89D3D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1274F58B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2BFC9ACE" w14:textId="77777777" w:rsidR="000C2E20" w:rsidRDefault="000C2E20" w:rsidP="0002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  <w:tr w:rsidR="000C2E20" w14:paraId="175DA4E8" w14:textId="77777777" w:rsidTr="00022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4795F5B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  <w:p w14:paraId="1F4C00B9" w14:textId="77777777" w:rsidR="000C2E20" w:rsidRDefault="000C2E20" w:rsidP="0002295A">
            <w:pPr>
              <w:spacing w:line="500" w:lineRule="exact"/>
              <w:rPr>
                <w:color w:val="002060"/>
                <w:sz w:val="24"/>
              </w:rPr>
            </w:pPr>
          </w:p>
        </w:tc>
        <w:tc>
          <w:tcPr>
            <w:tcW w:w="2551" w:type="dxa"/>
          </w:tcPr>
          <w:p w14:paraId="41C48ACE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68" w:type="dxa"/>
          </w:tcPr>
          <w:p w14:paraId="2C0DD342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1276" w:type="dxa"/>
          </w:tcPr>
          <w:p w14:paraId="296E5D53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  <w:tc>
          <w:tcPr>
            <w:tcW w:w="2215" w:type="dxa"/>
          </w:tcPr>
          <w:p w14:paraId="09FF0489" w14:textId="77777777" w:rsidR="000C2E20" w:rsidRDefault="000C2E20" w:rsidP="00022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4"/>
              </w:rPr>
            </w:pPr>
          </w:p>
        </w:tc>
      </w:tr>
    </w:tbl>
    <w:p w14:paraId="7E8C2767" w14:textId="77777777" w:rsidR="000C2E20" w:rsidRDefault="000C2E20" w:rsidP="000C2E2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</w:p>
    <w:p w14:paraId="61D0936D" w14:textId="77777777" w:rsidR="000C2E20" w:rsidRDefault="000C2E20" w:rsidP="000C2E2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>
        <w:rPr>
          <w:rFonts w:ascii="メイリオ" w:eastAsia="メイリオ" w:hAnsi="メイリオ" w:hint="eastAsia"/>
          <w:color w:val="002060"/>
          <w:sz w:val="24"/>
        </w:rPr>
        <w:t>※団体でお申込みする場合は、団体の参加人数、連絡担当者の氏名・電話番号を御記入ください。</w:t>
      </w:r>
    </w:p>
    <w:p w14:paraId="19B4A3ED" w14:textId="77777777" w:rsidR="000C2E20" w:rsidRDefault="000C2E20" w:rsidP="000C2E20">
      <w:pPr>
        <w:spacing w:line="340" w:lineRule="exact"/>
        <w:rPr>
          <w:rFonts w:ascii="メイリオ" w:eastAsia="メイリオ" w:hAnsi="メイリオ"/>
          <w:color w:val="002060"/>
          <w:sz w:val="24"/>
        </w:rPr>
      </w:pPr>
      <w:r>
        <w:rPr>
          <w:rFonts w:ascii="メイリオ" w:eastAsia="メイリオ" w:hAnsi="メイリオ" w:hint="eastAsia"/>
          <w:color w:val="002060"/>
          <w:sz w:val="24"/>
        </w:rPr>
        <w:t>※開催の可否は前日の正午までに決定します。</w:t>
      </w:r>
    </w:p>
    <w:p w14:paraId="42018115" w14:textId="77777777" w:rsidR="000C2E20" w:rsidRDefault="000C2E20" w:rsidP="000C2E20">
      <w:pPr>
        <w:spacing w:line="340" w:lineRule="exact"/>
        <w:ind w:left="240" w:hangingChars="100" w:hanging="240"/>
        <w:rPr>
          <w:rFonts w:ascii="メイリオ" w:eastAsia="メイリオ" w:hAnsi="メイリオ"/>
          <w:color w:val="002060"/>
          <w:sz w:val="24"/>
        </w:rPr>
      </w:pPr>
      <w:r>
        <w:rPr>
          <w:rFonts w:ascii="メイリオ" w:eastAsia="メイリオ" w:hAnsi="メイリオ" w:hint="eastAsia"/>
          <w:color w:val="002060"/>
          <w:sz w:val="24"/>
        </w:rPr>
        <w:t>※台風や警報の発令等の荒天により中止する場合がありますので、必ず連絡が取れる電話番号を御記入ください。</w:t>
      </w:r>
    </w:p>
    <w:p w14:paraId="4EC1CF21" w14:textId="77777777" w:rsidR="000C2E20" w:rsidRDefault="000C2E20" w:rsidP="000C2E20">
      <w:pPr>
        <w:rPr>
          <w:color w:val="002060"/>
          <w:sz w:val="24"/>
        </w:rPr>
      </w:pPr>
    </w:p>
    <w:p w14:paraId="7C341048" w14:textId="77777777" w:rsidR="000C2E20" w:rsidRDefault="000C2E20" w:rsidP="000C2E20">
      <w:pPr>
        <w:rPr>
          <w:sz w:val="28"/>
          <w:u w:val="single"/>
        </w:rPr>
      </w:pPr>
    </w:p>
    <w:p w14:paraId="74619E8D" w14:textId="77777777" w:rsidR="000C2E20" w:rsidRDefault="000C2E20" w:rsidP="000C2E20">
      <w:pPr>
        <w:rPr>
          <w:sz w:val="28"/>
          <w:u w:val="single"/>
        </w:rPr>
      </w:pPr>
      <w:r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7BF484" wp14:editId="67602E90">
                <wp:simplePos x="0" y="0"/>
                <wp:positionH relativeFrom="column">
                  <wp:posOffset>1049655</wp:posOffset>
                </wp:positionH>
                <wp:positionV relativeFrom="paragraph">
                  <wp:posOffset>149860</wp:posOffset>
                </wp:positionV>
                <wp:extent cx="4743450" cy="895350"/>
                <wp:effectExtent l="635" t="635" r="29845" b="10795"/>
                <wp:wrapNone/>
                <wp:docPr id="10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43450" cy="895350"/>
                        </a:xfrm>
                        <a:prstGeom prst="rect">
                          <a:avLst/>
                        </a:prstGeom>
                        <a:solidFill>
                          <a:srgbClr val="4E67C8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E67C8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0BC082" w14:textId="77777777" w:rsidR="000C2E20" w:rsidRDefault="000C2E20" w:rsidP="000C2E20">
                            <w:pPr>
                              <w:pStyle w:val="Web"/>
                              <w:spacing w:before="0" w:beforeAutospacing="0" w:after="0" w:afterAutospacing="0" w:line="204" w:lineRule="auto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[問合せ・申込み]</w:t>
                            </w:r>
                          </w:p>
                          <w:p w14:paraId="3EE5131E" w14:textId="77777777" w:rsidR="000C2E20" w:rsidRDefault="000C2E20" w:rsidP="000C2E20">
                            <w:pPr>
                              <w:pStyle w:val="Web"/>
                              <w:spacing w:before="0" w:beforeAutospacing="0" w:after="0" w:afterAutospacing="0" w:line="204" w:lineRule="auto"/>
                              <w:rPr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 xml:space="preserve">秋田県秋田地域振興局 農林部 森づくり推進課 </w:t>
                            </w:r>
                          </w:p>
                          <w:p w14:paraId="751B4235" w14:textId="77777777" w:rsidR="000C2E20" w:rsidRDefault="000C2E20" w:rsidP="000C2E20">
                            <w:pPr>
                              <w:pStyle w:val="Web"/>
                              <w:spacing w:before="0" w:beforeAutospacing="0" w:after="0" w:afterAutospacing="0" w:line="204" w:lineRule="auto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</w:rPr>
                              <w:t>TEL：018-860-3381　FAX：018-860-3386</w:t>
                            </w:r>
                          </w:p>
                        </w:txbxContent>
                      </wps:txbx>
                      <wps:bodyPr vertOverflow="clip" horzOverflow="overflow" wrap="square" lIns="108000" tIns="72000" rIns="108000" bIns="72000" anchor="t" upright="1"/>
                    </wps:wsp>
                  </a:graphicData>
                </a:graphic>
              </wp:anchor>
            </w:drawing>
          </mc:Choice>
          <mc:Fallback>
            <w:pict>
              <v:rect w14:anchorId="0D7BF484" id="Rectangle 7" o:spid="_x0000_s1026" style="position:absolute;left:0;text-align:left;margin-left:82.65pt;margin-top:11.8pt;width:373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" fillcolor="#dce1f4" strokecolor="#31489f" strokeweight="1.5pt">
                <v:textbox inset="3mm,2mm,3mm,2mm">
                  <w:txbxContent>
                    <w:p w14:paraId="550BC082" w14:textId="77777777" w:rsidR="000C2E20" w:rsidRDefault="000C2E20" w:rsidP="000C2E20">
                      <w:pPr>
                        <w:pStyle w:val="Web"/>
                        <w:spacing w:before="0" w:beforeAutospacing="0" w:after="0" w:afterAutospacing="0" w:line="204" w:lineRule="auto"/>
                        <w:rPr>
                          <w:rFonts w:ascii="Meiryo UI" w:eastAsia="Meiryo UI" w:hAnsi="Meiryo UI"/>
                          <w:color w:val="002060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[問合せ・申込み]</w:t>
                      </w:r>
                    </w:p>
                    <w:p w14:paraId="3EE5131E" w14:textId="77777777" w:rsidR="000C2E20" w:rsidRDefault="000C2E20" w:rsidP="000C2E20">
                      <w:pPr>
                        <w:pStyle w:val="Web"/>
                        <w:spacing w:before="0" w:beforeAutospacing="0" w:after="0" w:afterAutospacing="0" w:line="204" w:lineRule="auto"/>
                        <w:rPr>
                          <w:color w:val="002060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 xml:space="preserve">秋田県秋田地域振興局 農林部 森づくり推進課 </w:t>
                      </w:r>
                    </w:p>
                    <w:p w14:paraId="751B4235" w14:textId="77777777" w:rsidR="000C2E20" w:rsidRDefault="000C2E20" w:rsidP="000C2E20">
                      <w:pPr>
                        <w:pStyle w:val="Web"/>
                        <w:spacing w:before="0" w:beforeAutospacing="0" w:after="0" w:afterAutospacing="0" w:line="204" w:lineRule="auto"/>
                        <w:rPr>
                          <w:rFonts w:ascii="Meiryo UI" w:eastAsia="Meiryo UI" w:hAnsi="Meiryo UI"/>
                          <w:color w:val="002060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</w:rPr>
                        <w:t>TEL：018-860-3381　FAX：018-860-3386</w:t>
                      </w:r>
                    </w:p>
                  </w:txbxContent>
                </v:textbox>
              </v:rect>
            </w:pict>
          </mc:Fallback>
        </mc:AlternateContent>
      </w:r>
    </w:p>
    <w:p w14:paraId="600C85ED" w14:textId="77777777" w:rsidR="000C2E20" w:rsidRDefault="000C2E20" w:rsidP="000C2E20">
      <w:pPr>
        <w:rPr>
          <w:sz w:val="28"/>
          <w:u w:val="single"/>
        </w:rPr>
      </w:pPr>
    </w:p>
    <w:p w14:paraId="5B7AB4EE" w14:textId="77777777" w:rsidR="000C2E20" w:rsidRDefault="000C2E20" w:rsidP="000C2E20">
      <w:pPr>
        <w:rPr>
          <w:sz w:val="28"/>
          <w:u w:val="single"/>
        </w:rPr>
      </w:pPr>
    </w:p>
    <w:p w14:paraId="1FBA14F1" w14:textId="479CBC2A" w:rsidR="001745B6" w:rsidRPr="000C2E20" w:rsidRDefault="001745B6" w:rsidP="000C2E20"/>
    <w:sectPr w:rsidR="001745B6" w:rsidRPr="000C2E20" w:rsidSect="000C2E20">
      <w:pgSz w:w="11906" w:h="16838"/>
      <w:pgMar w:top="567" w:right="567" w:bottom="567" w:left="56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8E70" w14:textId="77777777" w:rsidR="00C925F2" w:rsidRDefault="00C925F2">
      <w:r>
        <w:separator/>
      </w:r>
    </w:p>
  </w:endnote>
  <w:endnote w:type="continuationSeparator" w:id="0">
    <w:p w14:paraId="398248BA" w14:textId="77777777" w:rsidR="00C925F2" w:rsidRDefault="00C9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FF98" w14:textId="77777777" w:rsidR="00C925F2" w:rsidRDefault="00C925F2">
      <w:r>
        <w:separator/>
      </w:r>
    </w:p>
  </w:footnote>
  <w:footnote w:type="continuationSeparator" w:id="0">
    <w:p w14:paraId="50AB0255" w14:textId="77777777" w:rsidR="00C925F2" w:rsidRDefault="00C9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B6"/>
    <w:rsid w:val="000C2E20"/>
    <w:rsid w:val="001745B6"/>
    <w:rsid w:val="001A4502"/>
    <w:rsid w:val="00285296"/>
    <w:rsid w:val="002F1566"/>
    <w:rsid w:val="00561EC3"/>
    <w:rsid w:val="00635432"/>
    <w:rsid w:val="006F02EE"/>
    <w:rsid w:val="007E3A1D"/>
    <w:rsid w:val="00C925F2"/>
    <w:rsid w:val="00E111C7"/>
    <w:rsid w:val="00F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167FB"/>
  <w15:chartTrackingRefBased/>
  <w15:docId w15:val="{736BA958-E091-47E8-8D58-93713F9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Hyperlink"/>
    <w:basedOn w:val="a0"/>
    <w:rPr>
      <w:color w:val="56C7AA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20">
    <w:name w:val="Light List Accent 1"/>
    <w:basedOn w:val="a1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12">
    <w:name w:val="Colorful Shading Accent 2"/>
    <w:basedOn w:val="a1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">
    <w:name w:val="Light Grid Accent 1"/>
    <w:basedOn w:val="a1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テーマ(Meiryo,slipstream)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Meiryo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>秋田県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土田　信次</cp:lastModifiedBy>
  <cp:revision>6</cp:revision>
  <cp:lastPrinted>2024-08-06T04:55:00Z</cp:lastPrinted>
  <dcterms:created xsi:type="dcterms:W3CDTF">2024-09-11T05:51:00Z</dcterms:created>
  <dcterms:modified xsi:type="dcterms:W3CDTF">2025-08-04T05:36:00Z</dcterms:modified>
</cp:coreProperties>
</file>