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A797D" w14:textId="77777777" w:rsidR="00CE4E58" w:rsidRDefault="00CE4E58">
      <w:pPr>
        <w:jc w:val="left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45号　入札書</w:t>
      </w:r>
      <w:r>
        <w:t>(</w:t>
      </w:r>
      <w:r>
        <w:rPr>
          <w:rFonts w:hint="eastAsia"/>
        </w:rPr>
        <w:t>規則第</w:t>
      </w:r>
      <w:r>
        <w:t>164</w:t>
      </w:r>
      <w:r>
        <w:rPr>
          <w:rFonts w:hint="eastAsia"/>
        </w:rPr>
        <w:t>条</w:t>
      </w:r>
      <w:r>
        <w:t>)</w:t>
      </w:r>
    </w:p>
    <w:tbl>
      <w:tblPr>
        <w:tblW w:w="85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0"/>
      </w:tblGrid>
      <w:tr w:rsidR="00CE4E58" w14:paraId="728637D2" w14:textId="77777777" w:rsidTr="001F0419">
        <w:tc>
          <w:tcPr>
            <w:tcW w:w="8500" w:type="dxa"/>
            <w:tcBorders>
              <w:bottom w:val="single" w:sz="4" w:space="0" w:color="auto"/>
            </w:tcBorders>
          </w:tcPr>
          <w:p w14:paraId="2D991D07" w14:textId="77777777" w:rsidR="0004045A" w:rsidRDefault="0004045A" w:rsidP="0004045A">
            <w:pPr>
              <w:jc w:val="left"/>
            </w:pPr>
          </w:p>
          <w:p w14:paraId="65FB706E" w14:textId="23F7BDF2" w:rsidR="00CE4E58" w:rsidRDefault="0004045A" w:rsidP="0004045A">
            <w:pPr>
              <w:jc w:val="center"/>
            </w:pPr>
            <w:r>
              <w:rPr>
                <w:rFonts w:hint="eastAsia"/>
              </w:rPr>
              <w:t>入　　　札　　　書</w:t>
            </w:r>
          </w:p>
          <w:p w14:paraId="7A151276" w14:textId="77777777" w:rsidR="00CE4E58" w:rsidRDefault="00CE4E58">
            <w:pPr>
              <w:jc w:val="left"/>
            </w:pPr>
          </w:p>
          <w:p w14:paraId="1572254B" w14:textId="58A324F3" w:rsidR="00CE4E58" w:rsidRDefault="002A6405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CE4E58">
              <w:rPr>
                <w:rFonts w:hint="eastAsia"/>
              </w:rPr>
              <w:t xml:space="preserve">年　　月　　日　</w:t>
            </w:r>
          </w:p>
          <w:p w14:paraId="570D5B6D" w14:textId="77777777" w:rsidR="00CE4E58" w:rsidRDefault="00CE4E58">
            <w:pPr>
              <w:jc w:val="left"/>
            </w:pPr>
          </w:p>
          <w:p w14:paraId="367952BE" w14:textId="77777777" w:rsidR="00CE4E58" w:rsidRDefault="00CE4E58">
            <w:pPr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0"/>
              </w:rPr>
              <w:t>秋田県知</w:t>
            </w:r>
            <w:r>
              <w:rPr>
                <w:rFonts w:hint="eastAsia"/>
              </w:rPr>
              <w:t xml:space="preserve">事　　</w:t>
            </w:r>
            <w:r w:rsidR="00D21F72">
              <w:rPr>
                <w:rFonts w:hint="eastAsia"/>
              </w:rPr>
              <w:t>あて</w:t>
            </w:r>
          </w:p>
          <w:p w14:paraId="67681D4F" w14:textId="77777777" w:rsidR="00CE4E58" w:rsidRDefault="00CE4E58">
            <w:pPr>
              <w:jc w:val="left"/>
            </w:pPr>
          </w:p>
          <w:p w14:paraId="20395B2F" w14:textId="77777777" w:rsidR="00CE4E58" w:rsidRDefault="00CE4E58">
            <w:pPr>
              <w:jc w:val="left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地方公所の長</w:t>
            </w:r>
            <w:r>
              <w:t>)</w:t>
            </w:r>
          </w:p>
          <w:p w14:paraId="536BDABD" w14:textId="77777777" w:rsidR="00CE4E58" w:rsidRDefault="00CE4E58">
            <w:pPr>
              <w:jc w:val="left"/>
            </w:pPr>
          </w:p>
          <w:p w14:paraId="6BB35521" w14:textId="77777777" w:rsidR="00CE4E58" w:rsidRDefault="00CE4E58">
            <w:pPr>
              <w:jc w:val="left"/>
            </w:pPr>
          </w:p>
          <w:p w14:paraId="59D5D656" w14:textId="77777777" w:rsidR="00CE4E58" w:rsidRDefault="00CE4E58">
            <w:pPr>
              <w:jc w:val="right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947B5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</w:t>
            </w:r>
          </w:p>
          <w:p w14:paraId="7B8C8B1D" w14:textId="77777777" w:rsidR="00CE4E58" w:rsidRDefault="00947B5E">
            <w:pPr>
              <w:jc w:val="right"/>
            </w:pPr>
            <w:r>
              <w:rPr>
                <w:rFonts w:hint="eastAsia"/>
              </w:rPr>
              <w:t xml:space="preserve">　　　</w:t>
            </w:r>
          </w:p>
          <w:p w14:paraId="59C1CAA0" w14:textId="77777777" w:rsidR="00CE4E58" w:rsidRDefault="00CE4E58">
            <w:pPr>
              <w:jc w:val="right"/>
            </w:pPr>
            <w:r>
              <w:rPr>
                <w:rFonts w:hint="eastAsia"/>
              </w:rPr>
              <w:t xml:space="preserve">商号又は名称　　</w:t>
            </w:r>
            <w:r w:rsidR="00947B5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</w:t>
            </w:r>
          </w:p>
          <w:p w14:paraId="7A8735F6" w14:textId="77777777" w:rsidR="00CE4E58" w:rsidRDefault="00947B5E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  <w:p w14:paraId="302E1667" w14:textId="556295F5" w:rsidR="00CE4E58" w:rsidRDefault="00CE4E58">
            <w:pPr>
              <w:jc w:val="right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 xml:space="preserve">名　　　　　　</w:t>
            </w:r>
            <w:r w:rsidR="00947B5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3139C7">
              <w:rPr>
                <w:rFonts w:hint="eastAsia"/>
              </w:rPr>
              <w:t xml:space="preserve">　</w:t>
            </w:r>
            <w:r w:rsidR="003139C7">
              <w:fldChar w:fldCharType="begin"/>
            </w:r>
            <w:r w:rsidR="003139C7">
              <w:instrText xml:space="preserve"> </w:instrText>
            </w:r>
            <w:r w:rsidR="003139C7">
              <w:rPr>
                <w:rFonts w:hint="eastAsia"/>
              </w:rPr>
              <w:instrText>eq \o\ac(○,印)</w:instrText>
            </w:r>
            <w:r w:rsidR="003139C7">
              <w:fldChar w:fldCharType="end"/>
            </w:r>
            <w:r>
              <w:rPr>
                <w:rFonts w:hint="eastAsia"/>
              </w:rPr>
              <w:t xml:space="preserve">　</w:t>
            </w:r>
          </w:p>
          <w:p w14:paraId="731E46F4" w14:textId="77777777" w:rsidR="00CE4E58" w:rsidRDefault="00CE4E58">
            <w:pPr>
              <w:jc w:val="left"/>
            </w:pPr>
          </w:p>
          <w:p w14:paraId="6B95012A" w14:textId="77777777" w:rsidR="00CE4E58" w:rsidRDefault="00CE4E58">
            <w:pPr>
              <w:jc w:val="left"/>
            </w:pPr>
          </w:p>
          <w:p w14:paraId="4E5A9248" w14:textId="77777777" w:rsidR="00CE4E58" w:rsidRDefault="00CE4E58">
            <w:pPr>
              <w:jc w:val="left"/>
            </w:pPr>
          </w:p>
          <w:p w14:paraId="03AAAEE6" w14:textId="41A84ADE" w:rsidR="00CE4E58" w:rsidRDefault="003941EE" w:rsidP="003826EE">
            <w:pPr>
              <w:ind w:firstLineChars="100" w:firstLine="210"/>
              <w:jc w:val="left"/>
            </w:pPr>
            <w:r>
              <w:rPr>
                <w:rFonts w:hint="eastAsia"/>
              </w:rPr>
              <w:t>生産性向上・職場環境整備等支援事業費補助金事務局運営</w:t>
            </w:r>
            <w:r w:rsidR="003826EE">
              <w:rPr>
                <w:rFonts w:hint="eastAsia"/>
              </w:rPr>
              <w:t>業務</w:t>
            </w:r>
            <w:r w:rsidR="001F0419">
              <w:rPr>
                <w:rFonts w:hint="eastAsia"/>
              </w:rPr>
              <w:t>委託</w:t>
            </w:r>
            <w:r w:rsidR="00CE4E58">
              <w:rPr>
                <w:rFonts w:hint="eastAsia"/>
              </w:rPr>
              <w:t>の代金として、次のとおり入札します。</w:t>
            </w:r>
          </w:p>
          <w:p w14:paraId="46045FC2" w14:textId="77777777" w:rsidR="00CE4E58" w:rsidRDefault="00CE4E58">
            <w:pPr>
              <w:jc w:val="left"/>
            </w:pPr>
          </w:p>
          <w:p w14:paraId="30DA63C7" w14:textId="77777777" w:rsidR="00CE4E58" w:rsidRDefault="00CE4E58">
            <w:pPr>
              <w:jc w:val="left"/>
            </w:pPr>
          </w:p>
          <w:p w14:paraId="45329C04" w14:textId="77777777" w:rsidR="00CE4E58" w:rsidRDefault="00CE4E58">
            <w:pPr>
              <w:jc w:val="left"/>
            </w:pPr>
          </w:p>
          <w:p w14:paraId="41980D4F" w14:textId="577D400B" w:rsidR="00CE4E58" w:rsidRDefault="00CE4E58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u w:val="single"/>
              </w:rPr>
              <w:t xml:space="preserve">￥　　　　</w:t>
            </w:r>
            <w:r w:rsidR="002D003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="002D0035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  <w:p w14:paraId="014370F6" w14:textId="77777777" w:rsidR="00CE4E58" w:rsidRDefault="00CE4E58">
            <w:pPr>
              <w:jc w:val="left"/>
            </w:pPr>
          </w:p>
          <w:p w14:paraId="13513801" w14:textId="77777777" w:rsidR="00CE4E58" w:rsidRDefault="00CE4E58">
            <w:pPr>
              <w:jc w:val="left"/>
            </w:pPr>
          </w:p>
          <w:p w14:paraId="2DDE3F67" w14:textId="77777777" w:rsidR="00CE4E58" w:rsidRDefault="00CE4E58">
            <w:pPr>
              <w:jc w:val="left"/>
            </w:pPr>
          </w:p>
          <w:p w14:paraId="42332ADF" w14:textId="77777777" w:rsidR="00CE4E58" w:rsidRDefault="00CE4E58">
            <w:pPr>
              <w:jc w:val="left"/>
            </w:pPr>
          </w:p>
          <w:p w14:paraId="4000840B" w14:textId="77777777" w:rsidR="00CE4E58" w:rsidRDefault="00CE4E58">
            <w:pPr>
              <w:jc w:val="left"/>
            </w:pPr>
          </w:p>
          <w:p w14:paraId="6ED65FAD" w14:textId="77777777" w:rsidR="00CE4E58" w:rsidRDefault="00CE4E58">
            <w:pPr>
              <w:jc w:val="left"/>
            </w:pPr>
          </w:p>
          <w:p w14:paraId="31216D34" w14:textId="77777777" w:rsidR="00CE4E58" w:rsidRDefault="00CE4E58">
            <w:pPr>
              <w:jc w:val="left"/>
            </w:pPr>
          </w:p>
          <w:p w14:paraId="6A673962" w14:textId="77777777" w:rsidR="00CE4E58" w:rsidRDefault="00CE4E58">
            <w:pPr>
              <w:jc w:val="left"/>
            </w:pPr>
          </w:p>
          <w:p w14:paraId="1511481C" w14:textId="77777777" w:rsidR="00CE4E58" w:rsidRDefault="00CE4E58">
            <w:pPr>
              <w:jc w:val="left"/>
            </w:pPr>
          </w:p>
          <w:p w14:paraId="5308160A" w14:textId="77777777" w:rsidR="00CE4E58" w:rsidRDefault="00CE4E58">
            <w:pPr>
              <w:jc w:val="left"/>
            </w:pPr>
          </w:p>
          <w:p w14:paraId="78425C7D" w14:textId="77777777" w:rsidR="00CE4E58" w:rsidRDefault="00CE4E58">
            <w:pPr>
              <w:jc w:val="left"/>
            </w:pPr>
          </w:p>
          <w:p w14:paraId="24E325F7" w14:textId="77777777" w:rsidR="00CE4E58" w:rsidRDefault="00CE4E58">
            <w:pPr>
              <w:jc w:val="left"/>
            </w:pPr>
          </w:p>
          <w:p w14:paraId="393446A1" w14:textId="77777777" w:rsidR="00CE4E58" w:rsidRDefault="00CE4E58">
            <w:pPr>
              <w:jc w:val="left"/>
            </w:pPr>
          </w:p>
          <w:p w14:paraId="2586566C" w14:textId="77777777" w:rsidR="00CE4E58" w:rsidRDefault="00CE4E58">
            <w:pPr>
              <w:jc w:val="left"/>
            </w:pPr>
          </w:p>
          <w:p w14:paraId="2DAE2F19" w14:textId="77777777" w:rsidR="00CE4E58" w:rsidRDefault="00CE4E58">
            <w:pPr>
              <w:jc w:val="left"/>
            </w:pPr>
          </w:p>
          <w:p w14:paraId="0E519EF6" w14:textId="77777777" w:rsidR="00CE4E58" w:rsidRDefault="00CE4E58">
            <w:pPr>
              <w:jc w:val="left"/>
            </w:pPr>
          </w:p>
          <w:p w14:paraId="6C4C04C7" w14:textId="77777777" w:rsidR="00CE4E58" w:rsidRDefault="00CE4E58">
            <w:pPr>
              <w:jc w:val="left"/>
            </w:pPr>
          </w:p>
          <w:p w14:paraId="3B603616" w14:textId="77777777" w:rsidR="00CE4E58" w:rsidRDefault="00CE4E58">
            <w:pPr>
              <w:jc w:val="left"/>
            </w:pPr>
          </w:p>
          <w:p w14:paraId="7507C421" w14:textId="77777777" w:rsidR="00CE4E58" w:rsidRDefault="00CE4E58">
            <w:pPr>
              <w:jc w:val="left"/>
            </w:pPr>
          </w:p>
          <w:p w14:paraId="45FC1389" w14:textId="77777777" w:rsidR="00CE4E58" w:rsidRDefault="00CE4E58">
            <w:pPr>
              <w:jc w:val="left"/>
            </w:pPr>
          </w:p>
        </w:tc>
      </w:tr>
    </w:tbl>
    <w:p w14:paraId="22187751" w14:textId="77777777" w:rsidR="00CE4E58" w:rsidRDefault="00CE4E58">
      <w:pPr>
        <w:ind w:left="630" w:hanging="630"/>
        <w:jc w:val="left"/>
      </w:pPr>
      <w:r>
        <w:rPr>
          <w:rFonts w:hint="eastAsia"/>
        </w:rPr>
        <w:t xml:space="preserve">　備考　当該金額に当該金額の</w:t>
      </w:r>
      <w:r w:rsidRPr="00D002DE">
        <w:t>100</w:t>
      </w:r>
      <w:r w:rsidRPr="00D002DE">
        <w:rPr>
          <w:rFonts w:hint="eastAsia"/>
        </w:rPr>
        <w:t>分の</w:t>
      </w:r>
      <w:r w:rsidR="007348A0" w:rsidRPr="00D002DE">
        <w:rPr>
          <w:rFonts w:hint="eastAsia"/>
        </w:rPr>
        <w:t>1</w:t>
      </w:r>
      <w:r w:rsidR="007348A0" w:rsidRPr="00D002DE">
        <w:t>0</w:t>
      </w:r>
      <w:r>
        <w:rPr>
          <w:rFonts w:hint="eastAsia"/>
        </w:rPr>
        <w:t>に相当する額を加算した金額</w:t>
      </w:r>
      <w:r>
        <w:t>(</w:t>
      </w:r>
      <w:r>
        <w:rPr>
          <w:rFonts w:hint="eastAsia"/>
        </w:rPr>
        <w:t>当該金額に1円未満の端数があるときは、その端数金額を切り捨てた額</w:t>
      </w:r>
      <w:r>
        <w:t>)</w:t>
      </w:r>
      <w:r>
        <w:rPr>
          <w:rFonts w:hint="eastAsia"/>
        </w:rPr>
        <w:t>が入札価格です。</w:t>
      </w:r>
    </w:p>
    <w:sectPr w:rsidR="00CE4E58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E7C22" w14:textId="77777777" w:rsidR="009219A9" w:rsidRDefault="009219A9">
      <w:r>
        <w:separator/>
      </w:r>
    </w:p>
  </w:endnote>
  <w:endnote w:type="continuationSeparator" w:id="0">
    <w:p w14:paraId="510F110A" w14:textId="77777777" w:rsidR="009219A9" w:rsidRDefault="0092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6AE69" w14:textId="77777777" w:rsidR="00CE4E58" w:rsidRDefault="00CE4E58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3CFDDDBE" w14:textId="77777777" w:rsidR="00CE4E58" w:rsidRDefault="00CE4E58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338DF" w14:textId="77777777" w:rsidR="00CE4E58" w:rsidRDefault="00CE4E58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11797298" w14:textId="77777777" w:rsidR="00CE4E58" w:rsidRDefault="00CE4E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CBB2F" w14:textId="77777777" w:rsidR="009219A9" w:rsidRDefault="009219A9">
      <w:r>
        <w:separator/>
      </w:r>
    </w:p>
  </w:footnote>
  <w:footnote w:type="continuationSeparator" w:id="0">
    <w:p w14:paraId="5A146B9E" w14:textId="77777777" w:rsidR="009219A9" w:rsidRDefault="00921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A3C2" w14:textId="77777777" w:rsidR="00CE4E58" w:rsidRDefault="00CE4E58"/>
  <w:p w14:paraId="298B039F" w14:textId="77777777" w:rsidR="00CE4E58" w:rsidRDefault="00CE4E58">
    <w:r>
      <w:rPr>
        <w:rFonts w:hint="eastAsia"/>
      </w:rPr>
      <w:t>総務編（財団法人ハイウェイ交流センター組織規程）</w:t>
    </w:r>
  </w:p>
  <w:p w14:paraId="5516C2CD" w14:textId="77777777" w:rsidR="00CE4E58" w:rsidRDefault="00CE4E5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C9D2" w14:textId="77777777" w:rsidR="00CE4E58" w:rsidRDefault="00CE4E58"/>
  <w:p w14:paraId="4CD957BA" w14:textId="77777777" w:rsidR="00CE4E58" w:rsidRDefault="00CE4E58">
    <w:r>
      <w:rPr>
        <w:rFonts w:hint="eastAsia"/>
      </w:rPr>
      <w:t>総務編（財団法人ハイウェイ交流センター組織規程）</w:t>
    </w:r>
  </w:p>
  <w:p w14:paraId="49075DA0" w14:textId="77777777" w:rsidR="00CE4E58" w:rsidRDefault="00CE4E5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 w16cid:durableId="1564441904">
    <w:abstractNumId w:val="1"/>
  </w:num>
  <w:num w:numId="2" w16cid:durableId="2035616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93"/>
    <w:rsid w:val="0004045A"/>
    <w:rsid w:val="001F0419"/>
    <w:rsid w:val="002A6405"/>
    <w:rsid w:val="002D0035"/>
    <w:rsid w:val="003139C7"/>
    <w:rsid w:val="00331063"/>
    <w:rsid w:val="003826EE"/>
    <w:rsid w:val="003941EE"/>
    <w:rsid w:val="005D3885"/>
    <w:rsid w:val="0063435C"/>
    <w:rsid w:val="006F31A3"/>
    <w:rsid w:val="006F40C2"/>
    <w:rsid w:val="00705E93"/>
    <w:rsid w:val="007348A0"/>
    <w:rsid w:val="008C5418"/>
    <w:rsid w:val="009219A9"/>
    <w:rsid w:val="00947B5E"/>
    <w:rsid w:val="00B947AD"/>
    <w:rsid w:val="00C3647E"/>
    <w:rsid w:val="00CC1182"/>
    <w:rsid w:val="00CE4E58"/>
    <w:rsid w:val="00D002DE"/>
    <w:rsid w:val="00D21F72"/>
    <w:rsid w:val="00EB2A93"/>
    <w:rsid w:val="00F1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1766F"/>
  <w15:chartTrackingRefBased/>
  <w15:docId w15:val="{BBB9E594-637F-41CA-A7BB-AD2C2064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customStyle="1" w:styleId="a9">
    <w:name w:val="件名"/>
    <w:basedOn w:val="a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様式第171号　入札書(第164条)</vt:lpstr>
      <vt:lpstr>様式第171号　入札書(第164条)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様式第171号　入札書(第164条)</dc:title>
  <dc:subject/>
  <dc:creator>秋田県</dc:creator>
  <cp:keywords/>
  <dc:description/>
  <cp:lastModifiedBy>三戸　千広</cp:lastModifiedBy>
  <cp:revision>5</cp:revision>
  <cp:lastPrinted>2025-07-14T04:49:00Z</cp:lastPrinted>
  <dcterms:created xsi:type="dcterms:W3CDTF">2025-07-14T10:56:00Z</dcterms:created>
  <dcterms:modified xsi:type="dcterms:W3CDTF">2025-07-16T04:32:00Z</dcterms:modified>
</cp:coreProperties>
</file>