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5D1" w14:textId="77777777" w:rsidR="00313F41" w:rsidRDefault="00B952AA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0D138EC3" w14:textId="77777777" w:rsidR="00313F41" w:rsidRDefault="00313F41"/>
    <w:p w14:paraId="42588876" w14:textId="77777777" w:rsidR="00313F41" w:rsidRDefault="00B952AA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AEBBFD0" w14:textId="77777777" w:rsidR="00313F41" w:rsidRDefault="00313F41"/>
    <w:p w14:paraId="112A4616" w14:textId="004E5EDA" w:rsidR="00313F41" w:rsidRDefault="00B952AA">
      <w:pPr>
        <w:ind w:firstLineChars="100" w:firstLine="210"/>
      </w:pPr>
      <w:r>
        <w:rPr>
          <w:rFonts w:hint="eastAsia"/>
        </w:rPr>
        <w:t>契約担当者　秋田県水産振興センター所長　中林　信康</w:t>
      </w:r>
    </w:p>
    <w:p w14:paraId="1DCF8453" w14:textId="77777777" w:rsidR="00313F41" w:rsidRDefault="00313F41"/>
    <w:p w14:paraId="3D141ED2" w14:textId="77777777" w:rsidR="00313F41" w:rsidRDefault="00313F41"/>
    <w:p w14:paraId="47EF40BF" w14:textId="77777777" w:rsidR="00313F41" w:rsidRDefault="00B952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D59FC4" wp14:editId="2B5F1525">
                <wp:simplePos x="0" y="0"/>
                <wp:positionH relativeFrom="column">
                  <wp:posOffset>4358640</wp:posOffset>
                </wp:positionH>
                <wp:positionV relativeFrom="paragraph">
                  <wp:posOffset>64770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C4B1C81" w14:textId="77777777" w:rsidR="00313F41" w:rsidRDefault="00B952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71D59FC4" id="オブジェクト 0" o:spid="_x0000_s1026" style="position:absolute;left:0;text-align:left;margin-left:343.2pt;margin-top:5.1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" filled="f" strokecolor="windowText">
                <v:textbox inset="5.85pt,.7pt,5.85pt,.7pt">
                  <w:txbxContent>
                    <w:p w14:paraId="4C4B1C81" w14:textId="77777777" w:rsidR="00313F41" w:rsidRDefault="00B952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093ACCA" w14:textId="77777777" w:rsidR="00313F41" w:rsidRDefault="00B952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9BAF87E" wp14:editId="14DBE1A1">
                <wp:simplePos x="0" y="0"/>
                <wp:positionH relativeFrom="column">
                  <wp:posOffset>4358640</wp:posOffset>
                </wp:positionH>
                <wp:positionV relativeFrom="paragraph">
                  <wp:posOffset>97790</wp:posOffset>
                </wp:positionV>
                <wp:extent cx="100711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t" fillcolor="#ffffff" stroked="t" strokecolor="#000000" strokeweight="0.75pt" o:spt="20" from="343.20000000000005pt,7.7pt" to="422.5pt,7.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7C588D35" w14:textId="77777777" w:rsidR="00313F41" w:rsidRDefault="00313F41"/>
    <w:p w14:paraId="6C2E238F" w14:textId="77777777" w:rsidR="00313F41" w:rsidRDefault="00B952AA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41172826" w14:textId="77777777" w:rsidR="00313F41" w:rsidRDefault="00B952AA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</w:t>
      </w:r>
    </w:p>
    <w:p w14:paraId="306C15BE" w14:textId="77777777" w:rsidR="00313F41" w:rsidRDefault="00313F41">
      <w:pPr>
        <w:tabs>
          <w:tab w:val="left" w:pos="7320"/>
        </w:tabs>
        <w:ind w:firstLineChars="100" w:firstLine="210"/>
      </w:pPr>
    </w:p>
    <w:p w14:paraId="3D8AEEFE" w14:textId="1A913929" w:rsidR="00313F41" w:rsidRDefault="00B952AA">
      <w:pPr>
        <w:jc w:val="left"/>
      </w:pPr>
      <w:r>
        <w:rPr>
          <w:rFonts w:hint="eastAsia"/>
        </w:rPr>
        <w:t>代理人と</w:t>
      </w:r>
      <w:r>
        <w:rPr>
          <w:rFonts w:hint="eastAsia"/>
        </w:rPr>
        <w:t>定め、</w:t>
      </w:r>
      <w:r>
        <w:rPr>
          <w:rFonts w:ascii="ＭＳ 明朝" w:hAnsi="ＭＳ 明朝" w:hint="eastAsia"/>
          <w:color w:val="000000"/>
          <w:u w:val="single" w:color="000000"/>
        </w:rPr>
        <w:t>令和７</w:t>
      </w:r>
      <w:r>
        <w:rPr>
          <w:rFonts w:ascii="ＭＳ 明朝" w:hAnsi="ＭＳ 明朝" w:hint="eastAsia"/>
          <w:color w:val="000000"/>
          <w:u w:val="single" w:color="000000"/>
        </w:rPr>
        <w:t>年度漁業調査指導船「千秋丸」中間検査</w:t>
      </w:r>
      <w:r>
        <w:rPr>
          <w:rFonts w:ascii="ＭＳ 明朝" w:hAnsi="ＭＳ 明朝" w:hint="eastAsia"/>
          <w:color w:val="000000"/>
          <w:u w:val="single" w:color="000000"/>
        </w:rPr>
        <w:t>工事（工事番号第１号）の</w:t>
      </w:r>
    </w:p>
    <w:p w14:paraId="15FF5F5E" w14:textId="77777777" w:rsidR="00313F41" w:rsidRDefault="00313F41">
      <w:pPr>
        <w:tabs>
          <w:tab w:val="left" w:pos="7320"/>
        </w:tabs>
      </w:pPr>
    </w:p>
    <w:p w14:paraId="00FA4B81" w14:textId="77777777" w:rsidR="00313F41" w:rsidRDefault="00B952AA">
      <w:pPr>
        <w:rPr>
          <w:u w:val="single"/>
        </w:rPr>
      </w:pPr>
      <w:r>
        <w:rPr>
          <w:rFonts w:hint="eastAsia"/>
        </w:rPr>
        <w:t>条件付き一般競争入札に関する一切の権限を委任します。</w:t>
      </w:r>
    </w:p>
    <w:p w14:paraId="7149FFEC" w14:textId="77777777" w:rsidR="00313F41" w:rsidRDefault="00313F41"/>
    <w:p w14:paraId="3EEC07E8" w14:textId="77777777" w:rsidR="00313F41" w:rsidRDefault="00B952AA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7FF81CD4" w14:textId="77777777" w:rsidR="00313F41" w:rsidRDefault="00B952AA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6C76F124" w14:textId="77777777" w:rsidR="00313F41" w:rsidRDefault="00B952AA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A0DE34C" w14:textId="77777777" w:rsidR="00313F41" w:rsidRDefault="00313F41">
      <w:pPr>
        <w:ind w:firstLineChars="1900" w:firstLine="3990"/>
      </w:pPr>
    </w:p>
    <w:sectPr w:rsidR="00313F4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41B5" w14:textId="77777777" w:rsidR="00B952AA" w:rsidRDefault="00B952AA">
      <w:pPr>
        <w:spacing w:after="0" w:line="240" w:lineRule="auto"/>
      </w:pPr>
      <w:r>
        <w:separator/>
      </w:r>
    </w:p>
  </w:endnote>
  <w:endnote w:type="continuationSeparator" w:id="0">
    <w:p w14:paraId="54B49880" w14:textId="77777777" w:rsidR="00B952AA" w:rsidRDefault="00B9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B571" w14:textId="77777777" w:rsidR="00B952AA" w:rsidRDefault="00B952AA">
      <w:pPr>
        <w:spacing w:after="0" w:line="240" w:lineRule="auto"/>
      </w:pPr>
      <w:r>
        <w:separator/>
      </w:r>
    </w:p>
  </w:footnote>
  <w:footnote w:type="continuationSeparator" w:id="0">
    <w:p w14:paraId="72262F48" w14:textId="77777777" w:rsidR="00B952AA" w:rsidRDefault="00B9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41"/>
    <w:rsid w:val="00313F41"/>
    <w:rsid w:val="004015B7"/>
    <w:rsid w:val="00B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60CBB"/>
  <w15:chartTrackingRefBased/>
  <w15:docId w15:val="{D9E5C5A2-B71F-4CCD-83B3-BDF1011F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工藤　智幸</cp:lastModifiedBy>
  <cp:revision>4</cp:revision>
  <cp:lastPrinted>2009-04-14T02:45:00Z</cp:lastPrinted>
  <dcterms:created xsi:type="dcterms:W3CDTF">2022-04-15T06:29:00Z</dcterms:created>
  <dcterms:modified xsi:type="dcterms:W3CDTF">2025-06-20T01:54:00Z</dcterms:modified>
</cp:coreProperties>
</file>