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D1F91" w14:textId="1372EEF6" w:rsidR="0046447F" w:rsidRPr="00294C07" w:rsidRDefault="000B0551">
      <w:pPr>
        <w:suppressAutoHyphens w:val="0"/>
        <w:kinsoku/>
        <w:wordWrap/>
        <w:autoSpaceDE/>
        <w:autoSpaceDN/>
        <w:adjustRightInd/>
        <w:jc w:val="both"/>
        <w:rPr>
          <w:rFonts w:ascii="ＭＳ ゴシック" w:eastAsia="ＭＳ ゴシック" w:hAnsi="ＭＳ ゴシック"/>
          <w:color w:val="000000"/>
          <w:spacing w:val="4"/>
        </w:rPr>
      </w:pPr>
      <w:r w:rsidRPr="00294C07">
        <w:rPr>
          <w:rFonts w:ascii="ＭＳ ゴシック" w:eastAsia="ＭＳ ゴシック" w:hAnsi="ＭＳ ゴシック" w:hint="eastAsia"/>
          <w:color w:val="000000"/>
          <w:spacing w:val="-4"/>
        </w:rPr>
        <w:t>【</w:t>
      </w:r>
      <w:r w:rsidR="000C5E1B" w:rsidRPr="00294C07">
        <w:rPr>
          <w:rFonts w:ascii="ＭＳ ゴシック" w:eastAsia="ＭＳ ゴシック" w:hAnsi="ＭＳ ゴシック" w:hint="eastAsia"/>
          <w:color w:val="000000"/>
          <w:spacing w:val="-4"/>
        </w:rPr>
        <w:t>様式</w:t>
      </w:r>
      <w:r w:rsidR="00DD1A3F" w:rsidRPr="00294C07">
        <w:rPr>
          <w:rFonts w:ascii="ＭＳ ゴシック" w:eastAsia="ＭＳ ゴシック" w:hAnsi="ＭＳ ゴシック" w:hint="eastAsia"/>
          <w:color w:val="000000"/>
          <w:spacing w:val="-4"/>
        </w:rPr>
        <w:t>１</w:t>
      </w:r>
      <w:r w:rsidRPr="00294C07">
        <w:rPr>
          <w:rFonts w:ascii="ＭＳ ゴシック" w:eastAsia="ＭＳ ゴシック" w:hAnsi="ＭＳ ゴシック" w:hint="eastAsia"/>
          <w:color w:val="000000"/>
          <w:spacing w:val="-4"/>
        </w:rPr>
        <w:t>】</w:t>
      </w:r>
    </w:p>
    <w:p w14:paraId="3B80C169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5588BAC6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797231C4" w14:textId="5A061FDF" w:rsidR="0046447F" w:rsidRDefault="000C5E1B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  <w:r>
        <w:rPr>
          <w:rFonts w:hint="eastAsia"/>
          <w:color w:val="000000"/>
          <w:spacing w:val="-4"/>
        </w:rPr>
        <w:t xml:space="preserve">　秋田県</w:t>
      </w:r>
      <w:r w:rsidR="00153DD1">
        <w:rPr>
          <w:rFonts w:hint="eastAsia"/>
          <w:color w:val="000000"/>
          <w:spacing w:val="-4"/>
        </w:rPr>
        <w:t xml:space="preserve"> </w:t>
      </w:r>
      <w:r>
        <w:rPr>
          <w:rFonts w:hint="eastAsia"/>
          <w:color w:val="000000"/>
          <w:spacing w:val="-4"/>
        </w:rPr>
        <w:t>建設部</w:t>
      </w:r>
      <w:r w:rsidR="00153DD1">
        <w:rPr>
          <w:rFonts w:hint="eastAsia"/>
          <w:color w:val="000000"/>
          <w:spacing w:val="-4"/>
        </w:rPr>
        <w:t xml:space="preserve"> </w:t>
      </w:r>
      <w:r>
        <w:rPr>
          <w:rFonts w:hint="eastAsia"/>
          <w:color w:val="000000"/>
          <w:spacing w:val="-4"/>
        </w:rPr>
        <w:t>建設政策課　あて</w:t>
      </w:r>
    </w:p>
    <w:p w14:paraId="2CEC255D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-12"/>
        </w:rPr>
      </w:pPr>
    </w:p>
    <w:p w14:paraId="7A622FAE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-1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3845"/>
      </w:tblGrid>
      <w:tr w:rsidR="0046447F" w14:paraId="683FA31E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0AE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14"/>
                <w:fitText w:val="1465" w:id="1"/>
              </w:rPr>
              <w:t>商号又は名</w:t>
            </w:r>
            <w:r>
              <w:rPr>
                <w:rFonts w:hint="eastAsia"/>
                <w:spacing w:val="2"/>
                <w:fitText w:val="1465" w:id="1"/>
              </w:rPr>
              <w:t>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507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0EE3FF41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799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97"/>
                <w:fitText w:val="1465" w:id="2"/>
              </w:rPr>
              <w:t>部署名</w:t>
            </w:r>
            <w:r>
              <w:rPr>
                <w:rFonts w:hint="eastAsia"/>
                <w:spacing w:val="1"/>
                <w:fitText w:val="1465" w:id="2"/>
              </w:rPr>
              <w:t>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28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7214E77F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1DFA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45"/>
                <w:fitText w:val="1465" w:id="3"/>
              </w:rPr>
              <w:t>担当者氏</w:t>
            </w:r>
            <w:r>
              <w:rPr>
                <w:rFonts w:hint="eastAsia"/>
                <w:spacing w:val="2"/>
                <w:fitText w:val="1465" w:id="3"/>
              </w:rPr>
              <w:t>名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6F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23FFF1F3" w14:textId="7777777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2D1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1"/>
                <w:w w:val="98"/>
                <w:fitText w:val="1519" w:id="4"/>
              </w:rPr>
              <w:t>メールアドレス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330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</w:tbl>
    <w:p w14:paraId="2CF1C2E2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51CE1624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6A344C33" w14:textId="0F35195B" w:rsidR="0046447F" w:rsidRPr="000C00AA" w:rsidRDefault="007E2639">
      <w:pPr>
        <w:tabs>
          <w:tab w:val="left" w:pos="1248"/>
        </w:tabs>
        <w:suppressAutoHyphens w:val="0"/>
        <w:kinsoku/>
        <w:wordWrap/>
        <w:autoSpaceDE/>
        <w:autoSpaceDN/>
        <w:adjustRightInd/>
        <w:ind w:left="1248" w:hanging="1248"/>
        <w:jc w:val="center"/>
        <w:rPr>
          <w:rFonts w:asciiTheme="majorEastAsia" w:eastAsiaTheme="majorEastAsia" w:hAnsiTheme="majorEastAsia"/>
          <w:color w:val="000000"/>
          <w:spacing w:val="4"/>
        </w:rPr>
      </w:pPr>
      <w:r>
        <w:rPr>
          <w:rFonts w:asciiTheme="majorEastAsia" w:eastAsiaTheme="majorEastAsia" w:hAnsiTheme="majorEastAsia" w:hint="eastAsia"/>
          <w:color w:val="000000"/>
        </w:rPr>
        <w:t>実施要領等に関する質問票（</w:t>
      </w:r>
      <w:r w:rsidR="00B93287" w:rsidRPr="00B93287">
        <w:rPr>
          <w:rFonts w:asciiTheme="majorEastAsia" w:eastAsiaTheme="majorEastAsia" w:hAnsiTheme="majorEastAsia" w:hint="eastAsia"/>
          <w:color w:val="000000"/>
        </w:rPr>
        <w:t>建設産業イメージアップ推進ＳＮＳ広告配信業務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  <w:spacing w:val="-4"/>
        </w:rPr>
        <w:t>）</w:t>
      </w:r>
    </w:p>
    <w:p w14:paraId="735C3AA8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p w14:paraId="34434215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-1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1775"/>
        <w:gridCol w:w="1972"/>
        <w:gridCol w:w="4633"/>
      </w:tblGrid>
      <w:tr w:rsidR="0046447F" w14:paraId="1EA4555E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DA2" w14:textId="77777777" w:rsidR="0046447F" w:rsidRDefault="000C5E1B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番号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6B3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資料名称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95E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該当項目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5AE7" w14:textId="77777777" w:rsidR="0046447F" w:rsidRDefault="000C5E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12"/>
              </w:rPr>
            </w:pPr>
            <w:r>
              <w:rPr>
                <w:rFonts w:hint="eastAsia"/>
                <w:spacing w:val="-4"/>
              </w:rPr>
              <w:t>質問内容</w:t>
            </w:r>
          </w:p>
        </w:tc>
      </w:tr>
      <w:tr w:rsidR="0046447F" w14:paraId="070B3CA6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BDF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D632C6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0AC5C4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F5D650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CFA088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8F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A0259B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738D2C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9FA8AC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BAA215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A3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837A7B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A295EC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025256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C197E1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359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AFCC2E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DCD60F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B0EEB02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65A736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7750F5AC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5F2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2AA4E5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A8D19C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222D8E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DE73E0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9E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442E18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4D3596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B1A92D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57F758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A3D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6B578B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AE504F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EFCFEB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AC514D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BD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A12E80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25CDAA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F3CADF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5EA4474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3E6D57E9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80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5B9B7C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0CC92B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325DB62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E5E3B8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C4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FCC9F4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0808069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6F1C2D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3CCB933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C67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66FEDF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F0A018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DE9E3E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0D9B7F1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5EE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DAFD9A0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E3CA5D1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7B222D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7EF326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  <w:tr w:rsidR="0046447F" w14:paraId="681010D1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BD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5B4CB9A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3F3B1E0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6FBE3E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862BC67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B10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9AF46A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6436ED21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A33F11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5B5D57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9165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5B95B4FE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94D644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90D59ED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203FBA48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62F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16F7C49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3A3DEE29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74E666CB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  <w:p w14:paraId="46027A06" w14:textId="77777777" w:rsidR="0046447F" w:rsidRDefault="004644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12"/>
              </w:rPr>
            </w:pPr>
          </w:p>
        </w:tc>
      </w:tr>
    </w:tbl>
    <w:p w14:paraId="4B621D8F" w14:textId="77777777" w:rsidR="0046447F" w:rsidRDefault="0046447F">
      <w:pPr>
        <w:suppressAutoHyphens w:val="0"/>
        <w:kinsoku/>
        <w:wordWrap/>
        <w:autoSpaceDE/>
        <w:autoSpaceDN/>
        <w:adjustRightInd/>
        <w:ind w:left="480" w:hanging="480"/>
        <w:jc w:val="both"/>
        <w:rPr>
          <w:color w:val="000000"/>
          <w:spacing w:val="4"/>
        </w:rPr>
      </w:pPr>
    </w:p>
    <w:p w14:paraId="0E14C58D" w14:textId="77777777" w:rsidR="0046447F" w:rsidRDefault="0046447F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</w:p>
    <w:sectPr w:rsidR="0046447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B8FD" w14:textId="77777777" w:rsidR="002C64AB" w:rsidRDefault="002C64AB">
      <w:r>
        <w:separator/>
      </w:r>
    </w:p>
  </w:endnote>
  <w:endnote w:type="continuationSeparator" w:id="0">
    <w:p w14:paraId="1DE242AC" w14:textId="77777777" w:rsidR="002C64AB" w:rsidRDefault="002C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2519" w14:textId="77777777" w:rsidR="002C64AB" w:rsidRDefault="002C64AB">
      <w:r>
        <w:separator/>
      </w:r>
    </w:p>
  </w:footnote>
  <w:footnote w:type="continuationSeparator" w:id="0">
    <w:p w14:paraId="238542B1" w14:textId="77777777" w:rsidR="002C64AB" w:rsidRDefault="002C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08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47F"/>
    <w:rsid w:val="000B0551"/>
    <w:rsid w:val="000C00AA"/>
    <w:rsid w:val="000C5E1B"/>
    <w:rsid w:val="00153DD1"/>
    <w:rsid w:val="00294C07"/>
    <w:rsid w:val="002C64AB"/>
    <w:rsid w:val="0046447F"/>
    <w:rsid w:val="007E2639"/>
    <w:rsid w:val="007F54F1"/>
    <w:rsid w:val="00B93287"/>
    <w:rsid w:val="00C65CCC"/>
    <w:rsid w:val="00C75519"/>
    <w:rsid w:val="00D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F91D"/>
  <w15:chartTrackingRefBased/>
  <w15:docId w15:val="{17925CD7-2039-46D7-91B4-3F21CD9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kern w:val="0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秋田県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魚住 一央</cp:lastModifiedBy>
  <cp:revision>14</cp:revision>
  <cp:lastPrinted>2018-04-05T08:48:00Z</cp:lastPrinted>
  <dcterms:created xsi:type="dcterms:W3CDTF">2017-07-24T09:07:00Z</dcterms:created>
  <dcterms:modified xsi:type="dcterms:W3CDTF">2025-06-16T00:41:00Z</dcterms:modified>
</cp:coreProperties>
</file>