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DCDF" w14:textId="77777777"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【様式３】</w:t>
      </w:r>
    </w:p>
    <w:p w14:paraId="2ED45917" w14:textId="77777777" w:rsidR="00533B32" w:rsidRDefault="00533B32">
      <w:pPr>
        <w:overflowPunct w:val="0"/>
        <w:adjustRightInd w:val="0"/>
        <w:textAlignment w:val="baseline"/>
        <w:rPr>
          <w:rFonts w:ascii="ＭＳ 明朝" w:eastAsia="ＭＳ 明朝" w:hAnsi="ＭＳ 明朝"/>
          <w:kern w:val="0"/>
        </w:rPr>
      </w:pPr>
    </w:p>
    <w:p w14:paraId="236A876C" w14:textId="77777777" w:rsidR="00533B32" w:rsidRDefault="0067527A">
      <w:pPr>
        <w:overflowPunct w:val="0"/>
        <w:adjustRightInd w:val="0"/>
        <w:jc w:val="center"/>
        <w:textAlignment w:val="baseline"/>
        <w:rPr>
          <w:rFonts w:ascii="ＭＳ 明朝" w:eastAsia="ＭＳ 明朝" w:hAnsi="ＭＳ 明朝"/>
          <w:kern w:val="0"/>
          <w:sz w:val="24"/>
        </w:rPr>
      </w:pPr>
      <w:r>
        <w:rPr>
          <w:rFonts w:ascii="ＭＳ 明朝" w:eastAsia="ＭＳ 明朝" w:hAnsi="ＭＳ 明朝" w:hint="eastAsia"/>
          <w:kern w:val="0"/>
          <w:sz w:val="24"/>
        </w:rPr>
        <w:t>共　同　企　業　体　協　定　書</w:t>
      </w:r>
    </w:p>
    <w:p w14:paraId="48D9F953" w14:textId="77777777" w:rsidR="00533B32" w:rsidRDefault="00533B32">
      <w:pPr>
        <w:overflowPunct w:val="0"/>
        <w:adjustRightInd w:val="0"/>
        <w:textAlignment w:val="baseline"/>
        <w:rPr>
          <w:rFonts w:ascii="ＭＳ 明朝" w:eastAsia="ＭＳ 明朝" w:hAnsi="ＭＳ 明朝"/>
          <w:kern w:val="0"/>
          <w:sz w:val="24"/>
        </w:rPr>
      </w:pPr>
    </w:p>
    <w:p w14:paraId="6D3EBCBE" w14:textId="77777777" w:rsidR="00533B32" w:rsidRDefault="00533B32">
      <w:pPr>
        <w:overflowPunct w:val="0"/>
        <w:adjustRightInd w:val="0"/>
        <w:textAlignment w:val="baseline"/>
        <w:rPr>
          <w:rFonts w:ascii="ＭＳ 明朝" w:eastAsia="ＭＳ 明朝" w:hAnsi="ＭＳ 明朝"/>
          <w:kern w:val="0"/>
          <w:sz w:val="24"/>
        </w:rPr>
      </w:pPr>
    </w:p>
    <w:p w14:paraId="1ADBABD4" w14:textId="77777777"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（目　的）</w:t>
      </w:r>
    </w:p>
    <w:p w14:paraId="785B9F95" w14:textId="3CCBDBED" w:rsidR="00533B32" w:rsidRDefault="0067527A">
      <w:pPr>
        <w:overflowPunct w:val="0"/>
        <w:adjustRightInd w:val="0"/>
        <w:ind w:left="210" w:hangingChars="100" w:hanging="210"/>
        <w:textAlignment w:val="baseline"/>
        <w:rPr>
          <w:rFonts w:ascii="ＭＳ 明朝" w:eastAsia="ＭＳ 明朝" w:hAnsi="ＭＳ 明朝"/>
          <w:kern w:val="0"/>
        </w:rPr>
      </w:pPr>
      <w:r w:rsidRPr="00DC5E40">
        <w:rPr>
          <w:rFonts w:ascii="ＭＳ 明朝" w:eastAsia="ＭＳ 明朝" w:hAnsi="ＭＳ 明朝" w:hint="eastAsia"/>
          <w:kern w:val="0"/>
          <w:szCs w:val="21"/>
        </w:rPr>
        <w:t>第１条　当企業体は、</w:t>
      </w:r>
      <w:r w:rsidR="00DC5E40" w:rsidRPr="00DC5E40">
        <w:rPr>
          <w:rFonts w:ascii="ＭＳ 明朝" w:hAnsi="ＭＳ 明朝" w:hint="eastAsia"/>
          <w:szCs w:val="21"/>
        </w:rPr>
        <w:t>令和７年度秋田県公立学校における１人１台端末の導入業務</w:t>
      </w:r>
      <w:r w:rsidR="00421678">
        <w:rPr>
          <w:rFonts w:asciiTheme="minorEastAsia" w:hAnsiTheme="minorEastAsia" w:hint="eastAsia"/>
          <w:sz w:val="22"/>
          <w:szCs w:val="22"/>
        </w:rPr>
        <w:t>（Chrome）</w:t>
      </w:r>
      <w:r w:rsidRPr="00DC5E40">
        <w:rPr>
          <w:rFonts w:ascii="ＭＳ 明朝" w:eastAsia="ＭＳ 明朝" w:hAnsi="ＭＳ 明朝" w:hint="eastAsia"/>
          <w:kern w:val="0"/>
          <w:szCs w:val="21"/>
        </w:rPr>
        <w:t>（以</w:t>
      </w:r>
      <w:r>
        <w:rPr>
          <w:rFonts w:ascii="ＭＳ 明朝" w:eastAsia="ＭＳ 明朝" w:hAnsi="ＭＳ 明朝" w:hint="eastAsia"/>
          <w:kern w:val="0"/>
        </w:rPr>
        <w:t>下「</w:t>
      </w:r>
      <w:r w:rsidR="00DC5E40">
        <w:rPr>
          <w:rFonts w:ascii="ＭＳ 明朝" w:eastAsia="ＭＳ 明朝" w:hAnsi="ＭＳ 明朝" w:hint="eastAsia"/>
          <w:kern w:val="0"/>
        </w:rPr>
        <w:t>本</w:t>
      </w:r>
      <w:r>
        <w:rPr>
          <w:rFonts w:ascii="ＭＳ 明朝" w:eastAsia="ＭＳ 明朝" w:hAnsi="ＭＳ 明朝" w:hint="eastAsia"/>
          <w:kern w:val="0"/>
        </w:rPr>
        <w:t>業務」という。）を共同連帯して営むことを目的とする。</w:t>
      </w:r>
    </w:p>
    <w:p w14:paraId="6E06007A" w14:textId="77777777" w:rsidR="00533B32" w:rsidRDefault="00533B32">
      <w:pPr>
        <w:overflowPunct w:val="0"/>
        <w:adjustRightInd w:val="0"/>
        <w:textAlignment w:val="baseline"/>
        <w:rPr>
          <w:rFonts w:ascii="ＭＳ 明朝" w:eastAsia="ＭＳ 明朝" w:hAnsi="ＭＳ 明朝"/>
          <w:kern w:val="0"/>
        </w:rPr>
      </w:pPr>
    </w:p>
    <w:p w14:paraId="774D3124" w14:textId="77777777"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（名　称）</w:t>
      </w:r>
    </w:p>
    <w:p w14:paraId="676336C6"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第２条　当企業体は、　　　　　　　　　　　　　　　　共同企業体（以下「当企業体」という。）と称する。</w:t>
      </w:r>
    </w:p>
    <w:p w14:paraId="64393E24"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311E0B8"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（事務所の所在地）</w:t>
      </w:r>
    </w:p>
    <w:p w14:paraId="5FE6AD10"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第３条　当企業体の事務所を　　　　　　　　　　　　　　　　　　　　　　　番地に置く。</w:t>
      </w:r>
    </w:p>
    <w:p w14:paraId="2F8A1DD3"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60A6FE6B"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（成立の時間及び解散の時間）</w:t>
      </w:r>
    </w:p>
    <w:p w14:paraId="017B35C0" w14:textId="792EF181"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第４条　当企業体は、　　年　月　　日に成立し、</w:t>
      </w:r>
      <w:r w:rsidR="00DC5E40">
        <w:rPr>
          <w:rFonts w:ascii="ＭＳ 明朝" w:eastAsia="ＭＳ 明朝" w:hAnsi="ＭＳ 明朝" w:hint="eastAsia"/>
          <w:kern w:val="0"/>
        </w:rPr>
        <w:t>本</w:t>
      </w:r>
      <w:r>
        <w:rPr>
          <w:rFonts w:ascii="ＭＳ 明朝" w:eastAsia="ＭＳ 明朝" w:hAnsi="ＭＳ 明朝" w:hint="eastAsia"/>
          <w:kern w:val="0"/>
        </w:rPr>
        <w:t>業務の契約期間満了後３箇月を経過するまでの間は、解散することができない。</w:t>
      </w:r>
    </w:p>
    <w:p w14:paraId="6EC9C949" w14:textId="396F3D68"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２　</w:t>
      </w:r>
      <w:r w:rsidR="00DC5E40">
        <w:rPr>
          <w:rFonts w:ascii="ＭＳ 明朝" w:eastAsia="ＭＳ 明朝" w:hAnsi="ＭＳ 明朝" w:hint="eastAsia"/>
          <w:kern w:val="0"/>
        </w:rPr>
        <w:t>本</w:t>
      </w:r>
      <w:r>
        <w:rPr>
          <w:rFonts w:ascii="ＭＳ 明朝" w:eastAsia="ＭＳ 明朝" w:hAnsi="ＭＳ 明朝" w:hint="eastAsia"/>
          <w:kern w:val="0"/>
        </w:rPr>
        <w:t>業務を受託することができなかったときは、当企業体は、前項の規定にかかわらず、</w:t>
      </w:r>
      <w:r w:rsidR="00DC5E40">
        <w:rPr>
          <w:rFonts w:ascii="ＭＳ 明朝" w:eastAsia="ＭＳ 明朝" w:hAnsi="ＭＳ 明朝" w:hint="eastAsia"/>
          <w:kern w:val="0"/>
        </w:rPr>
        <w:t>本</w:t>
      </w:r>
      <w:r>
        <w:rPr>
          <w:rFonts w:ascii="ＭＳ 明朝" w:eastAsia="ＭＳ 明朝" w:hAnsi="ＭＳ 明朝" w:hint="eastAsia"/>
          <w:kern w:val="0"/>
        </w:rPr>
        <w:t>業務に係る契約が締結された日に解散するものとする。</w:t>
      </w:r>
    </w:p>
    <w:p w14:paraId="4E3BDAC0"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6943C60C"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（構成員の住所及び名称）</w:t>
      </w:r>
    </w:p>
    <w:p w14:paraId="6811B371"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第５条　当企業体の構成員は、次のとおりとする。</w:t>
      </w:r>
    </w:p>
    <w:p w14:paraId="0A1DE446"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37CB0C53"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所　在　地</w:t>
      </w:r>
    </w:p>
    <w:p w14:paraId="03A49D27"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5D2DA234"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w:t>
      </w:r>
    </w:p>
    <w:p w14:paraId="3AB49835"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3D3FF1A3"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所　在　地</w:t>
      </w:r>
    </w:p>
    <w:p w14:paraId="5925BF86"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18315232"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w:t>
      </w:r>
    </w:p>
    <w:p w14:paraId="372B0BD3"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9717852"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所　在　地</w:t>
      </w:r>
    </w:p>
    <w:p w14:paraId="61218D05"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5F2BF199"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w:t>
      </w:r>
    </w:p>
    <w:p w14:paraId="33E0734B"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44B3CFA0"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（代表者の名称）</w:t>
      </w:r>
    </w:p>
    <w:p w14:paraId="4130FCA0"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第６条　当企業体は、　　　　　　　　　　　　　　　　　　　　　　　を代表者とする。</w:t>
      </w:r>
    </w:p>
    <w:p w14:paraId="0F585541"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4ACB4AE5"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lastRenderedPageBreak/>
        <w:t>（代表者の権限）</w:t>
      </w:r>
    </w:p>
    <w:p w14:paraId="74051A71" w14:textId="65AF8611"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第７条　当企業体の代表者は、</w:t>
      </w:r>
      <w:r w:rsidR="00DC5E40">
        <w:rPr>
          <w:rFonts w:ascii="ＭＳ 明朝" w:eastAsia="ＭＳ 明朝" w:hAnsi="ＭＳ 明朝" w:hint="eastAsia"/>
          <w:kern w:val="0"/>
        </w:rPr>
        <w:t>本</w:t>
      </w:r>
      <w:r>
        <w:rPr>
          <w:rFonts w:ascii="ＭＳ 明朝" w:eastAsia="ＭＳ 明朝" w:hAnsi="ＭＳ 明朝" w:hint="eastAsia"/>
          <w:kern w:val="0"/>
        </w:rPr>
        <w:t>業務の実施に関し、当企業体を代表してその権限を行うことを名義上明らかにした上で、</w:t>
      </w:r>
      <w:r w:rsidR="00DC5E40">
        <w:rPr>
          <w:rFonts w:ascii="ＭＳ 明朝" w:eastAsia="ＭＳ 明朝" w:hAnsi="ＭＳ 明朝" w:hint="eastAsia"/>
          <w:kern w:val="0"/>
        </w:rPr>
        <w:t>発注者</w:t>
      </w:r>
      <w:r>
        <w:rPr>
          <w:rFonts w:ascii="ＭＳ 明朝" w:eastAsia="ＭＳ 明朝" w:hAnsi="ＭＳ 明朝" w:hint="eastAsia"/>
          <w:kern w:val="0"/>
        </w:rPr>
        <w:t>と折衝する権限並びに</w:t>
      </w:r>
      <w:r w:rsidR="00DC5E40">
        <w:rPr>
          <w:rFonts w:ascii="ＭＳ 明朝" w:eastAsia="ＭＳ 明朝" w:hAnsi="ＭＳ 明朝" w:hint="eastAsia"/>
          <w:kern w:val="0"/>
        </w:rPr>
        <w:t>企画提案</w:t>
      </w:r>
      <w:r>
        <w:rPr>
          <w:rFonts w:ascii="ＭＳ 明朝" w:eastAsia="ＭＳ 明朝" w:hAnsi="ＭＳ 明朝" w:hint="eastAsia"/>
          <w:kern w:val="0"/>
        </w:rPr>
        <w:t>書及び見積書の提出、受託代金の請求、受領及び当企業体に属する財産を管理する権限を有するものとする。</w:t>
      </w:r>
    </w:p>
    <w:p w14:paraId="02D4466F"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49EBAA9"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（構成員の出資の割合等）</w:t>
      </w:r>
    </w:p>
    <w:p w14:paraId="786BB0EC" w14:textId="5298A25C"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第８条　当企業体の構成員の出資の割合は、次のとおりとする。ただし、</w:t>
      </w:r>
      <w:r w:rsidR="00DC5E40">
        <w:rPr>
          <w:rFonts w:ascii="ＭＳ 明朝" w:eastAsia="ＭＳ 明朝" w:hAnsi="ＭＳ 明朝" w:hint="eastAsia"/>
          <w:kern w:val="0"/>
        </w:rPr>
        <w:t>本</w:t>
      </w:r>
      <w:r>
        <w:rPr>
          <w:rFonts w:ascii="ＭＳ 明朝" w:eastAsia="ＭＳ 明朝" w:hAnsi="ＭＳ 明朝" w:hint="eastAsia"/>
          <w:kern w:val="0"/>
        </w:rPr>
        <w:t>業務について、</w:t>
      </w:r>
      <w:r w:rsidR="00DC5E40">
        <w:rPr>
          <w:rFonts w:ascii="ＭＳ 明朝" w:eastAsia="ＭＳ 明朝" w:hAnsi="ＭＳ 明朝" w:hint="eastAsia"/>
          <w:kern w:val="0"/>
        </w:rPr>
        <w:t>自治体</w:t>
      </w:r>
      <w:r>
        <w:rPr>
          <w:rFonts w:ascii="ＭＳ 明朝" w:eastAsia="ＭＳ 明朝" w:hAnsi="ＭＳ 明朝" w:hint="eastAsia"/>
          <w:kern w:val="0"/>
        </w:rPr>
        <w:t>と契約内容の変更増減があっても、構成員の出資の割合は変わらないものとする。</w:t>
      </w:r>
    </w:p>
    <w:p w14:paraId="566F422C"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w:t>
      </w:r>
    </w:p>
    <w:p w14:paraId="054A7651"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w:t>
      </w:r>
    </w:p>
    <w:p w14:paraId="14A9BD39"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w:t>
      </w:r>
    </w:p>
    <w:p w14:paraId="4ECCE53C" w14:textId="1638A7AB"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２　金銭以外の出資については、時価を参しゃくの</w:t>
      </w:r>
      <w:r w:rsidR="00AB3172">
        <w:rPr>
          <w:rFonts w:ascii="ＭＳ 明朝" w:eastAsia="ＭＳ 明朝" w:hAnsi="ＭＳ 明朝" w:hint="eastAsia"/>
          <w:kern w:val="0"/>
        </w:rPr>
        <w:t>上、</w:t>
      </w:r>
      <w:r>
        <w:rPr>
          <w:rFonts w:ascii="ＭＳ 明朝" w:eastAsia="ＭＳ 明朝" w:hAnsi="ＭＳ 明朝" w:hint="eastAsia"/>
          <w:kern w:val="0"/>
        </w:rPr>
        <w:t>構成員が協議して評価するものとする。</w:t>
      </w:r>
    </w:p>
    <w:p w14:paraId="25830B1C"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F4E029F"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（運営委員会）</w:t>
      </w:r>
    </w:p>
    <w:p w14:paraId="5EC7523F" w14:textId="5CF5372A"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第９条　当企業体は、構成員全員をもって運営委員会を設け、組織及び編成並びに業務の基本に関する事項、資金管理方法、当企業体の運営に関する基本的かつ重要な事項について協議の上決定し、</w:t>
      </w:r>
      <w:r w:rsidR="00DC5E40">
        <w:rPr>
          <w:rFonts w:ascii="ＭＳ 明朝" w:eastAsia="ＭＳ 明朝" w:hAnsi="ＭＳ 明朝" w:hint="eastAsia"/>
          <w:kern w:val="0"/>
        </w:rPr>
        <w:t>本</w:t>
      </w:r>
      <w:r>
        <w:rPr>
          <w:rFonts w:ascii="ＭＳ 明朝" w:eastAsia="ＭＳ 明朝" w:hAnsi="ＭＳ 明朝" w:hint="eastAsia"/>
          <w:kern w:val="0"/>
        </w:rPr>
        <w:t>業務の完</w:t>
      </w:r>
      <w:r w:rsidR="00DB1135">
        <w:rPr>
          <w:rFonts w:ascii="ＭＳ 明朝" w:eastAsia="ＭＳ 明朝" w:hAnsi="ＭＳ 明朝" w:hint="eastAsia"/>
          <w:kern w:val="0"/>
        </w:rPr>
        <w:t>了</w:t>
      </w:r>
      <w:r>
        <w:rPr>
          <w:rFonts w:ascii="ＭＳ 明朝" w:eastAsia="ＭＳ 明朝" w:hAnsi="ＭＳ 明朝" w:hint="eastAsia"/>
          <w:kern w:val="0"/>
        </w:rPr>
        <w:t>に当たるものとする。</w:t>
      </w:r>
    </w:p>
    <w:p w14:paraId="1FAB157A"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163B3F4"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（構成員の責任）</w:t>
      </w:r>
    </w:p>
    <w:p w14:paraId="68FB47D1" w14:textId="3DA885C6"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第１０条　各構成員は、</w:t>
      </w:r>
      <w:r w:rsidR="00DC5E40">
        <w:rPr>
          <w:rFonts w:ascii="ＭＳ 明朝" w:eastAsia="ＭＳ 明朝" w:hAnsi="ＭＳ 明朝" w:hint="eastAsia"/>
          <w:kern w:val="0"/>
        </w:rPr>
        <w:t>本</w:t>
      </w:r>
      <w:r>
        <w:rPr>
          <w:rFonts w:ascii="ＭＳ 明朝" w:eastAsia="ＭＳ 明朝" w:hAnsi="ＭＳ 明朝" w:hint="eastAsia"/>
          <w:kern w:val="0"/>
        </w:rPr>
        <w:t>業務の契約の履行に伴い当企業体が負担する債務の履行に関し、連帯して責任を負うものとする。</w:t>
      </w:r>
    </w:p>
    <w:p w14:paraId="0AFF1544"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6DF85B3"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（取引金融機関）</w:t>
      </w:r>
    </w:p>
    <w:p w14:paraId="78192679"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第１１条　当企業体の取引金融機関は、　　　　　　　　　　とし、共同企業体の名称を冠した</w:t>
      </w:r>
    </w:p>
    <w:p w14:paraId="77E5F94C" w14:textId="77777777" w:rsidR="00533B32" w:rsidRDefault="0067527A">
      <w:pPr>
        <w:overflowPunct w:val="0"/>
        <w:adjustRightInd w:val="0"/>
        <w:ind w:leftChars="100" w:left="210"/>
        <w:textAlignment w:val="baseline"/>
        <w:rPr>
          <w:rFonts w:ascii="ＭＳ 明朝" w:eastAsia="ＭＳ 明朝" w:hAnsi="ＭＳ 明朝"/>
          <w:kern w:val="0"/>
        </w:rPr>
      </w:pPr>
      <w:r>
        <w:rPr>
          <w:rFonts w:ascii="ＭＳ 明朝" w:eastAsia="ＭＳ 明朝" w:hAnsi="ＭＳ 明朝" w:hint="eastAsia"/>
          <w:kern w:val="0"/>
        </w:rPr>
        <w:t xml:space="preserve">代表者の名義の別口預金口座によって取引するものとする。　</w:t>
      </w:r>
    </w:p>
    <w:p w14:paraId="4C99D6DD" w14:textId="77777777" w:rsidR="00533B32" w:rsidRDefault="00533B32">
      <w:pPr>
        <w:overflowPunct w:val="0"/>
        <w:adjustRightInd w:val="0"/>
        <w:textAlignment w:val="baseline"/>
        <w:rPr>
          <w:rFonts w:ascii="ＭＳ 明朝" w:eastAsia="ＭＳ 明朝" w:hAnsi="ＭＳ 明朝"/>
          <w:kern w:val="0"/>
        </w:rPr>
      </w:pPr>
    </w:p>
    <w:p w14:paraId="44D4B8AC" w14:textId="77777777"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（決　算）</w:t>
      </w:r>
    </w:p>
    <w:p w14:paraId="2FBD76E7" w14:textId="5430772E"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第１２条　当企業体は、</w:t>
      </w:r>
      <w:r w:rsidR="00DC5E40">
        <w:rPr>
          <w:rFonts w:ascii="ＭＳ 明朝" w:eastAsia="ＭＳ 明朝" w:hAnsi="ＭＳ 明朝" w:hint="eastAsia"/>
          <w:kern w:val="0"/>
        </w:rPr>
        <w:t>本</w:t>
      </w:r>
      <w:r>
        <w:rPr>
          <w:rFonts w:ascii="ＭＳ 明朝" w:eastAsia="ＭＳ 明朝" w:hAnsi="ＭＳ 明朝" w:hint="eastAsia"/>
          <w:kern w:val="0"/>
        </w:rPr>
        <w:t>業務の完了時に決算するものとする。</w:t>
      </w:r>
    </w:p>
    <w:p w14:paraId="12873C49" w14:textId="77777777" w:rsidR="00533B32" w:rsidRDefault="00533B32">
      <w:pPr>
        <w:overflowPunct w:val="0"/>
        <w:adjustRightInd w:val="0"/>
        <w:textAlignment w:val="baseline"/>
        <w:rPr>
          <w:rFonts w:ascii="ＭＳ 明朝" w:eastAsia="ＭＳ 明朝" w:hAnsi="ＭＳ 明朝"/>
          <w:kern w:val="0"/>
        </w:rPr>
      </w:pPr>
    </w:p>
    <w:p w14:paraId="6920711E" w14:textId="77777777"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（利益金の配当の割合）</w:t>
      </w:r>
    </w:p>
    <w:p w14:paraId="1CA0795F"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第１３条　決算の結果、利益を生じた場合には、第８条に規定する出資の割合により構成員に利益金を配当するものとする。</w:t>
      </w:r>
    </w:p>
    <w:p w14:paraId="535CF373"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FF456A0"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（欠損金の負担の割合）</w:t>
      </w:r>
    </w:p>
    <w:p w14:paraId="4BABF56A" w14:textId="2C6D2A60"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第１４条　決算の結果、欠損</w:t>
      </w:r>
      <w:r w:rsidR="00AB3172">
        <w:rPr>
          <w:rFonts w:ascii="ＭＳ 明朝" w:eastAsia="ＭＳ 明朝" w:hAnsi="ＭＳ 明朝" w:hint="eastAsia"/>
          <w:kern w:val="0"/>
        </w:rPr>
        <w:t>を</w:t>
      </w:r>
      <w:r>
        <w:rPr>
          <w:rFonts w:ascii="ＭＳ 明朝" w:eastAsia="ＭＳ 明朝" w:hAnsi="ＭＳ 明朝" w:hint="eastAsia"/>
          <w:kern w:val="0"/>
        </w:rPr>
        <w:t>生じた場合には、第８条に規定する出資の割合により構成員が欠損金を負担するものとする。</w:t>
      </w:r>
    </w:p>
    <w:p w14:paraId="1EF2D3AE"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64AF6A76"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（権利義務の譲渡の制限）</w:t>
      </w:r>
    </w:p>
    <w:p w14:paraId="3894302C" w14:textId="2D6465A6"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第１５条　本協定書に基づく権利義務は</w:t>
      </w:r>
      <w:r w:rsidR="00AB3172">
        <w:rPr>
          <w:rFonts w:ascii="ＭＳ 明朝" w:eastAsia="ＭＳ 明朝" w:hAnsi="ＭＳ 明朝" w:hint="eastAsia"/>
          <w:kern w:val="0"/>
        </w:rPr>
        <w:t>、</w:t>
      </w:r>
      <w:r>
        <w:rPr>
          <w:rFonts w:ascii="ＭＳ 明朝" w:eastAsia="ＭＳ 明朝" w:hAnsi="ＭＳ 明朝" w:hint="eastAsia"/>
          <w:kern w:val="0"/>
        </w:rPr>
        <w:t>他人に譲渡することはできない。</w:t>
      </w:r>
    </w:p>
    <w:p w14:paraId="2808D2C4"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58A6751" w14:textId="24D66025"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lastRenderedPageBreak/>
        <w:t>（</w:t>
      </w:r>
      <w:r w:rsidR="00DC5E40">
        <w:rPr>
          <w:rFonts w:ascii="ＭＳ 明朝" w:eastAsia="ＭＳ 明朝" w:hAnsi="ＭＳ 明朝" w:hint="eastAsia"/>
          <w:kern w:val="0"/>
        </w:rPr>
        <w:t>本</w:t>
      </w:r>
      <w:r>
        <w:rPr>
          <w:rFonts w:ascii="ＭＳ 明朝" w:eastAsia="ＭＳ 明朝" w:hAnsi="ＭＳ 明朝" w:hint="eastAsia"/>
          <w:kern w:val="0"/>
        </w:rPr>
        <w:t>業務期間途中における構成員の脱退に対する措置）</w:t>
      </w:r>
    </w:p>
    <w:p w14:paraId="59AA7E84" w14:textId="17C7EA40"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第１６条　構成員は、秋田県</w:t>
      </w:r>
      <w:r w:rsidR="00DC5E40">
        <w:rPr>
          <w:rFonts w:ascii="ＭＳ 明朝" w:eastAsia="ＭＳ 明朝" w:hAnsi="ＭＳ 明朝" w:hint="eastAsia"/>
          <w:kern w:val="0"/>
        </w:rPr>
        <w:t>教育情報化推進協議会</w:t>
      </w:r>
      <w:r>
        <w:rPr>
          <w:rFonts w:ascii="ＭＳ 明朝" w:eastAsia="ＭＳ 明朝" w:hAnsi="ＭＳ 明朝" w:hint="eastAsia"/>
          <w:kern w:val="0"/>
        </w:rPr>
        <w:t>及び他の構成員の承認がなければ、当企業体が</w:t>
      </w:r>
      <w:r w:rsidR="00DC5E40">
        <w:rPr>
          <w:rFonts w:ascii="ＭＳ 明朝" w:eastAsia="ＭＳ 明朝" w:hAnsi="ＭＳ 明朝" w:hint="eastAsia"/>
          <w:kern w:val="0"/>
        </w:rPr>
        <w:t>本</w:t>
      </w:r>
      <w:r>
        <w:rPr>
          <w:rFonts w:ascii="ＭＳ 明朝" w:eastAsia="ＭＳ 明朝" w:hAnsi="ＭＳ 明朝" w:hint="eastAsia"/>
          <w:kern w:val="0"/>
        </w:rPr>
        <w:t>業務を完了する日までは脱退することができない。</w:t>
      </w:r>
    </w:p>
    <w:p w14:paraId="7CC483F6" w14:textId="7267BAD9" w:rsidR="00533B32" w:rsidRDefault="0067527A" w:rsidP="00AB3172">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２</w:t>
      </w:r>
      <w:r w:rsidR="00AB3172">
        <w:rPr>
          <w:rFonts w:ascii="ＭＳ 明朝" w:eastAsia="ＭＳ 明朝" w:hAnsi="ＭＳ 明朝" w:hint="eastAsia"/>
          <w:kern w:val="0"/>
        </w:rPr>
        <w:t xml:space="preserve">　</w:t>
      </w:r>
      <w:r>
        <w:rPr>
          <w:rFonts w:ascii="ＭＳ 明朝" w:eastAsia="ＭＳ 明朝" w:hAnsi="ＭＳ 明朝" w:hint="eastAsia"/>
          <w:kern w:val="0"/>
        </w:rPr>
        <w:t>構成員のうち</w:t>
      </w:r>
      <w:r w:rsidR="00DC5E40">
        <w:rPr>
          <w:rFonts w:ascii="ＭＳ 明朝" w:eastAsia="ＭＳ 明朝" w:hAnsi="ＭＳ 明朝" w:hint="eastAsia"/>
          <w:kern w:val="0"/>
        </w:rPr>
        <w:t>本</w:t>
      </w:r>
      <w:r>
        <w:rPr>
          <w:rFonts w:ascii="ＭＳ 明朝" w:eastAsia="ＭＳ 明朝" w:hAnsi="ＭＳ 明朝" w:hint="eastAsia"/>
          <w:kern w:val="0"/>
        </w:rPr>
        <w:t>業務期間途中において前項の規定により脱退したものがある場合においては、残存構成員が共同連帯して</w:t>
      </w:r>
      <w:r w:rsidR="00DC5E40">
        <w:rPr>
          <w:rFonts w:ascii="ＭＳ 明朝" w:eastAsia="ＭＳ 明朝" w:hAnsi="ＭＳ 明朝" w:hint="eastAsia"/>
          <w:kern w:val="0"/>
        </w:rPr>
        <w:t>本</w:t>
      </w:r>
      <w:r>
        <w:rPr>
          <w:rFonts w:ascii="ＭＳ 明朝" w:eastAsia="ＭＳ 明朝" w:hAnsi="ＭＳ 明朝" w:hint="eastAsia"/>
          <w:kern w:val="0"/>
        </w:rPr>
        <w:t>業務を完</w:t>
      </w:r>
      <w:r w:rsidR="00DB1135">
        <w:rPr>
          <w:rFonts w:ascii="ＭＳ 明朝" w:eastAsia="ＭＳ 明朝" w:hAnsi="ＭＳ 明朝" w:hint="eastAsia"/>
          <w:kern w:val="0"/>
        </w:rPr>
        <w:t>了</w:t>
      </w:r>
      <w:r>
        <w:rPr>
          <w:rFonts w:ascii="ＭＳ 明朝" w:eastAsia="ＭＳ 明朝" w:hAnsi="ＭＳ 明朝" w:hint="eastAsia"/>
          <w:kern w:val="0"/>
        </w:rPr>
        <w:t>する。</w:t>
      </w:r>
    </w:p>
    <w:p w14:paraId="1A0777CB" w14:textId="37FA76D3"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３</w:t>
      </w:r>
      <w:r w:rsidR="00AB3172">
        <w:rPr>
          <w:rFonts w:ascii="ＭＳ 明朝" w:eastAsia="ＭＳ 明朝" w:hAnsi="ＭＳ 明朝" w:hint="eastAsia"/>
          <w:kern w:val="0"/>
        </w:rPr>
        <w:t xml:space="preserve">　</w:t>
      </w:r>
      <w:r>
        <w:rPr>
          <w:rFonts w:ascii="ＭＳ 明朝" w:eastAsia="ＭＳ 明朝" w:hAnsi="ＭＳ 明朝" w:hint="eastAsia"/>
          <w:kern w:val="0"/>
        </w:rPr>
        <w:t>第１項の規定により構成員のうち脱退した者があるときは、残存構成員の出資の割合は、脱退前に有していたところの出資の割合を、残存構成員が有している出資の割合により分割し、これを第８条に規定する割合に加えた割合とする。</w:t>
      </w:r>
    </w:p>
    <w:p w14:paraId="2B8B714D" w14:textId="78C5497F"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４</w:t>
      </w:r>
      <w:r w:rsidR="00AB3172">
        <w:rPr>
          <w:rFonts w:ascii="ＭＳ 明朝" w:eastAsia="ＭＳ 明朝" w:hAnsi="ＭＳ 明朝" w:hint="eastAsia"/>
          <w:kern w:val="0"/>
        </w:rPr>
        <w:t xml:space="preserve">　</w:t>
      </w:r>
      <w:r>
        <w:rPr>
          <w:rFonts w:ascii="ＭＳ 明朝" w:eastAsia="ＭＳ 明朝" w:hAnsi="ＭＳ 明朝" w:hint="eastAsia"/>
          <w:kern w:val="0"/>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1F86668C" w14:textId="278A166C"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５</w:t>
      </w:r>
      <w:r w:rsidR="00AB3172">
        <w:rPr>
          <w:rFonts w:ascii="ＭＳ 明朝" w:eastAsia="ＭＳ 明朝" w:hAnsi="ＭＳ 明朝" w:hint="eastAsia"/>
          <w:kern w:val="0"/>
        </w:rPr>
        <w:t xml:space="preserve">　</w:t>
      </w:r>
      <w:r>
        <w:rPr>
          <w:rFonts w:ascii="ＭＳ 明朝" w:eastAsia="ＭＳ 明朝" w:hAnsi="ＭＳ 明朝" w:hint="eastAsia"/>
          <w:kern w:val="0"/>
        </w:rPr>
        <w:t>決算の結果、利益を生じた場合において、脱退構成員には利益金の配当は行わない。</w:t>
      </w:r>
      <w:r>
        <w:rPr>
          <w:rFonts w:ascii="ＭＳ 明朝" w:eastAsia="ＭＳ 明朝" w:hAnsi="ＭＳ 明朝"/>
          <w:kern w:val="0"/>
        </w:rPr>
        <w:t xml:space="preserve"> </w:t>
      </w:r>
    </w:p>
    <w:p w14:paraId="0218DEF5"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F2E052B"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（構成員の除名）</w:t>
      </w:r>
    </w:p>
    <w:p w14:paraId="738903E2" w14:textId="5CEF4C4F"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第１６条の２　当企業体は、構成員のうちいずれかが、</w:t>
      </w:r>
      <w:r w:rsidR="00DC5E40">
        <w:rPr>
          <w:rFonts w:ascii="ＭＳ 明朝" w:eastAsia="ＭＳ 明朝" w:hAnsi="ＭＳ 明朝" w:hint="eastAsia"/>
          <w:kern w:val="0"/>
        </w:rPr>
        <w:t>本</w:t>
      </w:r>
      <w:r>
        <w:rPr>
          <w:rFonts w:ascii="ＭＳ 明朝" w:eastAsia="ＭＳ 明朝" w:hAnsi="ＭＳ 明朝" w:hint="eastAsia"/>
          <w:kern w:val="0"/>
        </w:rPr>
        <w:t>業務期間途中において重要な義務の不履行その他の除名し得る正当な事由を生じた場合においては、他の構成員全員及び秋田県</w:t>
      </w:r>
      <w:r w:rsidR="00DC5E40">
        <w:rPr>
          <w:rFonts w:ascii="ＭＳ 明朝" w:eastAsia="ＭＳ 明朝" w:hAnsi="ＭＳ 明朝" w:hint="eastAsia"/>
          <w:kern w:val="0"/>
        </w:rPr>
        <w:t>教育情報化推進協議会</w:t>
      </w:r>
      <w:r>
        <w:rPr>
          <w:rFonts w:ascii="ＭＳ 明朝" w:eastAsia="ＭＳ 明朝" w:hAnsi="ＭＳ 明朝" w:hint="eastAsia"/>
          <w:kern w:val="0"/>
        </w:rPr>
        <w:t>の承認により当該構成員を除名することができるものとする。</w:t>
      </w:r>
    </w:p>
    <w:p w14:paraId="6A66EDF5" w14:textId="2AF75CF3"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２</w:t>
      </w:r>
      <w:r w:rsidR="00AB3172">
        <w:rPr>
          <w:rFonts w:ascii="ＭＳ 明朝" w:eastAsia="ＭＳ 明朝" w:hAnsi="ＭＳ 明朝" w:hint="eastAsia"/>
          <w:kern w:val="0"/>
        </w:rPr>
        <w:t xml:space="preserve">　</w:t>
      </w:r>
      <w:r>
        <w:rPr>
          <w:rFonts w:ascii="ＭＳ 明朝" w:eastAsia="ＭＳ 明朝" w:hAnsi="ＭＳ 明朝" w:hint="eastAsia"/>
          <w:kern w:val="0"/>
        </w:rPr>
        <w:t>前項の場合においては、除名した構成員に対しその旨を通知しなければならない。</w:t>
      </w:r>
    </w:p>
    <w:p w14:paraId="09C3CFC3" w14:textId="41147B46"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３</w:t>
      </w:r>
      <w:r w:rsidR="00AB3172">
        <w:rPr>
          <w:rFonts w:ascii="ＭＳ 明朝" w:eastAsia="ＭＳ 明朝" w:hAnsi="ＭＳ 明朝" w:hint="eastAsia"/>
          <w:kern w:val="0"/>
        </w:rPr>
        <w:t xml:space="preserve">　</w:t>
      </w:r>
      <w:r>
        <w:rPr>
          <w:rFonts w:ascii="ＭＳ 明朝" w:eastAsia="ＭＳ 明朝" w:hAnsi="ＭＳ 明朝" w:hint="eastAsia"/>
          <w:kern w:val="0"/>
        </w:rPr>
        <w:t>第１項の規定により構成員が除名された場合においては、前条第２項から第５項まで</w:t>
      </w:r>
      <w:r w:rsidR="00AB3172">
        <w:rPr>
          <w:rFonts w:ascii="ＭＳ 明朝" w:eastAsia="ＭＳ 明朝" w:hAnsi="ＭＳ 明朝" w:hint="eastAsia"/>
          <w:kern w:val="0"/>
        </w:rPr>
        <w:t>の規定</w:t>
      </w:r>
      <w:r>
        <w:rPr>
          <w:rFonts w:ascii="ＭＳ 明朝" w:eastAsia="ＭＳ 明朝" w:hAnsi="ＭＳ 明朝" w:hint="eastAsia"/>
          <w:kern w:val="0"/>
        </w:rPr>
        <w:t>を準用するものとする。</w:t>
      </w:r>
    </w:p>
    <w:p w14:paraId="380613B4"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5C2EAC24" w14:textId="32DDE90D"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w:t>
      </w:r>
      <w:r w:rsidR="00DC5E40">
        <w:rPr>
          <w:rFonts w:ascii="ＭＳ 明朝" w:eastAsia="ＭＳ 明朝" w:hAnsi="ＭＳ 明朝" w:hint="eastAsia"/>
          <w:kern w:val="0"/>
        </w:rPr>
        <w:t>本</w:t>
      </w:r>
      <w:r>
        <w:rPr>
          <w:rFonts w:ascii="ＭＳ 明朝" w:eastAsia="ＭＳ 明朝" w:hAnsi="ＭＳ 明朝" w:hint="eastAsia"/>
          <w:kern w:val="0"/>
        </w:rPr>
        <w:t>業務期間途中における構成員の破産又は解散に対する措置）</w:t>
      </w:r>
    </w:p>
    <w:p w14:paraId="058ED36C" w14:textId="2CDAF13A"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第１７条　構成員のうちいずれかが</w:t>
      </w:r>
      <w:r w:rsidR="00DC5E40">
        <w:rPr>
          <w:rFonts w:ascii="ＭＳ 明朝" w:eastAsia="ＭＳ 明朝" w:hAnsi="ＭＳ 明朝" w:hint="eastAsia"/>
          <w:kern w:val="0"/>
        </w:rPr>
        <w:t>本</w:t>
      </w:r>
      <w:r>
        <w:rPr>
          <w:rFonts w:ascii="ＭＳ 明朝" w:eastAsia="ＭＳ 明朝" w:hAnsi="ＭＳ 明朝" w:hint="eastAsia"/>
          <w:kern w:val="0"/>
        </w:rPr>
        <w:t>業務期間途中において破産又は解散した場合においては、第１６条第２項から第５項までの規定を準用するものとする。</w:t>
      </w:r>
    </w:p>
    <w:p w14:paraId="535190C1"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B2B10A1"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（代表者の変更）</w:t>
      </w:r>
    </w:p>
    <w:p w14:paraId="3E29EC7F" w14:textId="11CD0C10"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第１７条の２　代表者が脱退し若しくは除名された場合又は代表者としての責務を果たせなくなった場合においては、従前の代表者に代えて、他の構成員全員及び秋田県</w:t>
      </w:r>
      <w:r w:rsidR="00DC5E40">
        <w:rPr>
          <w:rFonts w:ascii="ＭＳ 明朝" w:eastAsia="ＭＳ 明朝" w:hAnsi="ＭＳ 明朝" w:hint="eastAsia"/>
          <w:kern w:val="0"/>
        </w:rPr>
        <w:t>教育情報化推進協議会</w:t>
      </w:r>
      <w:r>
        <w:rPr>
          <w:rFonts w:ascii="ＭＳ 明朝" w:eastAsia="ＭＳ 明朝" w:hAnsi="ＭＳ 明朝" w:hint="eastAsia"/>
          <w:kern w:val="0"/>
        </w:rPr>
        <w:t>の承認により残存構成員のうちいずれかを代表</w:t>
      </w:r>
      <w:r w:rsidR="00AB3172">
        <w:rPr>
          <w:rFonts w:ascii="ＭＳ 明朝" w:eastAsia="ＭＳ 明朝" w:hAnsi="ＭＳ 明朝" w:hint="eastAsia"/>
          <w:kern w:val="0"/>
        </w:rPr>
        <w:t>者</w:t>
      </w:r>
      <w:r>
        <w:rPr>
          <w:rFonts w:ascii="ＭＳ 明朝" w:eastAsia="ＭＳ 明朝" w:hAnsi="ＭＳ 明朝" w:hint="eastAsia"/>
          <w:kern w:val="0"/>
        </w:rPr>
        <w:t>とすることができるものとする。</w:t>
      </w:r>
    </w:p>
    <w:p w14:paraId="69628F4A"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51FEAD8"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（協定書に定めのない事項）</w:t>
      </w:r>
    </w:p>
    <w:p w14:paraId="34811598"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第１８条　この協定書に定めのない事項については、運営委員会において定めるものとする。</w:t>
      </w:r>
    </w:p>
    <w:p w14:paraId="572639BD"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081F979"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454C93CA"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5CE778A"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CCCA3B9"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51B1F20F"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329FFB0C"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3E6ECDC8"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3BD94401" w14:textId="677C53B6"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lastRenderedPageBreak/>
        <w:t xml:space="preserve">　　　　　　　　　　　　　　　　　外　社は、上記のとおり　　　　　　　　　　　　　　　共同企業体協定を締結したので、その証拠としてこの協定書（構成員数）を作成し、各通に構成員が記名捺印して各自所持するものとする。</w:t>
      </w:r>
    </w:p>
    <w:p w14:paraId="1912A5BE"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B6D3985"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84498CE"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年　　月　　日</w:t>
      </w:r>
    </w:p>
    <w:p w14:paraId="6AA6E97B"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057FAF0"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6A428833"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所　在　地</w:t>
      </w:r>
    </w:p>
    <w:p w14:paraId="15700384"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0543A384"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　　　　　　　　　　　　　　　　　　　　　　　　　　　　　印</w:t>
      </w:r>
    </w:p>
    <w:p w14:paraId="0EE4BA26"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7C60A4F"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38675FC" w14:textId="77777777" w:rsidR="00533B32" w:rsidRDefault="0067527A">
      <w:pPr>
        <w:overflowPunct w:val="0"/>
        <w:adjustRightInd w:val="0"/>
        <w:ind w:leftChars="100" w:left="210" w:firstLineChars="200" w:firstLine="420"/>
        <w:textAlignment w:val="baseline"/>
        <w:rPr>
          <w:rFonts w:ascii="ＭＳ 明朝" w:eastAsia="ＭＳ 明朝" w:hAnsi="ＭＳ 明朝"/>
          <w:kern w:val="0"/>
        </w:rPr>
      </w:pPr>
      <w:r>
        <w:rPr>
          <w:rFonts w:ascii="ＭＳ 明朝" w:eastAsia="ＭＳ 明朝" w:hAnsi="ＭＳ 明朝" w:hint="eastAsia"/>
          <w:kern w:val="0"/>
        </w:rPr>
        <w:t>所　在　地</w:t>
      </w:r>
    </w:p>
    <w:p w14:paraId="5868ECA2"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4C4AE382"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　　　　　　　　　　　　　　　　　　　　　　　　　　　　　印</w:t>
      </w:r>
    </w:p>
    <w:p w14:paraId="7006D834"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51A124E5"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E115583" w14:textId="77777777" w:rsidR="00533B32" w:rsidRDefault="0067527A">
      <w:pPr>
        <w:overflowPunct w:val="0"/>
        <w:adjustRightInd w:val="0"/>
        <w:ind w:leftChars="100" w:left="210" w:firstLineChars="200" w:firstLine="420"/>
        <w:textAlignment w:val="baseline"/>
        <w:rPr>
          <w:rFonts w:ascii="ＭＳ 明朝" w:eastAsia="ＭＳ 明朝" w:hAnsi="ＭＳ 明朝"/>
          <w:kern w:val="0"/>
        </w:rPr>
      </w:pPr>
      <w:r>
        <w:rPr>
          <w:rFonts w:ascii="ＭＳ 明朝" w:eastAsia="ＭＳ 明朝" w:hAnsi="ＭＳ 明朝" w:hint="eastAsia"/>
          <w:kern w:val="0"/>
        </w:rPr>
        <w:t>所　在　地</w:t>
      </w:r>
    </w:p>
    <w:p w14:paraId="6A0A40C7"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2664095B"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　　　　　　　　　　　　　　　　　　　　　　　　　　　　　印</w:t>
      </w:r>
    </w:p>
    <w:p w14:paraId="66C7B396"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16415EEE" w14:textId="77777777" w:rsidR="00533B32" w:rsidRDefault="00533B32"/>
    <w:sectPr w:rsidR="00533B32">
      <w:pgSz w:w="11904" w:h="16836"/>
      <w:pgMar w:top="1260" w:right="1418" w:bottom="1080" w:left="1418" w:header="720" w:footer="720" w:gutter="0"/>
      <w:cols w:space="720"/>
      <w:noEndnote/>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27F9" w14:textId="77777777" w:rsidR="000B1D6F" w:rsidRDefault="000B1D6F">
      <w:r>
        <w:separator/>
      </w:r>
    </w:p>
  </w:endnote>
  <w:endnote w:type="continuationSeparator" w:id="0">
    <w:p w14:paraId="4E89CDBF" w14:textId="77777777" w:rsidR="000B1D6F" w:rsidRDefault="000B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4F3D" w14:textId="77777777" w:rsidR="000B1D6F" w:rsidRDefault="000B1D6F">
      <w:r>
        <w:separator/>
      </w:r>
    </w:p>
  </w:footnote>
  <w:footnote w:type="continuationSeparator" w:id="0">
    <w:p w14:paraId="2D5779E3" w14:textId="77777777" w:rsidR="000B1D6F" w:rsidRDefault="000B1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32"/>
    <w:rsid w:val="000B1D6F"/>
    <w:rsid w:val="00421678"/>
    <w:rsid w:val="004E1F0D"/>
    <w:rsid w:val="00533B32"/>
    <w:rsid w:val="0067527A"/>
    <w:rsid w:val="008D5F0F"/>
    <w:rsid w:val="00947543"/>
    <w:rsid w:val="009633EF"/>
    <w:rsid w:val="00AB3172"/>
    <w:rsid w:val="00D43EA7"/>
    <w:rsid w:val="00DB1135"/>
    <w:rsid w:val="00DC5E40"/>
    <w:rsid w:val="00DE5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444F1"/>
  <w15:chartTrackingRefBased/>
  <w15:docId w15:val="{9B01B6B6-A671-4D20-8E78-26A77B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須田　輝樹</dc:creator>
  <cp:lastModifiedBy>須田　輝樹</cp:lastModifiedBy>
  <cp:revision>6</cp:revision>
  <cp:lastPrinted>2025-02-28T02:47:00Z</cp:lastPrinted>
  <dcterms:created xsi:type="dcterms:W3CDTF">2024-11-25T07:51:00Z</dcterms:created>
  <dcterms:modified xsi:type="dcterms:W3CDTF">2025-04-01T05:37:00Z</dcterms:modified>
</cp:coreProperties>
</file>