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【様式５】</w:t>
      </w:r>
    </w:p>
    <w:p>
      <w:pPr>
        <w:pStyle w:val="0"/>
        <w:rPr>
          <w:rFonts w:hint="default"/>
        </w:rPr>
      </w:pPr>
    </w:p>
    <w:p>
      <w:pPr>
        <w:pStyle w:val="0"/>
        <w:overflowPunct w:val="1"/>
        <w:jc w:val="center"/>
        <w:rPr>
          <w:rFonts w:hint="eastAsia"/>
          <w:b w:val="1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過去２年間の主要業務実績書</w:t>
      </w:r>
    </w:p>
    <w:p>
      <w:pPr>
        <w:pStyle w:val="0"/>
        <w:overflowPunct w:val="1"/>
        <w:jc w:val="center"/>
        <w:rPr>
          <w:rFonts w:hint="eastAsia"/>
          <w:b w:val="1"/>
          <w:sz w:val="24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93"/>
        <w:gridCol w:w="1593"/>
        <w:gridCol w:w="4111"/>
        <w:gridCol w:w="1842"/>
      </w:tblGrid>
      <w:tr>
        <w:trPr>
          <w:trHeight w:val="604" w:hRule="atLeast"/>
        </w:trPr>
        <w:tc>
          <w:tcPr>
            <w:tcW w:w="20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left="105" w:leftChars="50" w:right="105" w:rightChars="5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業務名</w:t>
            </w:r>
          </w:p>
        </w:tc>
        <w:tc>
          <w:tcPr>
            <w:tcW w:w="1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105" w:leftChars="50" w:right="105" w:rightChars="5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発注者名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105" w:leftChars="50" w:right="105" w:rightChars="5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実施期間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210" w:leftChars="100" w:right="210" w:rightChars="10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業務内容</w:t>
            </w:r>
          </w:p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210" w:leftChars="100" w:right="210" w:rightChars="10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（契約金額や業務内容等）</w:t>
            </w:r>
          </w:p>
        </w:tc>
        <w:tc>
          <w:tcPr>
            <w:tcW w:w="1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105" w:leftChars="50" w:right="105" w:rightChars="50"/>
              <w:jc w:val="distribute"/>
              <w:textAlignment w:val="baselin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>
          <w:trHeight w:val="1090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80" w:lineRule="exact"/>
        <w:rPr>
          <w:rFonts w:hint="eastAsia"/>
          <w:sz w:val="18"/>
        </w:rPr>
      </w:pPr>
    </w:p>
    <w:p>
      <w:pPr>
        <w:pStyle w:val="0"/>
        <w:spacing w:line="280" w:lineRule="exact"/>
        <w:ind w:left="360" w:hanging="360" w:hangingChars="200"/>
        <w:rPr>
          <w:rFonts w:hint="eastAsia"/>
          <w:sz w:val="18"/>
        </w:rPr>
      </w:pPr>
      <w:r>
        <w:rPr>
          <w:rFonts w:hint="eastAsia"/>
          <w:sz w:val="18"/>
        </w:rPr>
        <w:t>※１　本業務に類似する業務の受託実績（公募開始日より過去２年間）を記載してください。国又は地方自治体との契約について複数の実績がある場合は、代表的な契約を３つまで記載してください。</w:t>
      </w:r>
    </w:p>
    <w:p>
      <w:pPr>
        <w:pStyle w:val="0"/>
        <w:spacing w:line="280" w:lineRule="exact"/>
        <w:ind w:left="360" w:hanging="360" w:hangingChars="200"/>
        <w:rPr>
          <w:rFonts w:hint="eastAsia"/>
          <w:sz w:val="18"/>
        </w:rPr>
      </w:pPr>
      <w:r>
        <w:rPr>
          <w:rFonts w:hint="eastAsia"/>
          <w:sz w:val="18"/>
        </w:rPr>
        <w:t>※２　記載した実績に不備又は不十分な点がある場合は、参加資格を認めない場合があります。</w:t>
      </w:r>
    </w:p>
    <w:p>
      <w:pPr>
        <w:pStyle w:val="0"/>
        <w:spacing w:line="280" w:lineRule="exact"/>
        <w:ind w:left="360" w:hanging="360" w:hangingChars="200"/>
        <w:rPr>
          <w:rFonts w:hint="eastAsia"/>
          <w:sz w:val="18"/>
        </w:rPr>
      </w:pPr>
    </w:p>
    <w:sectPr>
      <w:footerReference r:id="rId5" w:type="default"/>
      <w:pgSz w:w="11904" w:h="16836"/>
      <w:pgMar w:top="1134" w:right="1134" w:bottom="1134" w:left="1134" w:header="720" w:footer="284" w:gutter="0"/>
      <w:pgNumType w:start="4"/>
      <w:cols w:space="720"/>
      <w:noEndnote w:val="1"/>
      <w:textDirection w:val="lrTb"/>
      <w:docGrid w:type="linesAndChars" w:linePitch="355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qFormat/>
    <w:rPr>
      <w:rFonts w:ascii="ＭＳ 明朝" w:hAnsi="ＭＳ 明朝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谷田部　恭輝</cp:lastModifiedBy>
  <dcterms:modified xsi:type="dcterms:W3CDTF">2023-06-14T05:16:36Z</dcterms:modified>
  <cp:revision>0</cp:revision>
</cp:coreProperties>
</file>