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F3E16" w14:textId="3E2A3ADF" w:rsidR="00885FCF" w:rsidRPr="00225ED8" w:rsidRDefault="00885FCF">
      <w:pPr>
        <w:rPr>
          <w:rFonts w:ascii="UD デジタル 教科書体 NP" w:eastAsia="UD デジタル 教科書体 NP"/>
        </w:rPr>
      </w:pPr>
      <w:r w:rsidRPr="00225ED8">
        <w:rPr>
          <w:rFonts w:ascii="UD デジタル 教科書体 NP" w:eastAsia="UD デジタル 教科書体 NP" w:hint="eastAsia"/>
        </w:rPr>
        <w:t>問1　「重度・重複障害</w:t>
      </w:r>
      <w:r w:rsidR="00E63293" w:rsidRPr="00225ED8">
        <w:rPr>
          <w:rFonts w:ascii="UD デジタル 教科書体 NP" w:eastAsia="UD デジタル 教科書体 NP" w:hint="eastAsia"/>
        </w:rPr>
        <w:t>」という語</w:t>
      </w:r>
      <w:r w:rsidR="006C1D6F" w:rsidRPr="00225ED8">
        <w:rPr>
          <w:rFonts w:ascii="UD デジタル 教科書体 NP" w:eastAsia="UD デジタル 教科書体 NP" w:hint="eastAsia"/>
        </w:rPr>
        <w:t>の定義について、「狭義の重症心身障害」との共通点や相違点を示しつつ説明してください。</w:t>
      </w:r>
      <w:r w:rsidR="005F388E" w:rsidRPr="00225ED8">
        <w:rPr>
          <w:rFonts w:ascii="UD デジタル 教科書体 NP" w:eastAsia="UD デジタル 教科書体 NP" w:hint="eastAsia"/>
        </w:rPr>
        <w:t>（文字数の目安は４００文字程度です）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B6FDF" w:rsidRPr="00225ED8" w14:paraId="255221CE" w14:textId="77777777" w:rsidTr="007952F0">
        <w:trPr>
          <w:trHeight w:val="5940"/>
        </w:trPr>
        <w:tc>
          <w:tcPr>
            <w:tcW w:w="9944" w:type="dxa"/>
          </w:tcPr>
          <w:p w14:paraId="64D04774" w14:textId="77777777" w:rsidR="004B6FDF" w:rsidRPr="00225ED8" w:rsidRDefault="004B6FDF" w:rsidP="004B6FD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38219E4" w14:textId="77777777" w:rsidR="004B6FDF" w:rsidRDefault="004B6FDF" w:rsidP="004B6FDF"/>
    <w:p w14:paraId="273332C2" w14:textId="77777777" w:rsidR="00750095" w:rsidRDefault="00750095">
      <w:pPr>
        <w:widowControl/>
        <w:jc w:val="left"/>
      </w:pPr>
      <w:r>
        <w:br w:type="page"/>
      </w:r>
    </w:p>
    <w:p w14:paraId="47744B50" w14:textId="1FC016B0" w:rsidR="005F388E" w:rsidRPr="00225ED8" w:rsidRDefault="005F388E">
      <w:pPr>
        <w:rPr>
          <w:rFonts w:ascii="UD デジタル 教科書体 NP" w:eastAsia="UD デジタル 教科書体 NP"/>
        </w:rPr>
      </w:pPr>
      <w:r w:rsidRPr="00225ED8">
        <w:rPr>
          <w:rFonts w:ascii="UD デジタル 教科書体 NP" w:eastAsia="UD デジタル 教科書体 NP" w:hint="eastAsia"/>
        </w:rPr>
        <w:lastRenderedPageBreak/>
        <w:t xml:space="preserve">問２　</w:t>
      </w:r>
      <w:r w:rsidR="004B6FDF" w:rsidRPr="00225ED8">
        <w:rPr>
          <w:rFonts w:ascii="UD デジタル 教科書体 NP" w:eastAsia="UD デジタル 教科書体 NP" w:hint="eastAsia"/>
        </w:rPr>
        <w:t>講義内容を踏まえて、言語的コミュニケーションが困難な</w:t>
      </w:r>
      <w:r w:rsidRPr="00225ED8">
        <w:rPr>
          <w:rFonts w:ascii="UD デジタル 教科書体 NP" w:eastAsia="UD デジタル 教科書体 NP" w:hint="eastAsia"/>
        </w:rPr>
        <w:t>重度・重複障害</w:t>
      </w:r>
      <w:r w:rsidR="004B6FDF" w:rsidRPr="00225ED8">
        <w:rPr>
          <w:rFonts w:ascii="UD デジタル 教科書体 NP" w:eastAsia="UD デジタル 教科書体 NP" w:hint="eastAsia"/>
        </w:rPr>
        <w:t>児</w:t>
      </w:r>
      <w:r w:rsidR="00852E68" w:rsidRPr="00225ED8">
        <w:rPr>
          <w:rFonts w:ascii="UD デジタル 教科書体 NP" w:eastAsia="UD デジタル 教科書体 NP" w:hint="eastAsia"/>
        </w:rPr>
        <w:t>に対するコミュニケーション指導</w:t>
      </w:r>
      <w:r w:rsidR="004B6FDF" w:rsidRPr="00225ED8">
        <w:rPr>
          <w:rFonts w:ascii="UD デジタル 教科書体 NP" w:eastAsia="UD デジタル 教科書体 NP" w:hint="eastAsia"/>
        </w:rPr>
        <w:t>の在り方について</w:t>
      </w:r>
      <w:r w:rsidR="00852E68" w:rsidRPr="00225ED8">
        <w:rPr>
          <w:rFonts w:ascii="UD デジタル 教科書体 NP" w:eastAsia="UD デジタル 教科書体 NP" w:hint="eastAsia"/>
        </w:rPr>
        <w:t>論じてください。その際に、</w:t>
      </w:r>
      <w:r w:rsidR="004B6FDF" w:rsidRPr="00225ED8">
        <w:rPr>
          <w:rFonts w:ascii="UD デジタル 教科書体 NP" w:eastAsia="UD デジタル 教科書体 NP" w:hint="eastAsia"/>
        </w:rPr>
        <w:t>演習の事例として用いたAさんを具体例として挙げながら論じてください</w:t>
      </w:r>
      <w:r w:rsidRPr="00225ED8">
        <w:rPr>
          <w:rFonts w:ascii="UD デジタル 教科書体 NP" w:eastAsia="UD デジタル 教科書体 NP" w:hint="eastAsia"/>
        </w:rPr>
        <w:t>（文字数の目安は1000文字程度です）。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B6FDF" w:rsidRPr="00225ED8" w14:paraId="63A09D80" w14:textId="77777777" w:rsidTr="007952F0">
        <w:trPr>
          <w:trHeight w:val="11672"/>
        </w:trPr>
        <w:tc>
          <w:tcPr>
            <w:tcW w:w="9944" w:type="dxa"/>
          </w:tcPr>
          <w:p w14:paraId="4FE6C857" w14:textId="77777777" w:rsidR="004B6FDF" w:rsidRPr="00225ED8" w:rsidRDefault="004B6FDF" w:rsidP="00665B6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820E7AF" w14:textId="6B1CEB5B" w:rsidR="00665B67" w:rsidRDefault="00665B67" w:rsidP="00665B67"/>
    <w:p w14:paraId="57731D5B" w14:textId="77777777" w:rsidR="00665B67" w:rsidRPr="007952F0" w:rsidRDefault="00665B67" w:rsidP="00665B67"/>
    <w:p w14:paraId="2C31CC85" w14:textId="77777777" w:rsidR="00665B67" w:rsidRPr="00665B67" w:rsidRDefault="00665B67" w:rsidP="00665B67"/>
    <w:sectPr w:rsidR="00665B67" w:rsidRPr="00665B67" w:rsidSect="00225E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45D1" w14:textId="77777777" w:rsidR="00CD3521" w:rsidRDefault="00CD3521" w:rsidP="00885FCF">
      <w:r>
        <w:separator/>
      </w:r>
    </w:p>
  </w:endnote>
  <w:endnote w:type="continuationSeparator" w:id="0">
    <w:p w14:paraId="6204350B" w14:textId="77777777" w:rsidR="00CD3521" w:rsidRDefault="00CD3521" w:rsidP="0088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F43E" w14:textId="77777777" w:rsidR="00225ED8" w:rsidRDefault="00225ED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001693"/>
      <w:docPartObj>
        <w:docPartGallery w:val="Page Numbers (Bottom of Page)"/>
        <w:docPartUnique/>
      </w:docPartObj>
    </w:sdtPr>
    <w:sdtEndPr>
      <w:rPr>
        <w:rFonts w:ascii="UD デジタル 教科書体 NP" w:eastAsia="UD デジタル 教科書体 NP" w:hint="eastAsia"/>
      </w:rPr>
    </w:sdtEndPr>
    <w:sdtContent>
      <w:p w14:paraId="7D52DC81" w14:textId="77B648A1" w:rsidR="00225ED8" w:rsidRPr="00225ED8" w:rsidRDefault="00225ED8">
        <w:pPr>
          <w:pStyle w:val="ac"/>
          <w:jc w:val="center"/>
          <w:rPr>
            <w:rFonts w:ascii="UD デジタル 教科書体 NP" w:eastAsia="UD デジタル 教科書体 NP"/>
          </w:rPr>
        </w:pPr>
        <w:r w:rsidRPr="00225ED8">
          <w:rPr>
            <w:rFonts w:ascii="UD デジタル 教科書体 NP" w:eastAsia="UD デジタル 教科書体 NP" w:hint="eastAsia"/>
          </w:rPr>
          <w:fldChar w:fldCharType="begin"/>
        </w:r>
        <w:r w:rsidRPr="00225ED8">
          <w:rPr>
            <w:rFonts w:ascii="UD デジタル 教科書体 NP" w:eastAsia="UD デジタル 教科書体 NP" w:hint="eastAsia"/>
          </w:rPr>
          <w:instrText>PAGE   \* MERGEFORMAT</w:instrText>
        </w:r>
        <w:r w:rsidRPr="00225ED8">
          <w:rPr>
            <w:rFonts w:ascii="UD デジタル 教科書体 NP" w:eastAsia="UD デジタル 教科書体 NP" w:hint="eastAsia"/>
          </w:rPr>
          <w:fldChar w:fldCharType="separate"/>
        </w:r>
        <w:r w:rsidRPr="00225ED8">
          <w:rPr>
            <w:rFonts w:ascii="UD デジタル 教科書体 NP" w:eastAsia="UD デジタル 教科書体 NP" w:hint="eastAsia"/>
            <w:lang w:val="ja-JP"/>
          </w:rPr>
          <w:t>2</w:t>
        </w:r>
        <w:r w:rsidRPr="00225ED8">
          <w:rPr>
            <w:rFonts w:ascii="UD デジタル 教科書体 NP" w:eastAsia="UD デジタル 教科書体 NP" w:hint="eastAsia"/>
          </w:rPr>
          <w:fldChar w:fldCharType="end"/>
        </w:r>
      </w:p>
    </w:sdtContent>
  </w:sdt>
  <w:p w14:paraId="263A8B69" w14:textId="77777777" w:rsidR="00225ED8" w:rsidRDefault="00225ED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B884" w14:textId="77777777" w:rsidR="00225ED8" w:rsidRDefault="00225ED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A527" w14:textId="77777777" w:rsidR="00CD3521" w:rsidRDefault="00CD3521" w:rsidP="00885FCF">
      <w:r>
        <w:separator/>
      </w:r>
    </w:p>
  </w:footnote>
  <w:footnote w:type="continuationSeparator" w:id="0">
    <w:p w14:paraId="4E13EBD4" w14:textId="77777777" w:rsidR="00CD3521" w:rsidRDefault="00CD3521" w:rsidP="0088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9EE8" w14:textId="77777777" w:rsidR="00225ED8" w:rsidRDefault="00225ED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ABACA" w14:textId="75B4B58C" w:rsidR="00885FCF" w:rsidRPr="00225ED8" w:rsidRDefault="00885FCF" w:rsidP="00225ED8">
    <w:pPr>
      <w:pStyle w:val="aa"/>
      <w:spacing w:afterLines="50" w:after="120"/>
      <w:jc w:val="center"/>
      <w:rPr>
        <w:rFonts w:ascii="UD デジタル 教科書体 NP" w:eastAsia="UD デジタル 教科書体 NP"/>
        <w:b/>
        <w:bCs/>
        <w:sz w:val="22"/>
        <w:szCs w:val="24"/>
      </w:rPr>
    </w:pPr>
    <w:r w:rsidRPr="00225ED8">
      <w:rPr>
        <w:rFonts w:ascii="UD デジタル 教科書体 NP" w:eastAsia="UD デジタル 教科書体 NP" w:hint="eastAsia"/>
        <w:b/>
        <w:bCs/>
        <w:sz w:val="22"/>
        <w:szCs w:val="24"/>
      </w:rPr>
      <w:t>R</w:t>
    </w:r>
    <w:r w:rsidR="00225ED8" w:rsidRPr="00225ED8">
      <w:rPr>
        <w:rFonts w:ascii="UD デジタル 教科書体 NP" w:eastAsia="UD デジタル 教科書体 NP" w:hint="eastAsia"/>
        <w:b/>
        <w:bCs/>
        <w:sz w:val="22"/>
        <w:szCs w:val="24"/>
      </w:rPr>
      <w:t>8</w:t>
    </w:r>
    <w:r w:rsidRPr="00225ED8">
      <w:rPr>
        <w:rFonts w:ascii="UD デジタル 教科書体 NP" w:eastAsia="UD デジタル 教科書体 NP" w:hint="eastAsia"/>
        <w:b/>
        <w:bCs/>
        <w:sz w:val="22"/>
        <w:szCs w:val="24"/>
      </w:rPr>
      <w:t xml:space="preserve"> (</w:t>
    </w:r>
    <w:r w:rsidR="00225ED8">
      <w:rPr>
        <w:rFonts w:ascii="UD デジタル 教科書体 NP" w:eastAsia="UD デジタル 教科書体 NP" w:hint="eastAsia"/>
        <w:b/>
        <w:bCs/>
        <w:sz w:val="22"/>
        <w:szCs w:val="24"/>
      </w:rPr>
      <w:t>秋田県</w:t>
    </w:r>
    <w:r w:rsidRPr="00225ED8">
      <w:rPr>
        <w:rFonts w:ascii="UD デジタル 教科書体 NP" w:eastAsia="UD デジタル 教科書体 NP" w:hint="eastAsia"/>
        <w:b/>
        <w:bCs/>
        <w:sz w:val="22"/>
        <w:szCs w:val="24"/>
      </w:rPr>
      <w:t>認定講習)重度・重複障害への教育支援　課題</w:t>
    </w:r>
  </w:p>
  <w:p w14:paraId="46CCDC60" w14:textId="490B3F03" w:rsidR="00225ED8" w:rsidRPr="00225ED8" w:rsidRDefault="00225ED8" w:rsidP="00225ED8">
    <w:pPr>
      <w:pStyle w:val="aa"/>
      <w:ind w:leftChars="2300" w:left="4830"/>
      <w:jc w:val="left"/>
      <w:rPr>
        <w:rFonts w:ascii="UD デジタル 教科書体 NP" w:eastAsia="UD デジタル 教科書体 NP"/>
      </w:rPr>
    </w:pPr>
    <w:r>
      <w:rPr>
        <w:rFonts w:ascii="UD デジタル 教科書体 NP" w:eastAsia="UD デジタル 教科書体 NP" w:hint="eastAsia"/>
      </w:rPr>
      <w:t>受講者番号：第●号　氏名：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F99A" w14:textId="77777777" w:rsidR="00225ED8" w:rsidRDefault="00225ED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CF"/>
    <w:rsid w:val="002150FC"/>
    <w:rsid w:val="00225ED8"/>
    <w:rsid w:val="00261F35"/>
    <w:rsid w:val="00265B39"/>
    <w:rsid w:val="00404587"/>
    <w:rsid w:val="004B6FDF"/>
    <w:rsid w:val="005538DB"/>
    <w:rsid w:val="005F388E"/>
    <w:rsid w:val="00665B67"/>
    <w:rsid w:val="006C1D6F"/>
    <w:rsid w:val="00750095"/>
    <w:rsid w:val="007952F0"/>
    <w:rsid w:val="007E4480"/>
    <w:rsid w:val="00852E68"/>
    <w:rsid w:val="00885FCF"/>
    <w:rsid w:val="00CD3521"/>
    <w:rsid w:val="00E63293"/>
    <w:rsid w:val="00F6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C0E99"/>
  <w15:chartTrackingRefBased/>
  <w15:docId w15:val="{B07741BD-54A7-420F-A4A8-F52BC594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UD デジタル 教科書体 NK-R" w:hAnsi="Comic Sans MS" w:cstheme="minorBidi"/>
        <w:color w:val="000000" w:themeColor="text1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F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F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F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F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F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F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F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F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5FCF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5FCF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5FCF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5FCF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885FCF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885FCF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885FCF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885FCF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885F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885FCF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5FC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F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5F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5F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5F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F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5F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5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5F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5F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85F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85FCF"/>
  </w:style>
  <w:style w:type="paragraph" w:styleId="ac">
    <w:name w:val="footer"/>
    <w:basedOn w:val="a"/>
    <w:link w:val="ad"/>
    <w:uiPriority w:val="99"/>
    <w:unhideWhenUsed/>
    <w:rsid w:val="00885F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85FCF"/>
  </w:style>
  <w:style w:type="table" w:styleId="ae">
    <w:name w:val="Table Grid"/>
    <w:basedOn w:val="a1"/>
    <w:uiPriority w:val="39"/>
    <w:rsid w:val="00885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4BFA-4FCC-49F2-BD8C-47D70E36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長橋　穂積</cp:lastModifiedBy>
  <cp:revision>3</cp:revision>
  <dcterms:created xsi:type="dcterms:W3CDTF">2026-08-07T03:58:00Z</dcterms:created>
  <dcterms:modified xsi:type="dcterms:W3CDTF">2026-08-07T04:53:00Z</dcterms:modified>
</cp:coreProperties>
</file>