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127635</wp:posOffset>
                </wp:positionV>
                <wp:extent cx="1943100" cy="5715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distribut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jc w:val="distribut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年月日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10.050000000000001pt;mso-position-vertical-relative:text;mso-position-horizontal-relative:text;v-text-anchor:top;position:absolute;height:45pt;mso-wrap-distance-top:0pt;width:153pt;mso-wrap-distance-left:9pt;margin-left:308.3pt;z-index:2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distribute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</w:t>
                      </w:r>
                    </w:p>
                    <w:p>
                      <w:pPr>
                        <w:pStyle w:val="0"/>
                        <w:jc w:val="distribute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年月日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710" w:firstLineChars="300"/>
        <w:rPr>
          <w:rFonts w:hint="default"/>
        </w:rPr>
      </w:pPr>
      <w:r>
        <w:rPr>
          <w:rFonts w:hint="eastAsia"/>
        </w:rPr>
        <w:t>秋田県行政不服審査会　会長　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firstLine="4971" w:firstLineChars="2100"/>
        <w:rPr>
          <w:rFonts w:hint="default"/>
        </w:rPr>
      </w:pPr>
      <w:bookmarkStart w:id="0" w:name="_GoBack"/>
      <w:bookmarkEnd w:id="0"/>
      <w:r>
        <w:rPr>
          <w:rFonts w:hint="eastAsia"/>
        </w:rPr>
        <w:t>審査請求人（参加人）　</w:t>
      </w:r>
    </w:p>
    <w:p>
      <w:pPr>
        <w:pStyle w:val="0"/>
        <w:tabs>
          <w:tab w:val="center" w:leader="none" w:pos="4734"/>
        </w:tabs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ab/>
      </w:r>
      <w:r>
        <w:rPr>
          <w:rFonts w:hint="eastAsia"/>
        </w:rPr>
        <w:t>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adjustRightInd w:val="0"/>
        <w:snapToGrid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交付手数料減免申請書</w:t>
      </w:r>
    </w:p>
    <w:p>
      <w:pPr>
        <w:pStyle w:val="0"/>
        <w:adjustRightInd w:val="0"/>
        <w:snapToGrid w:val="0"/>
        <w:mirrorIndents w:val="1"/>
        <w:rPr>
          <w:rFonts w:hint="default"/>
          <w:sz w:val="28"/>
        </w:rPr>
      </w:pPr>
    </w:p>
    <w:p>
      <w:pPr>
        <w:pStyle w:val="0"/>
        <w:adjustRightInd w:val="0"/>
        <w:snapToGrid w:val="0"/>
        <w:mirrorIndents w:val="1"/>
        <w:rPr>
          <w:rFonts w:hint="default"/>
          <w:sz w:val="28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秋田県行政不服審査法第</w:t>
      </w:r>
      <w:r>
        <w:rPr>
          <w:rFonts w:hint="eastAsia"/>
          <w:sz w:val="22"/>
        </w:rPr>
        <w:t>38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項の規定により読み替えて適用する同条第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項の規定により納付すべき手数料等に関する条例第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項において準用する同条例第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項の規定に基づき、手数料の減免を申請します。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交付を求める主張書面等の名称</w:t>
      </w:r>
    </w:p>
    <w:p>
      <w:pPr>
        <w:pStyle w:val="0"/>
        <w:ind w:firstLine="237" w:firstLineChars="100"/>
        <w:rPr>
          <w:rFonts w:hint="default"/>
        </w:rPr>
      </w:pPr>
    </w:p>
    <w:p>
      <w:pPr>
        <w:pStyle w:val="0"/>
        <w:ind w:firstLine="237" w:firstLineChars="100"/>
        <w:rPr>
          <w:rFonts w:hint="default"/>
        </w:rPr>
      </w:pPr>
    </w:p>
    <w:p>
      <w:pPr>
        <w:pStyle w:val="0"/>
        <w:ind w:firstLine="237" w:firstLineChars="100"/>
        <w:rPr>
          <w:rFonts w:hint="default"/>
        </w:rPr>
      </w:pPr>
    </w:p>
    <w:p>
      <w:pPr>
        <w:pStyle w:val="0"/>
        <w:ind w:firstLine="237" w:firstLineChars="100"/>
        <w:rPr>
          <w:rFonts w:hint="default"/>
        </w:rPr>
      </w:pPr>
      <w:r>
        <w:rPr>
          <w:rFonts w:hint="eastAsia"/>
        </w:rPr>
        <w:t>２　減免を求める額</w:t>
      </w:r>
    </w:p>
    <w:p>
      <w:pPr>
        <w:pStyle w:val="0"/>
        <w:ind w:firstLine="947" w:firstLineChars="40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37" w:firstLineChars="100"/>
        <w:rPr>
          <w:rFonts w:hint="default"/>
        </w:rPr>
      </w:pPr>
      <w:r>
        <w:rPr>
          <w:rFonts w:hint="eastAsia"/>
        </w:rPr>
        <w:t>３　減額を求める理由　</w:t>
      </w:r>
    </w:p>
    <w:p>
      <w:pPr>
        <w:pStyle w:val="0"/>
        <w:ind w:left="710" w:leftChars="300" w:firstLine="234" w:firstLineChars="99"/>
        <w:rPr>
          <w:rFonts w:hint="default"/>
          <w:kern w:val="0"/>
        </w:rPr>
      </w:pPr>
      <w:r>
        <w:rPr>
          <w:rFonts w:hint="eastAsia"/>
          <w:kern w:val="0"/>
        </w:rPr>
        <w:t>生活保護法（昭和</w:t>
      </w:r>
      <w:r>
        <w:rPr>
          <w:rFonts w:hint="eastAsia"/>
          <w:kern w:val="0"/>
        </w:rPr>
        <w:t>25</w:t>
      </w:r>
      <w:r>
        <w:rPr>
          <w:rFonts w:hint="eastAsia"/>
          <w:kern w:val="0"/>
        </w:rPr>
        <w:t>年法律第</w:t>
      </w:r>
      <w:r>
        <w:rPr>
          <w:rFonts w:hint="eastAsia"/>
          <w:kern w:val="0"/>
        </w:rPr>
        <w:t>144</w:t>
      </w:r>
      <w:r>
        <w:rPr>
          <w:rFonts w:hint="eastAsia"/>
          <w:kern w:val="0"/>
        </w:rPr>
        <w:t>号）第</w:t>
      </w:r>
      <w:r>
        <w:rPr>
          <w:rFonts w:hint="eastAsia"/>
          <w:kern w:val="0"/>
        </w:rPr>
        <w:t>11</w:t>
      </w:r>
      <w:r>
        <w:rPr>
          <w:rFonts w:hint="eastAsia"/>
          <w:kern w:val="0"/>
        </w:rPr>
        <w:t>条第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項第　号に規定する扶助を受けているため</w:t>
      </w:r>
    </w:p>
    <w:p>
      <w:pPr>
        <w:pStyle w:val="0"/>
        <w:ind w:firstLine="947" w:firstLineChars="400"/>
        <w:rPr>
          <w:rFonts w:hint="default"/>
          <w:kern w:val="0"/>
        </w:rPr>
      </w:pPr>
    </w:p>
    <w:p>
      <w:pPr>
        <w:pStyle w:val="0"/>
        <w:ind w:firstLine="237" w:firstLineChars="100"/>
        <w:rPr>
          <w:rFonts w:hint="default"/>
        </w:rPr>
      </w:pPr>
      <w:r>
        <w:rPr>
          <w:rFonts w:hint="eastAsia"/>
        </w:rPr>
        <w:t>４　添付書類　</w:t>
      </w:r>
    </w:p>
    <w:p>
      <w:pPr>
        <w:pStyle w:val="0"/>
        <w:ind w:firstLine="947" w:firstLineChars="400"/>
        <w:rPr>
          <w:rFonts w:hint="default"/>
        </w:rPr>
      </w:pPr>
      <w:r>
        <w:rPr>
          <w:rFonts w:hint="eastAsia"/>
          <w:kern w:val="0"/>
        </w:rPr>
        <w:t>（３に記載した扶助を受けていることを証明する書面）</w:t>
      </w:r>
    </w:p>
    <w:sectPr>
      <w:headerReference r:id="rId5" w:type="default"/>
      <w:footerReference r:id="rId6" w:type="default"/>
      <w:pgSz w:w="11906" w:h="16838"/>
      <w:pgMar w:top="1134" w:right="1134" w:bottom="1134" w:left="1304" w:header="851" w:footer="992" w:gutter="0"/>
      <w:pgNumType w:fmt="numberInDash" w:start="50"/>
      <w:cols w:space="720"/>
      <w:textDirection w:val="lrTb"/>
      <w:docGrid w:type="linesAndChars" w:linePitch="364" w:charSpace="13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37"/>
  <w:drawingGridVerticalSpacing w:val="18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3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2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1</Pages>
  <Words>11</Words>
  <Characters>242</Characters>
  <Application>JUST Note</Application>
  <Lines>35</Lines>
  <Paragraphs>14</Paragraphs>
  <CharactersWithSpaces>267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2016-05-17T00:31:00Z</dcterms:created>
  <dcterms:modified xsi:type="dcterms:W3CDTF">2023-08-31T23:33:31Z</dcterms:modified>
  <cp:revision>20</cp:revision>
</cp:coreProperties>
</file>