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0E076" w14:textId="77777777" w:rsidR="008B6EAE" w:rsidRDefault="00B204CA">
      <w:pPr>
        <w:jc w:val="center"/>
        <w:rPr>
          <w:sz w:val="28"/>
        </w:rPr>
      </w:pPr>
      <w:r>
        <w:rPr>
          <w:rFonts w:hint="eastAsia"/>
          <w:sz w:val="28"/>
        </w:rPr>
        <w:t>提出書類等閲覧等請求書</w:t>
      </w:r>
    </w:p>
    <w:p w14:paraId="0620107F" w14:textId="77777777" w:rsidR="008B6EAE" w:rsidRDefault="00B204CA">
      <w:pPr>
        <w:wordWrap w:val="0"/>
        <w:jc w:val="right"/>
      </w:pPr>
      <w:r>
        <w:rPr>
          <w:rFonts w:hint="eastAsia"/>
        </w:rPr>
        <w:t xml:space="preserve">　年　月　日　　</w:t>
      </w:r>
    </w:p>
    <w:p w14:paraId="172594E8" w14:textId="77777777" w:rsidR="008B6EAE" w:rsidRDefault="008B6EAE"/>
    <w:p w14:paraId="17CE47AC" w14:textId="77777777" w:rsidR="008B6EAE" w:rsidRDefault="00B204CA">
      <w:r>
        <w:rPr>
          <w:rFonts w:hint="eastAsia"/>
        </w:rPr>
        <w:t xml:space="preserve">　　　審理員</w:t>
      </w:r>
    </w:p>
    <w:p w14:paraId="5FA05E95" w14:textId="77777777" w:rsidR="008B6EAE" w:rsidRDefault="008B6EAE">
      <w:pPr>
        <w:wordWrap w:val="0"/>
        <w:ind w:right="1260"/>
      </w:pPr>
    </w:p>
    <w:p w14:paraId="265976D0" w14:textId="77777777" w:rsidR="008B6EAE" w:rsidRDefault="00B204CA">
      <w:pPr>
        <w:wordWrap w:val="0"/>
        <w:jc w:val="right"/>
      </w:pPr>
      <w:r>
        <w:rPr>
          <w:rFonts w:hint="eastAsia"/>
        </w:rPr>
        <w:t xml:space="preserve">　再審査請求人（参加人）　　　　</w:t>
      </w:r>
      <w:r>
        <w:rPr>
          <w:rFonts w:ascii="ＭＳ 明朝" w:eastAsia="ＭＳ 明朝" w:hAnsi="ＭＳ 明朝" w:hint="eastAsia"/>
        </w:rPr>
        <w:t xml:space="preserve">　　　　　</w:t>
      </w:r>
    </w:p>
    <w:p w14:paraId="512FC6A1" w14:textId="77777777" w:rsidR="008B6EAE" w:rsidRDefault="008B6EAE"/>
    <w:p w14:paraId="30E3E9C1" w14:textId="77777777" w:rsidR="008B6EAE" w:rsidRDefault="00B204CA">
      <w:r>
        <w:rPr>
          <w:rFonts w:hint="eastAsia"/>
        </w:rPr>
        <w:t xml:space="preserve">　行政不服審査法第66条第１項において準用する同法第38条第１項の規定により、○○に関する処分についての再審査請求の審理手続において提出された下記の書類の閲覧及び写し等の交付を求めます。</w:t>
      </w:r>
    </w:p>
    <w:p w14:paraId="328B4DBB" w14:textId="77777777" w:rsidR="008B6EAE" w:rsidRDefault="008B6EAE"/>
    <w:p w14:paraId="2531D6C0" w14:textId="77777777" w:rsidR="008B6EAE" w:rsidRDefault="00B204CA">
      <w:pPr>
        <w:pStyle w:val="a3"/>
      </w:pPr>
      <w:r>
        <w:rPr>
          <w:rFonts w:hint="eastAsia"/>
        </w:rPr>
        <w:t>記</w:t>
      </w:r>
    </w:p>
    <w:p w14:paraId="04085919" w14:textId="77777777" w:rsidR="008B6EAE" w:rsidRDefault="008B6EAE"/>
    <w:p w14:paraId="4F4EC349" w14:textId="77777777" w:rsidR="008B6EAE" w:rsidRDefault="00B204CA">
      <w:r>
        <w:rPr>
          <w:rFonts w:hint="eastAsia"/>
        </w:rPr>
        <w:t xml:space="preserve">　１　閲覧を求める提出書類等</w:t>
      </w:r>
    </w:p>
    <w:p w14:paraId="1BA6B1FF" w14:textId="77777777" w:rsidR="008B6EAE" w:rsidRDefault="008B6EAE"/>
    <w:p w14:paraId="65073B62" w14:textId="77777777" w:rsidR="008B6EAE" w:rsidRDefault="008B6EAE"/>
    <w:p w14:paraId="617DFDD5" w14:textId="77777777" w:rsidR="008B6EAE" w:rsidRDefault="008B6EAE"/>
    <w:p w14:paraId="397FCF69" w14:textId="77777777" w:rsidR="008B6EAE" w:rsidRDefault="00B204CA">
      <w:r>
        <w:rPr>
          <w:rFonts w:hint="eastAsia"/>
        </w:rPr>
        <w:t xml:space="preserve">　２　写し等の交付を求める提出書類等</w:t>
      </w:r>
    </w:p>
    <w:p w14:paraId="7744D2B9" w14:textId="77777777" w:rsidR="008B6EAE" w:rsidRDefault="008B6EAE"/>
    <w:p w14:paraId="2654EC69" w14:textId="77777777" w:rsidR="008B6EAE" w:rsidRDefault="008B6EAE"/>
    <w:p w14:paraId="22FE2C86" w14:textId="77777777" w:rsidR="008B6EAE" w:rsidRDefault="008B6EAE"/>
    <w:p w14:paraId="0BFEC2E3" w14:textId="77777777" w:rsidR="008B6EAE" w:rsidRDefault="00B204CA">
      <w:r>
        <w:rPr>
          <w:rFonts w:hint="eastAsia"/>
        </w:rPr>
        <w:t xml:space="preserve">　３　交付の方法等</w:t>
      </w:r>
    </w:p>
    <w:p w14:paraId="47872667" w14:textId="77777777" w:rsidR="008B6EAE" w:rsidRDefault="008B6EAE"/>
    <w:p w14:paraId="26D91024" w14:textId="77777777" w:rsidR="008B6EAE" w:rsidRDefault="008B6EAE"/>
    <w:p w14:paraId="704CFCEF" w14:textId="77777777" w:rsidR="008B6EAE" w:rsidRDefault="008B6EAE"/>
    <w:p w14:paraId="54903E15" w14:textId="77777777" w:rsidR="008B6EAE" w:rsidRDefault="00B204CA">
      <w:pPr>
        <w:ind w:firstLineChars="100" w:firstLine="210"/>
      </w:pPr>
      <w:r>
        <w:rPr>
          <w:rFonts w:hint="eastAsia"/>
        </w:rPr>
        <w:t>４　提出書類等の写しの交付等に係る手数料の減免について</w:t>
      </w:r>
    </w:p>
    <w:p w14:paraId="3CAA7CC7" w14:textId="3379456A" w:rsidR="008B6EAE" w:rsidRDefault="00B204CA">
      <w:pPr>
        <w:ind w:left="420" w:hangingChars="200" w:hanging="420"/>
      </w:pPr>
      <w:r>
        <w:rPr>
          <w:rFonts w:hint="eastAsia"/>
        </w:rPr>
        <w:t xml:space="preserve">　　　私は、以下の理由により、提出書類等の写しの交付等に係る手数料を納付する資力がないため、</w:t>
      </w:r>
      <w:r w:rsidR="00A84E6A" w:rsidRPr="00A84E6A">
        <w:rPr>
          <w:rFonts w:hint="eastAsia"/>
        </w:rPr>
        <w:t>秋田県行政不服審査法第</w:t>
      </w:r>
      <w:r w:rsidR="00A84E6A" w:rsidRPr="00A84E6A">
        <w:t>38条第6項の規定により読み替えて適用する同条第4項の規定により納付すべき手数料等に関する条例第3条第1項において準用する第2条第2項</w:t>
      </w:r>
      <w:r>
        <w:rPr>
          <w:rFonts w:hint="eastAsia"/>
        </w:rPr>
        <w:t>の規定による当該手数料の減免を併せて申請します。</w:t>
      </w:r>
    </w:p>
    <w:p w14:paraId="65304EC2" w14:textId="77777777" w:rsidR="00A84E6A" w:rsidRDefault="00A84E6A">
      <w:pPr>
        <w:ind w:left="420" w:hangingChars="200" w:hanging="420"/>
        <w:rPr>
          <w:rFonts w:hint="eastAsia"/>
        </w:rPr>
      </w:pPr>
    </w:p>
    <w:p w14:paraId="7381AD44" w14:textId="77777777" w:rsidR="008B6EAE" w:rsidRDefault="00B204CA">
      <w:r>
        <w:rPr>
          <w:rFonts w:hint="eastAsia"/>
        </w:rPr>
        <w:t xml:space="preserve">　（１）理由</w:t>
      </w:r>
    </w:p>
    <w:p w14:paraId="50E0F4C6" w14:textId="15DEF290" w:rsidR="008B6EAE" w:rsidRDefault="00B204CA">
      <w:r>
        <w:rPr>
          <w:rFonts w:hint="eastAsia"/>
        </w:rPr>
        <w:t xml:space="preserve">　　　</w:t>
      </w:r>
      <w:r w:rsidR="00A84E6A" w:rsidRPr="00A84E6A">
        <w:rPr>
          <w:rFonts w:hint="eastAsia"/>
        </w:rPr>
        <w:t>生活保護法に基づく扶助を受ける必要がある程度に経済的に困難な状態にあるため</w:t>
      </w:r>
    </w:p>
    <w:p w14:paraId="102A6379" w14:textId="77777777" w:rsidR="00A84E6A" w:rsidRDefault="00A84E6A">
      <w:pPr>
        <w:rPr>
          <w:rFonts w:hint="eastAsia"/>
        </w:rPr>
      </w:pPr>
    </w:p>
    <w:p w14:paraId="611B3F7F" w14:textId="77777777" w:rsidR="008B6EAE" w:rsidRDefault="00B204CA">
      <w:r>
        <w:rPr>
          <w:rFonts w:hint="eastAsia"/>
        </w:rPr>
        <w:t xml:space="preserve">　（２）添付書類（手数料を納める資力がない事実を証明する書面）</w:t>
      </w:r>
    </w:p>
    <w:p w14:paraId="7DBB2BCB" w14:textId="680E3821" w:rsidR="00A84E6A" w:rsidRDefault="00B204CA" w:rsidP="00A84E6A">
      <w:r>
        <w:rPr>
          <w:rFonts w:hint="eastAsia"/>
        </w:rPr>
        <w:lastRenderedPageBreak/>
        <w:t xml:space="preserve">　　</w:t>
      </w:r>
      <w:r w:rsidR="00A84E6A">
        <w:rPr>
          <w:rFonts w:hint="eastAsia"/>
        </w:rPr>
        <w:t xml:space="preserve">　</w:t>
      </w:r>
      <w:r w:rsidR="00A84E6A">
        <w:rPr>
          <w:rFonts w:hint="eastAsia"/>
        </w:rPr>
        <w:t>生活保護法に基づく保護決定通知書の写し　１通</w:t>
      </w:r>
    </w:p>
    <w:p w14:paraId="6D5FD6BB" w14:textId="108C0E53" w:rsidR="008B6EAE" w:rsidRDefault="00A84E6A" w:rsidP="00A84E6A">
      <w:r>
        <w:rPr>
          <w:rFonts w:hint="eastAsia"/>
        </w:rPr>
        <w:t xml:space="preserve">　　　上記の状態を証明する書類の写し　１通</w:t>
      </w:r>
    </w:p>
    <w:p w14:paraId="030F75E2" w14:textId="77777777" w:rsidR="00A84E6A" w:rsidRDefault="00A84E6A" w:rsidP="00A84E6A">
      <w:pPr>
        <w:rPr>
          <w:rFonts w:hint="eastAsia"/>
        </w:rPr>
      </w:pPr>
    </w:p>
    <w:p w14:paraId="10BDBDD8" w14:textId="77777777" w:rsidR="008B6EAE" w:rsidRDefault="00B204CA">
      <w:r>
        <w:rPr>
          <w:rFonts w:hint="eastAsia"/>
        </w:rPr>
        <w:t>※４は申請する場合にのみ記載してください。</w:t>
      </w:r>
    </w:p>
    <w:sectPr w:rsidR="008B6EAE">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120A3" w14:textId="77777777" w:rsidR="00B204CA" w:rsidRDefault="00B204CA">
      <w:r>
        <w:separator/>
      </w:r>
    </w:p>
  </w:endnote>
  <w:endnote w:type="continuationSeparator" w:id="0">
    <w:p w14:paraId="4F7813E4" w14:textId="77777777" w:rsidR="00B204CA" w:rsidRDefault="00B20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ＤＦ平成明朝体W3">
    <w:altName w:val="游ゴシック"/>
    <w:panose1 w:val="00000000000000000000"/>
    <w:charset w:val="80"/>
    <w:family w:val="roman"/>
    <w:notTrueType/>
    <w:pitch w:val="fixed"/>
    <w:sig w:usb0="00000000" w:usb1="00000000" w:usb2="00000000" w:usb3="00000000" w:csb0="010082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8CF53" w14:textId="77777777" w:rsidR="00B204CA" w:rsidRDefault="00B204CA">
      <w:r>
        <w:separator/>
      </w:r>
    </w:p>
  </w:footnote>
  <w:footnote w:type="continuationSeparator" w:id="0">
    <w:p w14:paraId="11328125" w14:textId="77777777" w:rsidR="00B204CA" w:rsidRDefault="00B204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bordersDoNotSurroundHeader/>
  <w:bordersDoNotSurroundFooter/>
  <w:proofState w:spelling="clean" w:grammar="clean"/>
  <w:defaultTabStop w:val="840"/>
  <w:hyphenationZone w:val="0"/>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EAE"/>
    <w:rsid w:val="008B6EAE"/>
    <w:rsid w:val="00A84E6A"/>
    <w:rsid w:val="00B204CA"/>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0A3FC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qFormat/>
    <w:pPr>
      <w:jc w:val="center"/>
    </w:pPr>
    <w:rPr>
      <w:rFonts w:ascii="ＤＦ平成明朝体W3" w:eastAsia="ＤＦ平成明朝体W3" w:hAnsi="ＤＦ平成明朝体W3"/>
    </w:rPr>
  </w:style>
  <w:style w:type="character" w:customStyle="1" w:styleId="a4">
    <w:name w:val="記 (文字)"/>
    <w:basedOn w:val="a0"/>
    <w:link w:val="a3"/>
    <w:rPr>
      <w:rFonts w:ascii="ＤＦ平成明朝体W3" w:eastAsia="ＤＦ平成明朝体W3" w:hAnsi="ＤＦ平成明朝体W3"/>
    </w:rPr>
  </w:style>
  <w:style w:type="character" w:styleId="a5">
    <w:name w:val="footnote reference"/>
    <w:basedOn w:val="a0"/>
    <w:semiHidden/>
    <w:rPr>
      <w:vertAlign w:val="superscript"/>
    </w:rPr>
  </w:style>
  <w:style w:type="character" w:styleId="a6">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79</Words>
  <Characters>455</Characters>
  <Application>Microsoft Office Word</Application>
  <DocSecurity>0</DocSecurity>
  <Lines>3</Lines>
  <Paragraphs>1</Paragraphs>
  <ScaleCrop>false</ScaleCrop>
  <LinksUpToDate>false</LinksUpToDate>
  <CharactersWithSpaces>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2023-08-31T23:12:00Z</dcterms:created>
  <dcterms:modified xsi:type="dcterms:W3CDTF">2024-07-19T08:00:00Z</dcterms:modified>
</cp:coreProperties>
</file>