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参考人陳述（鑑定）依頼回答書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leftChars="0" w:firstLine="0" w:firstLineChars="0"/>
        <w:jc w:val="left"/>
        <w:rPr>
          <w:rFonts w:hint="default"/>
        </w:rPr>
      </w:pPr>
    </w:p>
    <w:p>
      <w:pPr>
        <w:pStyle w:val="0"/>
        <w:wordWrap w:val="0"/>
        <w:ind w:left="0" w:leftChars="0" w:firstLine="4830" w:firstLineChars="23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wordWrap w:val="0"/>
        <w:ind w:left="0" w:leftChars="0" w:firstLine="4830" w:firstLineChars="23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電話番号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メールアドレス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日付け事務連絡をもって依頼のあった、（処分庁）が行った○○に関する処分に対する審査請求に係る審理のための陳述（鑑定）については、下記のとおり回答します。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承諾します。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  <w:r>
        <w:rPr>
          <w:rFonts w:hint="eastAsia"/>
        </w:rPr>
        <w:t>　　（次の条件をつけて承諾します。）</w:t>
      </w:r>
      <w:bookmarkStart w:id="0" w:name="_GoBack"/>
      <w:bookmarkEnd w:id="0"/>
    </w:p>
    <w:p>
      <w:pPr>
        <w:pStyle w:val="17"/>
        <w:tabs>
          <w:tab w:val="left" w:leader="none" w:pos="9734"/>
        </w:tabs>
        <w:ind w:right="95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  <w:r>
        <w:rPr>
          <w:rFonts w:hint="eastAsia"/>
        </w:rPr>
        <w:t>　　拒否する。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注　該当事項を残してあとは消してください。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="ＤＦ平成明朝体W3" w:hAnsi="ＤＦ平成明朝体W3" w:eastAsia="ＤＦ平成明朝体W3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161</Characters>
  <Application>JUST Note</Application>
  <Lines>23</Lines>
  <Paragraphs>13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2023-08-31T23:05:00Z</dcterms:created>
  <dcterms:modified xsi:type="dcterms:W3CDTF">2023-08-31T23:05:00Z</dcterms:modified>
  <cp:revision>0</cp:revision>
</cp:coreProperties>
</file>