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再審査請求取下書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年　月　日</w:t>
      </w:r>
    </w:p>
    <w:p>
      <w:pPr>
        <w:pStyle w:val="0"/>
        <w:ind w:firstLine="420" w:firstLineChars="20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（再審査庁）　秋田県知事</w:t>
      </w:r>
    </w:p>
    <w:p>
      <w:pPr>
        <w:pStyle w:val="0"/>
        <w:ind w:firstLine="420" w:firstLineChars="200"/>
        <w:rPr>
          <w:rFonts w:hint="default"/>
        </w:rPr>
      </w:pPr>
    </w:p>
    <w:p>
      <w:pPr>
        <w:pStyle w:val="0"/>
        <w:ind w:firstLine="4935" w:firstLineChars="2350"/>
        <w:rPr>
          <w:rFonts w:hint="default"/>
        </w:rPr>
      </w:pPr>
      <w:r>
        <w:rPr>
          <w:rFonts w:hint="eastAsia"/>
        </w:rPr>
        <w:t>再審査請求人　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/>
        </w:rPr>
        <w:t>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行政不服審査法第</w:t>
      </w:r>
      <w:r>
        <w:rPr>
          <w:rFonts w:hint="eastAsia"/>
        </w:rPr>
        <w:t>66</w:t>
      </w:r>
      <w:r>
        <w:rPr>
          <w:rFonts w:hint="eastAsia"/>
        </w:rPr>
        <w:t>条第１項において準用する同法第</w:t>
      </w:r>
      <w:bookmarkStart w:id="0" w:name="_GoBack"/>
      <w:bookmarkEnd w:id="0"/>
      <w:r>
        <w:rPr>
          <w:rFonts w:hint="eastAsia"/>
        </w:rPr>
        <w:t>27</w:t>
      </w:r>
      <w:r>
        <w:rPr>
          <w:rFonts w:hint="eastAsia"/>
        </w:rPr>
        <w:t>条の規定により、下記の再審査請求を取り下げます。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１　再審査請求の件名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　　○○に関する処分についての再審査請求</w:t>
      </w:r>
    </w:p>
    <w:p>
      <w:pPr>
        <w:pStyle w:val="0"/>
        <w:ind w:firstLine="320" w:firstLineChars="200"/>
        <w:rPr>
          <w:rFonts w:hint="default"/>
        </w:rPr>
      </w:pPr>
      <w:r>
        <w:rPr>
          <w:rFonts w:hint="eastAsia"/>
          <w:sz w:val="16"/>
        </w:rPr>
        <w:t>　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２　再審査請求年月日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　　　年　月　日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ＤＦ平成明朝体W3" w:hAnsi="ＤＦ平成明朝体W3" w:eastAsia="ＤＦ平成明朝体W3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ＤＦ平成明朝体W3" w:hAnsi="ＤＦ平成明朝体W3" w:eastAsia="ＤＦ平成明朝体W3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</Words>
  <Characters>119</Characters>
  <Application>JUST Note</Application>
  <Lines>17</Lines>
  <Paragraphs>11</Paragraphs>
  <CharactersWithSpaces>139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2023-08-31T05:40:00Z</dcterms:created>
  <dcterms:modified xsi:type="dcterms:W3CDTF">2023-08-31T05:29:08Z</dcterms:modified>
  <cp:revision>0</cp:revision>
</cp:coreProperties>
</file>