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D0F94" w14:textId="77777777" w:rsidR="0079323D" w:rsidRDefault="00D03865" w:rsidP="00D03865">
      <w:pPr>
        <w:spacing w:after="0" w:line="240" w:lineRule="auto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（様式１）</w:t>
      </w:r>
    </w:p>
    <w:p w14:paraId="77EB9B1F" w14:textId="77777777" w:rsidR="0079323D" w:rsidRDefault="00D03865" w:rsidP="00D03865">
      <w:pPr>
        <w:spacing w:after="0" w:line="240" w:lineRule="auto"/>
        <w:jc w:val="center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暫定利用申込書</w:t>
      </w:r>
    </w:p>
    <w:p w14:paraId="24AAE5DB" w14:textId="77777777" w:rsidR="0079323D" w:rsidRDefault="0079323D" w:rsidP="00D03865">
      <w:pPr>
        <w:spacing w:after="0" w:line="240" w:lineRule="auto"/>
        <w:rPr>
          <w:color w:val="000000" w:themeColor="text1"/>
        </w:rPr>
      </w:pPr>
    </w:p>
    <w:p w14:paraId="4B40C41F" w14:textId="77777777" w:rsidR="0079323D" w:rsidRDefault="00D03865" w:rsidP="00D03865">
      <w:pPr>
        <w:spacing w:after="0" w:line="240" w:lineRule="auto"/>
        <w:ind w:rightChars="100" w:right="24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令和　年　月　日</w:t>
      </w:r>
    </w:p>
    <w:p w14:paraId="0EB0B0A2" w14:textId="77777777" w:rsidR="0079323D" w:rsidRDefault="0079323D" w:rsidP="00D03865">
      <w:pPr>
        <w:spacing w:after="0" w:line="240" w:lineRule="auto"/>
        <w:rPr>
          <w:color w:val="000000" w:themeColor="text1"/>
        </w:rPr>
      </w:pPr>
    </w:p>
    <w:p w14:paraId="2B74E263" w14:textId="5527A9AB" w:rsidR="0079323D" w:rsidRDefault="00695A8D" w:rsidP="00D03865">
      <w:pPr>
        <w:spacing w:after="0" w:line="240" w:lineRule="auto"/>
        <w:ind w:leftChars="100" w:left="24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（あて先）　</w:t>
      </w:r>
      <w:r w:rsidR="00D03865">
        <w:rPr>
          <w:rFonts w:hint="eastAsia"/>
          <w:color w:val="000000" w:themeColor="text1"/>
        </w:rPr>
        <w:t xml:space="preserve">秋田県知事　　</w:t>
      </w:r>
    </w:p>
    <w:p w14:paraId="3E1DB7E5" w14:textId="77777777" w:rsidR="0079323D" w:rsidRDefault="0079323D" w:rsidP="00D03865">
      <w:pPr>
        <w:spacing w:after="0" w:line="240" w:lineRule="auto"/>
        <w:rPr>
          <w:color w:val="000000" w:themeColor="text1"/>
        </w:rPr>
      </w:pPr>
    </w:p>
    <w:p w14:paraId="1524B46B" w14:textId="77777777" w:rsidR="0079323D" w:rsidRDefault="00D03865" w:rsidP="00D03865">
      <w:pPr>
        <w:spacing w:after="0" w:line="240" w:lineRule="auto"/>
        <w:ind w:leftChars="1500" w:left="6240" w:rightChars="100" w:right="240" w:hangingChars="1100" w:hanging="264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申請者　</w:t>
      </w:r>
      <w:r>
        <w:rPr>
          <w:rFonts w:hint="eastAsia"/>
          <w:color w:val="000000" w:themeColor="text1"/>
          <w:spacing w:val="180"/>
          <w:fitText w:val="1440" w:id="1"/>
        </w:rPr>
        <w:t>所在</w:t>
      </w:r>
      <w:r>
        <w:rPr>
          <w:rFonts w:hint="eastAsia"/>
          <w:color w:val="000000" w:themeColor="text1"/>
          <w:fitText w:val="1440" w:id="1"/>
        </w:rPr>
        <w:t>地</w:t>
      </w:r>
      <w:r>
        <w:rPr>
          <w:rFonts w:hint="eastAsia"/>
          <w:color w:val="000000" w:themeColor="text1"/>
        </w:rPr>
        <w:t xml:space="preserve">　</w:t>
      </w:r>
    </w:p>
    <w:p w14:paraId="3C2A39C0" w14:textId="77777777" w:rsidR="0079323D" w:rsidRDefault="00D03865" w:rsidP="00D03865">
      <w:pPr>
        <w:spacing w:after="0" w:line="240" w:lineRule="auto"/>
        <w:ind w:leftChars="1900" w:left="6240" w:rightChars="100" w:right="240" w:hangingChars="700" w:hanging="168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商号又は名称　</w:t>
      </w:r>
    </w:p>
    <w:p w14:paraId="3AF63C2A" w14:textId="77777777" w:rsidR="0079323D" w:rsidRDefault="00D03865" w:rsidP="00D03865">
      <w:pPr>
        <w:spacing w:after="0" w:line="240" w:lineRule="auto"/>
        <w:ind w:leftChars="1900" w:left="6240" w:rightChars="100" w:right="240" w:hangingChars="700" w:hanging="168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代表者職氏名　</w:t>
      </w:r>
    </w:p>
    <w:p w14:paraId="136EE0B1" w14:textId="77777777" w:rsidR="0079323D" w:rsidRDefault="00D03865" w:rsidP="00D03865">
      <w:pPr>
        <w:spacing w:after="0" w:line="240" w:lineRule="auto"/>
        <w:ind w:leftChars="1900" w:left="8760" w:rightChars="100" w:right="240" w:hangingChars="700" w:hanging="4200"/>
        <w:jc w:val="left"/>
        <w:rPr>
          <w:color w:val="000000" w:themeColor="text1"/>
        </w:rPr>
      </w:pPr>
      <w:r>
        <w:rPr>
          <w:rFonts w:hint="eastAsia"/>
          <w:color w:val="000000" w:themeColor="text1"/>
          <w:spacing w:val="180"/>
          <w:fitText w:val="1440" w:id="2"/>
        </w:rPr>
        <w:t>連絡</w:t>
      </w:r>
      <w:r>
        <w:rPr>
          <w:rFonts w:hint="eastAsia"/>
          <w:color w:val="000000" w:themeColor="text1"/>
          <w:fitText w:val="1440" w:id="2"/>
        </w:rPr>
        <w:t>先</w:t>
      </w:r>
      <w:r>
        <w:rPr>
          <w:rFonts w:hint="eastAsia"/>
          <w:color w:val="000000" w:themeColor="text1"/>
        </w:rPr>
        <w:t xml:space="preserve">　</w:t>
      </w:r>
    </w:p>
    <w:p w14:paraId="1FAE9A14" w14:textId="77777777" w:rsidR="0079323D" w:rsidRDefault="00D03865" w:rsidP="00D03865">
      <w:pPr>
        <w:spacing w:after="0" w:line="240" w:lineRule="auto"/>
        <w:ind w:leftChars="1900" w:left="6240" w:rightChars="100" w:right="240" w:hangingChars="700" w:hanging="168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（担当者名）　</w:t>
      </w:r>
    </w:p>
    <w:p w14:paraId="0859B874" w14:textId="77777777" w:rsidR="0079323D" w:rsidRDefault="0079323D" w:rsidP="00D03865">
      <w:pPr>
        <w:spacing w:after="0" w:line="240" w:lineRule="auto"/>
        <w:jc w:val="left"/>
        <w:rPr>
          <w:color w:val="000000" w:themeColor="text1"/>
        </w:rPr>
      </w:pPr>
    </w:p>
    <w:p w14:paraId="7505DCAE" w14:textId="77777777" w:rsidR="0079323D" w:rsidRDefault="0079323D" w:rsidP="00D03865">
      <w:pPr>
        <w:spacing w:after="0" w:line="240" w:lineRule="auto"/>
        <w:jc w:val="left"/>
        <w:rPr>
          <w:color w:val="000000" w:themeColor="text1"/>
        </w:rPr>
      </w:pPr>
    </w:p>
    <w:p w14:paraId="7CEFF54B" w14:textId="77777777" w:rsidR="0079323D" w:rsidRDefault="00D03865" w:rsidP="00D03865">
      <w:pPr>
        <w:spacing w:after="0" w:line="240" w:lineRule="auto"/>
        <w:ind w:firstLineChars="100" w:firstLine="24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次のとおり、トライアル・サウンディングに係る暫定利用を申し込みます。なお、利用内容は公共空間提案書のとおりです。</w:t>
      </w:r>
    </w:p>
    <w:p w14:paraId="1CA248A4" w14:textId="77777777" w:rsidR="0079323D" w:rsidRDefault="0079323D" w:rsidP="00D03865">
      <w:pPr>
        <w:spacing w:after="0" w:line="240" w:lineRule="auto"/>
        <w:jc w:val="left"/>
        <w:rPr>
          <w:color w:val="000000" w:themeColor="text1"/>
        </w:rPr>
      </w:pPr>
    </w:p>
    <w:p w14:paraId="18C981F0" w14:textId="77777777" w:rsidR="0079323D" w:rsidRDefault="00D03865" w:rsidP="00D03865">
      <w:pPr>
        <w:spacing w:after="0" w:line="240" w:lineRule="auto"/>
        <w:jc w:val="left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１　対象となる公共空間</w:t>
      </w:r>
    </w:p>
    <w:p w14:paraId="058A9D2C" w14:textId="77777777" w:rsidR="0079323D" w:rsidRDefault="0079323D" w:rsidP="00D03865">
      <w:pPr>
        <w:spacing w:after="0" w:line="240" w:lineRule="auto"/>
        <w:jc w:val="left"/>
        <w:rPr>
          <w:color w:val="000000" w:themeColor="text1"/>
        </w:rPr>
      </w:pPr>
    </w:p>
    <w:tbl>
      <w:tblPr>
        <w:tblStyle w:val="1"/>
        <w:tblW w:w="0" w:type="auto"/>
        <w:tblInd w:w="205" w:type="dxa"/>
        <w:tblLayout w:type="fixed"/>
        <w:tblLook w:val="04A0" w:firstRow="1" w:lastRow="0" w:firstColumn="1" w:lastColumn="0" w:noHBand="0" w:noVBand="1"/>
      </w:tblPr>
      <w:tblGrid>
        <w:gridCol w:w="1287"/>
        <w:gridCol w:w="4556"/>
        <w:gridCol w:w="3024"/>
      </w:tblGrid>
      <w:tr w:rsidR="0079323D" w14:paraId="0B93E964" w14:textId="77777777">
        <w:tc>
          <w:tcPr>
            <w:tcW w:w="1287" w:type="dxa"/>
            <w:shd w:val="clear" w:color="auto" w:fill="F3F3F3" w:themeFill="background1" w:themeFillShade="F3"/>
          </w:tcPr>
          <w:p w14:paraId="31BC5150" w14:textId="77777777" w:rsidR="0079323D" w:rsidRDefault="00D03865" w:rsidP="00D03865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種別</w:t>
            </w:r>
          </w:p>
        </w:tc>
        <w:tc>
          <w:tcPr>
            <w:tcW w:w="4556" w:type="dxa"/>
            <w:shd w:val="clear" w:color="auto" w:fill="F3F3F3" w:themeFill="background1" w:themeFillShade="F3"/>
          </w:tcPr>
          <w:p w14:paraId="208849F9" w14:textId="77777777" w:rsidR="0079323D" w:rsidRDefault="00D03865" w:rsidP="00D03865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名称</w:t>
            </w:r>
          </w:p>
        </w:tc>
        <w:tc>
          <w:tcPr>
            <w:tcW w:w="3024" w:type="dxa"/>
            <w:shd w:val="clear" w:color="auto" w:fill="F3F3F3" w:themeFill="background1" w:themeFillShade="F3"/>
          </w:tcPr>
          <w:p w14:paraId="278A9C1E" w14:textId="77777777" w:rsidR="0079323D" w:rsidRDefault="00D03865" w:rsidP="00D03865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住所</w:t>
            </w:r>
          </w:p>
        </w:tc>
      </w:tr>
      <w:tr w:rsidR="0079323D" w14:paraId="5CE12650" w14:textId="77777777">
        <w:trPr>
          <w:trHeight w:val="624"/>
        </w:trPr>
        <w:tc>
          <w:tcPr>
            <w:tcW w:w="1287" w:type="dxa"/>
            <w:vAlign w:val="center"/>
          </w:tcPr>
          <w:p w14:paraId="446D6789" w14:textId="77777777" w:rsidR="0079323D" w:rsidRDefault="00D03865" w:rsidP="00D03865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公共施設</w:t>
            </w:r>
          </w:p>
        </w:tc>
        <w:tc>
          <w:tcPr>
            <w:tcW w:w="4556" w:type="dxa"/>
            <w:vAlign w:val="center"/>
          </w:tcPr>
          <w:p w14:paraId="3429D42D" w14:textId="77777777" w:rsidR="0079323D" w:rsidRDefault="00D03865" w:rsidP="00D03865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旧福祉相談センター及び旧精神保健福祉センター（明徳館ビル１階）</w:t>
            </w:r>
          </w:p>
        </w:tc>
        <w:tc>
          <w:tcPr>
            <w:tcW w:w="3024" w:type="dxa"/>
            <w:vAlign w:val="center"/>
          </w:tcPr>
          <w:p w14:paraId="43BDA148" w14:textId="77777777" w:rsidR="0079323D" w:rsidRDefault="00D03865" w:rsidP="00D03865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秋田市中通二丁目1-51</w:t>
            </w:r>
          </w:p>
        </w:tc>
      </w:tr>
    </w:tbl>
    <w:p w14:paraId="4487BF20" w14:textId="77777777" w:rsidR="0079323D" w:rsidRDefault="0079323D" w:rsidP="00D03865">
      <w:pPr>
        <w:spacing w:after="0" w:line="240" w:lineRule="auto"/>
        <w:jc w:val="left"/>
        <w:rPr>
          <w:color w:val="000000" w:themeColor="text1"/>
        </w:rPr>
      </w:pPr>
    </w:p>
    <w:p w14:paraId="26BC1654" w14:textId="77777777" w:rsidR="0079323D" w:rsidRDefault="0079323D" w:rsidP="00D03865">
      <w:pPr>
        <w:spacing w:after="0" w:line="240" w:lineRule="auto"/>
        <w:jc w:val="left"/>
        <w:rPr>
          <w:color w:val="000000" w:themeColor="text1"/>
        </w:rPr>
      </w:pPr>
    </w:p>
    <w:p w14:paraId="18B156FB" w14:textId="77777777" w:rsidR="0079323D" w:rsidRDefault="00D03865" w:rsidP="00D03865">
      <w:pPr>
        <w:spacing w:after="0" w:line="240" w:lineRule="auto"/>
        <w:jc w:val="left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２　暫定利用期間</w:t>
      </w:r>
    </w:p>
    <w:p w14:paraId="66629314" w14:textId="77777777" w:rsidR="0079323D" w:rsidRDefault="00D03865" w:rsidP="00D03865">
      <w:pPr>
        <w:spacing w:after="0" w:line="240" w:lineRule="auto"/>
        <w:ind w:leftChars="200" w:left="48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令和　年　月　日　から　令和　年　月　日まで</w:t>
      </w:r>
    </w:p>
    <w:p w14:paraId="6EB1536F" w14:textId="77777777" w:rsidR="0079323D" w:rsidRDefault="0079323D" w:rsidP="00D03865">
      <w:pPr>
        <w:spacing w:after="0" w:line="240" w:lineRule="auto"/>
        <w:jc w:val="left"/>
        <w:rPr>
          <w:color w:val="000000" w:themeColor="text1"/>
        </w:rPr>
      </w:pPr>
    </w:p>
    <w:p w14:paraId="23DABC1E" w14:textId="77777777" w:rsidR="0079323D" w:rsidRDefault="0079323D" w:rsidP="00D03865">
      <w:pPr>
        <w:spacing w:after="0" w:line="240" w:lineRule="auto"/>
        <w:jc w:val="left"/>
        <w:rPr>
          <w:color w:val="000000" w:themeColor="text1"/>
        </w:rPr>
      </w:pPr>
    </w:p>
    <w:p w14:paraId="196F88DE" w14:textId="77777777" w:rsidR="0079323D" w:rsidRDefault="00D03865" w:rsidP="00D03865">
      <w:pPr>
        <w:spacing w:after="0" w:line="240" w:lineRule="auto"/>
        <w:jc w:val="left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３　誓約内容</w:t>
      </w:r>
    </w:p>
    <w:p w14:paraId="66E26870" w14:textId="77777777" w:rsidR="0079323D" w:rsidRDefault="00D03865" w:rsidP="00D03865">
      <w:pPr>
        <w:spacing w:after="0" w:line="240" w:lineRule="auto"/>
        <w:ind w:leftChars="100" w:left="240" w:firstLineChars="100" w:firstLine="240"/>
        <w:rPr>
          <w:rFonts w:ascii="ＭＳ ゴシック" w:eastAsia="ＭＳ ゴシック" w:hAnsi="ＭＳ ゴシック"/>
          <w:color w:val="000000" w:themeColor="text1"/>
        </w:rPr>
      </w:pPr>
      <w:r>
        <w:rPr>
          <w:rFonts w:hint="eastAsia"/>
          <w:color w:val="000000" w:themeColor="text1"/>
        </w:rPr>
        <w:t>申請に当たり、次の事項に該当しないことを誓約します。</w:t>
      </w:r>
    </w:p>
    <w:p w14:paraId="16CD8EF2" w14:textId="77777777" w:rsidR="0079323D" w:rsidRDefault="0079323D" w:rsidP="00D03865">
      <w:pPr>
        <w:spacing w:after="0" w:line="240" w:lineRule="auto"/>
        <w:ind w:leftChars="100" w:left="720" w:hangingChars="200" w:hanging="480"/>
        <w:rPr>
          <w:color w:val="000000" w:themeColor="text1"/>
          <w:kern w:val="0"/>
        </w:rPr>
      </w:pPr>
    </w:p>
    <w:p w14:paraId="66F18FDC" w14:textId="77777777" w:rsidR="0079323D" w:rsidRDefault="00D03865" w:rsidP="00D03865">
      <w:pPr>
        <w:spacing w:after="0" w:line="240" w:lineRule="auto"/>
        <w:ind w:leftChars="100" w:left="720" w:hangingChars="200" w:hanging="480"/>
        <w:rPr>
          <w:color w:val="000000" w:themeColor="text1"/>
          <w:kern w:val="0"/>
        </w:rPr>
      </w:pPr>
      <w:r>
        <w:rPr>
          <w:rFonts w:hint="eastAsia"/>
          <w:color w:val="000000" w:themeColor="text1"/>
        </w:rPr>
        <w:t>⑴　地方自治法施行令（昭和22年政令第16号）第167条の４第１項の規定に該当する者</w:t>
      </w:r>
    </w:p>
    <w:p w14:paraId="5C28E2BB" w14:textId="77777777" w:rsidR="0079323D" w:rsidRDefault="0079323D" w:rsidP="00D03865">
      <w:pPr>
        <w:spacing w:after="0" w:line="240" w:lineRule="auto"/>
        <w:ind w:leftChars="100" w:left="720" w:hangingChars="200" w:hanging="480"/>
        <w:rPr>
          <w:color w:val="000000" w:themeColor="text1"/>
          <w:kern w:val="0"/>
        </w:rPr>
      </w:pPr>
    </w:p>
    <w:p w14:paraId="278F0AC8" w14:textId="77777777" w:rsidR="0079323D" w:rsidRDefault="00D03865" w:rsidP="00D03865">
      <w:pPr>
        <w:spacing w:after="0" w:line="240" w:lineRule="auto"/>
        <w:ind w:leftChars="100" w:left="720" w:hangingChars="200" w:hanging="48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⑵　</w:t>
      </w:r>
      <w:r>
        <w:rPr>
          <w:rFonts w:hint="eastAsia"/>
          <w:color w:val="000000" w:themeColor="text1"/>
          <w:kern w:val="0"/>
        </w:rPr>
        <w:t>秋田県暴力団排除条例第６条に規定する暴力団員又は暴力団と密接な関係がある者</w:t>
      </w:r>
    </w:p>
    <w:p w14:paraId="359D753F" w14:textId="77777777" w:rsidR="0079323D" w:rsidRDefault="0079323D" w:rsidP="00D03865">
      <w:pPr>
        <w:spacing w:after="0" w:line="240" w:lineRule="auto"/>
        <w:ind w:leftChars="100" w:left="720" w:hangingChars="200" w:hanging="480"/>
        <w:rPr>
          <w:color w:val="000000" w:themeColor="text1"/>
        </w:rPr>
      </w:pPr>
    </w:p>
    <w:p w14:paraId="74A7BC83" w14:textId="77777777" w:rsidR="0079323D" w:rsidRDefault="00D03865" w:rsidP="00D03865">
      <w:pPr>
        <w:spacing w:after="0" w:line="240" w:lineRule="auto"/>
        <w:ind w:leftChars="100" w:left="720" w:hangingChars="200" w:hanging="480"/>
        <w:rPr>
          <w:color w:val="000000" w:themeColor="text1"/>
        </w:rPr>
      </w:pPr>
      <w:r>
        <w:rPr>
          <w:rFonts w:hint="eastAsia"/>
          <w:color w:val="000000" w:themeColor="text1"/>
          <w:kern w:val="0"/>
        </w:rPr>
        <w:t>⑶　会社更生法（平成14年法律第154号）に基づく更生手続開始の申立て又は民事再生法（平成11年法律第225号）に基づく民事再生手続開始の申立てがなされている者（手続開始の決定を受けた者を除く。）</w:t>
      </w:r>
    </w:p>
    <w:p w14:paraId="61F7EA7E" w14:textId="77777777" w:rsidR="0079323D" w:rsidRDefault="0079323D">
      <w:pPr>
        <w:spacing w:beforeLines="25" w:before="97"/>
        <w:rPr>
          <w:color w:val="000000" w:themeColor="text1"/>
        </w:rPr>
      </w:pPr>
    </w:p>
    <w:sectPr w:rsidR="0079323D">
      <w:pgSz w:w="11906" w:h="16838"/>
      <w:pgMar w:top="1417" w:right="1417" w:bottom="1417" w:left="1417" w:header="851" w:footer="992" w:gutter="0"/>
      <w:cols w:space="720"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30D96" w14:textId="77777777" w:rsidR="00D03865" w:rsidRDefault="00D03865">
      <w:pPr>
        <w:spacing w:after="0" w:line="240" w:lineRule="auto"/>
      </w:pPr>
      <w:r>
        <w:separator/>
      </w:r>
    </w:p>
  </w:endnote>
  <w:endnote w:type="continuationSeparator" w:id="0">
    <w:p w14:paraId="28124CBA" w14:textId="77777777" w:rsidR="00D03865" w:rsidRDefault="00D03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ACCF1" w14:textId="77777777" w:rsidR="00D03865" w:rsidRDefault="00D03865">
      <w:pPr>
        <w:spacing w:after="0" w:line="240" w:lineRule="auto"/>
      </w:pPr>
      <w:r>
        <w:separator/>
      </w:r>
    </w:p>
  </w:footnote>
  <w:footnote w:type="continuationSeparator" w:id="0">
    <w:p w14:paraId="62F72A23" w14:textId="77777777" w:rsidR="00D03865" w:rsidRDefault="00D038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23D"/>
    <w:rsid w:val="001F3942"/>
    <w:rsid w:val="002644E0"/>
    <w:rsid w:val="00291E80"/>
    <w:rsid w:val="00695A8D"/>
    <w:rsid w:val="0079323D"/>
    <w:rsid w:val="00D0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5FE4D8"/>
  <w15:chartTrackingRefBased/>
  <w15:docId w15:val="{D60C347C-8729-4692-B96B-15F83275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napToGrid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小西　佑太朗</dc:creator>
  <cp:lastModifiedBy>佐々木　典子</cp:lastModifiedBy>
  <cp:revision>5</cp:revision>
  <cp:lastPrinted>2024-05-15T04:23:00Z</cp:lastPrinted>
  <dcterms:created xsi:type="dcterms:W3CDTF">2024-04-24T04:38:00Z</dcterms:created>
  <dcterms:modified xsi:type="dcterms:W3CDTF">2025-03-13T00:23:00Z</dcterms:modified>
</cp:coreProperties>
</file>