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40" w:lineRule="exact"/>
        <w:ind w:left="0" w:right="0" w:firstLine="0"/>
        <w:jc w:val="both"/>
        <w:rPr>
          <w:rFonts w:hint="default" w:ascii="Century" w:hAnsi="Century" w:eastAsia="Century"/>
          <w:b w:val="1"/>
          <w:color w:val="auto"/>
          <w:spacing w:val="0"/>
          <w:position w:val="0"/>
          <w:sz w:val="21"/>
          <w:shd w:val="clear" w:color="auto" w:fill="auto"/>
        </w:rPr>
      </w:pPr>
      <w:r>
        <w:rPr>
          <w:rFonts w:hint="default" w:ascii="ＭＳ 明朝" w:hAnsi="ＭＳ 明朝" w:eastAsia="ＭＳ 明朝"/>
          <w:b w:val="1"/>
          <w:color w:val="auto"/>
          <w:spacing w:val="0"/>
          <w:position w:val="0"/>
          <w:sz w:val="21"/>
          <w:shd w:val="clear" w:color="auto" w:fill="auto"/>
        </w:rPr>
        <w:t>【様式７】</w:t>
      </w:r>
    </w:p>
    <w:p>
      <w:pPr>
        <w:pStyle w:val="0"/>
        <w:spacing w:before="0" w:beforeLines="0" w:beforeAutospacing="0" w:after="0" w:afterLines="0" w:afterAutospacing="0" w:line="320" w:lineRule="exact"/>
        <w:ind w:left="0" w:right="0" w:firstLine="0"/>
        <w:jc w:val="both"/>
        <w:rPr>
          <w:rFonts w:hint="default" w:ascii="Century" w:hAnsi="Century" w:eastAsia="Century"/>
          <w:b w:val="1"/>
          <w:color w:val="auto"/>
          <w:spacing w:val="0"/>
          <w:position w:val="0"/>
          <w:sz w:val="24"/>
          <w:shd w:val="clear" w:color="auto" w:fill="auto"/>
        </w:rPr>
      </w:pPr>
    </w:p>
    <w:p>
      <w:pPr>
        <w:pStyle w:val="0"/>
        <w:spacing w:before="0" w:beforeLines="0" w:beforeAutospacing="0" w:after="0" w:afterLines="0" w:afterAutospacing="0" w:line="320" w:lineRule="exact"/>
        <w:ind w:left="0" w:right="0" w:firstLine="0"/>
        <w:jc w:val="center"/>
        <w:rPr>
          <w:rFonts w:hint="default" w:ascii="Century" w:hAnsi="Century" w:eastAsia="Century"/>
          <w:b w:val="1"/>
          <w:color w:val="auto"/>
          <w:spacing w:val="0"/>
          <w:position w:val="0"/>
          <w:sz w:val="24"/>
          <w:shd w:val="clear" w:color="auto" w:fill="auto"/>
        </w:rPr>
      </w:pPr>
      <w:r>
        <w:rPr>
          <w:rFonts w:hint="default" w:ascii="ＭＳ 明朝" w:hAnsi="ＭＳ 明朝" w:eastAsia="ＭＳ 明朝"/>
          <w:b w:val="1"/>
          <w:color w:val="auto"/>
          <w:spacing w:val="0"/>
          <w:position w:val="0"/>
          <w:sz w:val="24"/>
          <w:shd w:val="clear" w:color="auto" w:fill="auto"/>
        </w:rPr>
        <w:t>共同企業体協定書</w:t>
      </w:r>
    </w:p>
    <w:p>
      <w:pPr>
        <w:pStyle w:val="0"/>
        <w:spacing w:before="0" w:beforeLines="0" w:beforeAutospacing="0" w:after="0" w:afterLines="0" w:afterAutospacing="0" w:line="320" w:lineRule="exact"/>
        <w:ind w:left="0" w:right="0" w:firstLine="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（目的）</w:t>
      </w:r>
    </w:p>
    <w:p>
      <w:pPr>
        <w:pStyle w:val="0"/>
        <w:spacing w:before="0" w:beforeLines="0" w:beforeAutospacing="0" w:after="0" w:afterLines="0" w:afterAutospacing="0" w:line="320" w:lineRule="exact"/>
        <w:ind w:leftChars="0" w:right="0" w:rightChars="0" w:hanging="187" w:hangingChars="8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第１条　当企業体は、秋田県（以下「県」という。）が委託する</w:t>
      </w:r>
      <w:r>
        <w:rPr>
          <w:rFonts w:hint="eastAsia" w:ascii="ＭＳ 明朝" w:hAnsi="ＭＳ 明朝" w:eastAsia="ＭＳ 明朝"/>
          <w:color w:val="auto"/>
          <w:spacing w:val="0"/>
          <w:position w:val="0"/>
          <w:sz w:val="21"/>
          <w:shd w:val="clear" w:color="auto" w:fill="auto"/>
        </w:rPr>
        <w:t>空き家相談会及びセミナー開催</w:t>
      </w:r>
      <w:r>
        <w:rPr>
          <w:rFonts w:hint="default" w:ascii="ＭＳ 明朝" w:hAnsi="ＭＳ 明朝" w:eastAsia="ＭＳ 明朝"/>
          <w:color w:val="auto"/>
          <w:spacing w:val="0"/>
          <w:position w:val="0"/>
          <w:sz w:val="21"/>
          <w:shd w:val="clear" w:color="auto" w:fill="auto"/>
        </w:rPr>
        <w:t>業務（以下「委託業務」という。）を共同連帯して実施することを目的とする。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（名称）</w:t>
      </w:r>
    </w:p>
    <w:p>
      <w:pPr>
        <w:pStyle w:val="0"/>
        <w:spacing w:before="0" w:beforeLines="0" w:beforeAutospacing="0" w:after="0" w:afterLines="0" w:afterAutospacing="0" w:line="320" w:lineRule="exact"/>
        <w:ind w:leftChars="0" w:right="0" w:rightChars="0" w:hanging="205" w:hangingChars="93"/>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第２条　当企業体は、</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共同企業体（以下「共同企業体」という。）と称する。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（事務所の所在地）</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第３条　共同企業体の事務所を（　　所　在　地　　）に置く。</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（成立の時期及び解散の時期）</w:t>
      </w:r>
    </w:p>
    <w:p>
      <w:pPr>
        <w:pStyle w:val="0"/>
        <w:spacing w:before="0" w:beforeLines="0" w:beforeAutospacing="0" w:after="0" w:afterLines="0" w:afterAutospacing="0" w:line="320" w:lineRule="exact"/>
        <w:ind w:leftChars="0" w:right="0" w:rightChars="0" w:hanging="187" w:hangingChars="8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第４条　当共同企業体は、（　　年　月　日　　）に成立し、委託業務の履行後１月を経過するまでの間は解散しないものとする。</w:t>
      </w:r>
    </w:p>
    <w:p>
      <w:pPr>
        <w:pStyle w:val="0"/>
        <w:spacing w:before="0" w:beforeLines="0" w:beforeAutospacing="0" w:after="0" w:afterLines="0" w:afterAutospacing="0" w:line="320" w:lineRule="exact"/>
        <w:ind w:leftChars="0" w:right="0" w:rightChars="0" w:hanging="187" w:hangingChars="8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２　委託業務を受託することができなかったときは、共同企業体は、前項の規定に関わらず、県が委託業務に係る委託契約を締結した日をもって解散するものとする。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第５条　共同企業体の構成員は、次のとおりとする。</w:t>
      </w:r>
    </w:p>
    <w:p>
      <w:pPr>
        <w:pStyle w:val="0"/>
        <w:spacing w:before="0" w:beforeLines="0" w:beforeAutospacing="0" w:after="0" w:afterLines="0" w:afterAutospacing="0" w:line="320" w:lineRule="exact"/>
        <w:ind w:left="218"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315"/>
          <w:position w:val="0"/>
          <w:sz w:val="21"/>
          <w:shd w:val="clear" w:color="auto" w:fill="auto"/>
          <w:fitText w:val="1260" w:id="1"/>
        </w:rPr>
        <w:t>所在</w:t>
      </w:r>
      <w:r>
        <w:rPr>
          <w:rFonts w:hint="default" w:ascii="ＭＳ 明朝" w:hAnsi="ＭＳ 明朝" w:eastAsia="ＭＳ 明朝"/>
          <w:color w:val="auto"/>
          <w:spacing w:val="0"/>
          <w:position w:val="0"/>
          <w:sz w:val="21"/>
          <w:shd w:val="clear" w:color="auto" w:fill="auto"/>
          <w:fitText w:val="1260" w:id="1"/>
        </w:rPr>
        <w:t>地</w:t>
      </w:r>
      <w:r>
        <w:rPr>
          <w:rFonts w:hint="eastAsia"/>
          <w:sz w:val="21"/>
        </w:rPr>
        <w:t xml:space="preserve"> </w:t>
      </w:r>
      <w:r>
        <w:rPr>
          <w:rFonts w:hint="eastAsia"/>
          <w:sz w:val="21"/>
        </w:rPr>
        <w:t>　　　（</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315"/>
          <w:position w:val="0"/>
          <w:sz w:val="21"/>
          <w:shd w:val="clear" w:color="auto" w:fill="auto"/>
          <w:fitText w:val="1260" w:id="2"/>
        </w:rPr>
        <w:t>所在</w:t>
      </w:r>
      <w:r>
        <w:rPr>
          <w:rFonts w:hint="default" w:ascii="ＭＳ 明朝" w:hAnsi="ＭＳ 明朝" w:eastAsia="ＭＳ 明朝"/>
          <w:color w:val="auto"/>
          <w:spacing w:val="0"/>
          <w:position w:val="0"/>
          <w:sz w:val="21"/>
          <w:shd w:val="clear" w:color="auto" w:fill="auto"/>
          <w:fitText w:val="1260" w:id="2"/>
        </w:rPr>
        <w:t>地</w:t>
      </w:r>
      <w:r>
        <w:rPr>
          <w:rFonts w:hint="default" w:ascii="ＭＳ 明朝" w:hAnsi="ＭＳ 明朝" w:eastAsia="ＭＳ 明朝"/>
          <w:color w:val="auto"/>
          <w:spacing w:val="0"/>
          <w:position w:val="0"/>
          <w:sz w:val="21"/>
          <w:shd w:val="clear" w:color="auto" w:fill="auto"/>
        </w:rPr>
        <w:t>　）</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fitText w:val="1260" w:id="3"/>
        </w:rPr>
        <w:t>商号又は名称</w:t>
      </w:r>
      <w:r>
        <w:rPr>
          <w:rFonts w:hint="default" w:ascii="Century" w:hAnsi="Century" w:eastAsia="Century"/>
          <w:color w:val="auto"/>
          <w:spacing w:val="0"/>
          <w:position w:val="0"/>
          <w:sz w:val="21"/>
          <w:shd w:val="clear" w:color="auto" w:fill="auto"/>
        </w:rPr>
        <w:t xml:space="preserve"> </w:t>
      </w:r>
      <w:r>
        <w:rPr>
          <w:rFonts w:hint="eastAsia" w:ascii="Century" w:hAnsi="Century" w:eastAsia="Century"/>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fitText w:val="1260" w:id="4"/>
        </w:rPr>
        <w:t>商号又は名称</w:t>
      </w:r>
      <w:r>
        <w:rPr>
          <w:rFonts w:hint="default" w:ascii="ＭＳ 明朝" w:hAnsi="ＭＳ 明朝" w:eastAsia="ＭＳ 明朝"/>
          <w:color w:val="auto"/>
          <w:spacing w:val="0"/>
          <w:position w:val="0"/>
          <w:sz w:val="21"/>
          <w:shd w:val="clear" w:color="auto" w:fill="auto"/>
        </w:rPr>
        <w:t>　）</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315"/>
          <w:position w:val="0"/>
          <w:sz w:val="21"/>
          <w:shd w:val="clear" w:color="auto" w:fill="auto"/>
          <w:fitText w:val="1260" w:id="5"/>
        </w:rPr>
        <w:t>代表</w:t>
      </w:r>
      <w:r>
        <w:rPr>
          <w:rFonts w:hint="default" w:ascii="ＭＳ 明朝" w:hAnsi="ＭＳ 明朝" w:eastAsia="ＭＳ 明朝"/>
          <w:color w:val="auto"/>
          <w:spacing w:val="0"/>
          <w:position w:val="0"/>
          <w:sz w:val="21"/>
          <w:shd w:val="clear" w:color="auto" w:fill="auto"/>
          <w:fitText w:val="1260" w:id="5"/>
        </w:rPr>
        <w:t>者</w:t>
      </w:r>
      <w:r>
        <w:rPr>
          <w:rFonts w:hint="default" w:ascii="ＭＳ 明朝" w:hAnsi="ＭＳ 明朝" w:eastAsia="ＭＳ 明朝"/>
          <w:color w:val="auto"/>
          <w:spacing w:val="0"/>
          <w:position w:val="0"/>
          <w:sz w:val="21"/>
          <w:shd w:val="clear" w:color="auto" w:fill="auto"/>
        </w:rPr>
        <w:t>　　　</w:t>
      </w:r>
      <w:r>
        <w:rPr>
          <w:rFonts w:hint="default" w:ascii="Century" w:hAnsi="Century" w:eastAsia="Century"/>
          <w:color w:val="auto"/>
          <w:spacing w:val="0"/>
          <w:position w:val="0"/>
          <w:sz w:val="21"/>
          <w:shd w:val="clear" w:color="auto" w:fill="auto"/>
        </w:rPr>
        <w:t xml:space="preserve"> </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fitText w:val="1260" w:id="6"/>
        </w:rPr>
        <w:t>代表者職氏名</w:t>
      </w:r>
      <w:r>
        <w:rPr>
          <w:rFonts w:hint="default" w:ascii="ＭＳ 明朝" w:hAnsi="ＭＳ 明朝" w:eastAsia="ＭＳ 明朝"/>
          <w:color w:val="auto"/>
          <w:spacing w:val="0"/>
          <w:position w:val="0"/>
          <w:sz w:val="21"/>
          <w:shd w:val="clear" w:color="auto" w:fill="auto"/>
        </w:rPr>
        <w:t>　）</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218"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315"/>
          <w:position w:val="0"/>
          <w:sz w:val="21"/>
          <w:shd w:val="clear" w:color="auto" w:fill="auto"/>
          <w:fitText w:val="1260" w:id="7"/>
        </w:rPr>
        <w:t>所在</w:t>
      </w:r>
      <w:r>
        <w:rPr>
          <w:rFonts w:hint="default" w:ascii="ＭＳ 明朝" w:hAnsi="ＭＳ 明朝" w:eastAsia="ＭＳ 明朝"/>
          <w:color w:val="auto"/>
          <w:spacing w:val="0"/>
          <w:position w:val="0"/>
          <w:sz w:val="21"/>
          <w:shd w:val="clear" w:color="auto" w:fill="auto"/>
          <w:fitText w:val="1260" w:id="7"/>
        </w:rPr>
        <w:t>地</w:t>
      </w:r>
      <w:r>
        <w:rPr>
          <w:rFonts w:hint="eastAsia"/>
          <w:sz w:val="21"/>
        </w:rPr>
        <w:t xml:space="preserve"> </w:t>
      </w:r>
      <w:r>
        <w:rPr>
          <w:rFonts w:hint="eastAsia"/>
          <w:sz w:val="21"/>
        </w:rPr>
        <w:t>　　　（</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315"/>
          <w:position w:val="0"/>
          <w:sz w:val="21"/>
          <w:shd w:val="clear" w:color="auto" w:fill="auto"/>
          <w:fitText w:val="1260" w:id="8"/>
        </w:rPr>
        <w:t>所在</w:t>
      </w:r>
      <w:r>
        <w:rPr>
          <w:rFonts w:hint="default" w:ascii="ＭＳ 明朝" w:hAnsi="ＭＳ 明朝" w:eastAsia="ＭＳ 明朝"/>
          <w:color w:val="auto"/>
          <w:spacing w:val="0"/>
          <w:position w:val="0"/>
          <w:sz w:val="21"/>
          <w:shd w:val="clear" w:color="auto" w:fill="auto"/>
          <w:fitText w:val="1260" w:id="8"/>
        </w:rPr>
        <w:t>地</w:t>
      </w:r>
      <w:r>
        <w:rPr>
          <w:rFonts w:hint="default" w:ascii="ＭＳ 明朝" w:hAnsi="ＭＳ 明朝" w:eastAsia="ＭＳ 明朝"/>
          <w:color w:val="auto"/>
          <w:spacing w:val="0"/>
          <w:position w:val="0"/>
          <w:sz w:val="21"/>
          <w:shd w:val="clear" w:color="auto" w:fill="auto"/>
        </w:rPr>
        <w:t>　）</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fitText w:val="1260" w:id="9"/>
        </w:rPr>
        <w:t>商号又は名称</w:t>
      </w:r>
      <w:r>
        <w:rPr>
          <w:rFonts w:hint="default" w:ascii="Century" w:hAnsi="Century" w:eastAsia="Century"/>
          <w:color w:val="auto"/>
          <w:spacing w:val="0"/>
          <w:position w:val="0"/>
          <w:sz w:val="21"/>
          <w:shd w:val="clear" w:color="auto" w:fill="auto"/>
        </w:rPr>
        <w:t xml:space="preserve"> </w:t>
      </w:r>
      <w:r>
        <w:rPr>
          <w:rFonts w:hint="eastAsia" w:ascii="Century" w:hAnsi="Century" w:eastAsia="Century"/>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fitText w:val="1260" w:id="10"/>
        </w:rPr>
        <w:t>商号又は名称</w:t>
      </w:r>
      <w:r>
        <w:rPr>
          <w:rFonts w:hint="default" w:ascii="ＭＳ 明朝" w:hAnsi="ＭＳ 明朝" w:eastAsia="ＭＳ 明朝"/>
          <w:color w:val="auto"/>
          <w:spacing w:val="0"/>
          <w:position w:val="0"/>
          <w:sz w:val="21"/>
          <w:shd w:val="clear" w:color="auto" w:fill="auto"/>
        </w:rPr>
        <w:t>　）</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315"/>
          <w:position w:val="0"/>
          <w:sz w:val="21"/>
          <w:shd w:val="clear" w:color="auto" w:fill="auto"/>
          <w:fitText w:val="1260" w:id="11"/>
        </w:rPr>
        <w:t>代表</w:t>
      </w:r>
      <w:r>
        <w:rPr>
          <w:rFonts w:hint="default" w:ascii="ＭＳ 明朝" w:hAnsi="ＭＳ 明朝" w:eastAsia="ＭＳ 明朝"/>
          <w:color w:val="auto"/>
          <w:spacing w:val="0"/>
          <w:position w:val="0"/>
          <w:sz w:val="21"/>
          <w:shd w:val="clear" w:color="auto" w:fill="auto"/>
          <w:fitText w:val="1260" w:id="11"/>
        </w:rPr>
        <w:t>者</w:t>
      </w:r>
      <w:r>
        <w:rPr>
          <w:rFonts w:hint="default" w:ascii="ＭＳ 明朝" w:hAnsi="ＭＳ 明朝" w:eastAsia="ＭＳ 明朝"/>
          <w:color w:val="auto"/>
          <w:spacing w:val="0"/>
          <w:position w:val="0"/>
          <w:sz w:val="21"/>
          <w:shd w:val="clear" w:color="auto" w:fill="auto"/>
        </w:rPr>
        <w:t>　　　</w:t>
      </w:r>
      <w:r>
        <w:rPr>
          <w:rFonts w:hint="default" w:ascii="Century" w:hAnsi="Century" w:eastAsia="Century"/>
          <w:color w:val="auto"/>
          <w:spacing w:val="0"/>
          <w:position w:val="0"/>
          <w:sz w:val="21"/>
          <w:shd w:val="clear" w:color="auto" w:fill="auto"/>
        </w:rPr>
        <w:t xml:space="preserve"> </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fitText w:val="1260" w:id="12"/>
        </w:rPr>
        <w:t>代表者職氏名</w:t>
      </w:r>
      <w:r>
        <w:rPr>
          <w:rFonts w:hint="default" w:ascii="ＭＳ 明朝" w:hAnsi="ＭＳ 明朝" w:eastAsia="ＭＳ 明朝"/>
          <w:color w:val="auto"/>
          <w:spacing w:val="0"/>
          <w:position w:val="0"/>
          <w:sz w:val="21"/>
          <w:shd w:val="clear" w:color="auto" w:fill="auto"/>
        </w:rPr>
        <w:t>　）</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（代表者の名称）</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第６条　共同企業体は、（　商号又は名称　）（　代表者職氏名　）を代表者とする。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（代表者の権限）</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第７条　共同企業体の代表者は、委託業務の実施に関し、共同企業体を代表してその権限を行うことを名義上明らかにした上で、県と折衝する権限並びに県への書類及び見積書の提出、委託料の請求、受領及び共同企業体に属する資産を管理する権限を有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（構成員の出資割合）</w:t>
      </w:r>
    </w:p>
    <w:p>
      <w:pPr>
        <w:pStyle w:val="0"/>
        <w:spacing w:before="0" w:beforeLines="0" w:beforeAutospacing="0" w:after="0" w:afterLines="0" w:afterAutospacing="0" w:line="320" w:lineRule="exact"/>
        <w:ind w:leftChars="0" w:right="0" w:rightChars="0" w:hanging="205" w:hangingChars="93"/>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第８条　共同企業体の構成員の出資割合は、均等割</w:t>
      </w:r>
      <w:r>
        <w:rPr>
          <w:rFonts w:hint="default" w:ascii="ＭＳ 明朝" w:hAnsi="ＭＳ 明朝" w:eastAsia="ＭＳ 明朝"/>
          <w:color w:val="000000"/>
          <w:spacing w:val="0"/>
          <w:position w:val="0"/>
          <w:sz w:val="21"/>
          <w:shd w:val="clear" w:color="auto" w:fill="auto"/>
        </w:rPr>
        <w:t>の１０分の６</w:t>
      </w:r>
      <w:r>
        <w:rPr>
          <w:rFonts w:hint="default" w:ascii="ＭＳ 明朝" w:hAnsi="ＭＳ 明朝" w:eastAsia="ＭＳ 明朝"/>
          <w:color w:val="auto"/>
          <w:spacing w:val="0"/>
          <w:position w:val="0"/>
          <w:sz w:val="21"/>
          <w:shd w:val="clear" w:color="auto" w:fill="auto"/>
        </w:rPr>
        <w:t>を下限として、構成員間で協議の上、別に定めるものとする。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（運営のための協議）</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第９条　共同企業体は、組織及び編成並びに委託業務に関する事項、資金管理方法、共同企業体の運営に関する基本的かつ重要な事項について、構成員間で協議の上決定し、委託業務を実施するものとする。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（構成員の責任）</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第１０条　各構成員は、委託業務の実施に伴い共同企業体が負担する債務の履行に関し、連帯して責任を負うものとする。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（委託料の振込先）</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第１１条　県に委託料を請求する際の振込先は、次のとおりとする。</w:t>
      </w:r>
    </w:p>
    <w:p>
      <w:pPr>
        <w:pStyle w:val="0"/>
        <w:spacing w:before="0" w:beforeLines="0" w:beforeAutospacing="0" w:after="0" w:afterLines="0" w:afterAutospacing="0" w:line="320" w:lineRule="exact"/>
        <w:ind w:left="218"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金融機関・支店名、種別、口座番号、名義人の名称　）</w:t>
      </w:r>
    </w:p>
    <w:p>
      <w:pPr>
        <w:pStyle w:val="0"/>
        <w:spacing w:before="0" w:beforeLines="0" w:beforeAutospacing="0" w:after="0" w:afterLines="0" w:afterAutospacing="0" w:line="320" w:lineRule="exact"/>
        <w:ind w:left="218"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w:t>
      </w:r>
      <w:bookmarkStart w:id="0" w:name="_GoBack"/>
      <w:bookmarkEnd w:id="0"/>
      <w:r>
        <w:rPr>
          <w:rFonts w:hint="default" w:ascii="ＭＳ 明朝" w:hAnsi="ＭＳ 明朝" w:eastAsia="ＭＳ 明朝"/>
          <w:color w:val="auto"/>
          <w:spacing w:val="0"/>
          <w:position w:val="0"/>
          <w:sz w:val="21"/>
          <w:shd w:val="clear" w:color="auto" w:fill="auto"/>
        </w:rPr>
        <w:t>新規に口座を開設する場合は、その旨を記載すること。</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（決算）</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第１２条　共同企業体は、委託業務の完了時に決算するものとする。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（権利義務の譲渡の制限）</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第１３条　この協定書に基づく権利義務は、他人に譲渡することはできない。</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（構成員の脱退に対する措置）</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第１４条　構成員は、県及び他の構成員の承認がなければ、共同企業体が委託業務を完成する日までは脱退することができない。</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２　構成員のうち、委託期間中に、前項の規定により脱退したものがある場合においては、残存構成員が共同連帯して委託業務を完成する。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（構成員の除名）</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第１５条　共同企業体は、構成員のうちいずれかが、委託期間中に、重要な義務の不履行その他の除名し得る正当な事由を生じた場合においては、県及び他の構成員全員の承認により、当該構成員を除名することができるものとする。</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２　前項の場合においては、共同企業体は、除名した構成員に対しその旨を通知しなければならない。</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３　第１項の規定により構成員が除名された場合においては、前条第２項の規定を準用するものとする。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（構成員の破産又は解散に対する措置）</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第１６条　構成員のうちいずれかが委託期間中に破産又は解散した場合においては、第　１４条第２項の規定を準用するものとする。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（代表者の変更）</w:t>
      </w:r>
    </w:p>
    <w:p>
      <w:pPr>
        <w:pStyle w:val="0"/>
        <w:spacing w:before="0" w:beforeLines="0" w:beforeAutospacing="0" w:after="0" w:afterLines="0" w:afterAutospacing="0" w:line="320" w:lineRule="exact"/>
        <w:ind w:leftChars="0" w:right="0" w:rightChars="0" w:hanging="205" w:hangingChars="93"/>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第１７条　代表者が脱退し、若しくは除名された場合又は代表者としての責務を果たせなくなった場合においては、従前の代表者に替えて、県及び他の構成員全員の承認により、残存構成員のうちいずれかを代表とすることができるもの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（解散後の瑕疵担保責任）</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第１８条　共同企業体が解散した後においても、委託業務について瑕疵があったときは、各構成員は共同連帯してその責に任ずるものとする。</w:t>
      </w:r>
    </w:p>
    <w:p>
      <w:pPr>
        <w:pStyle w:val="0"/>
        <w:spacing w:before="0" w:beforeLines="0" w:beforeAutospacing="0" w:after="0" w:afterLines="0" w:afterAutospacing="0" w:line="320" w:lineRule="exact"/>
        <w:ind w:left="0" w:leftChars="0" w:right="0" w:rightChars="0" w:hanging="480" w:hangingChars="218"/>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（協定書に定めのない事項）</w:t>
      </w:r>
    </w:p>
    <w:p>
      <w:pPr>
        <w:pStyle w:val="0"/>
        <w:spacing w:before="0" w:beforeLines="0" w:beforeAutospacing="0" w:after="0" w:afterLines="0" w:afterAutospacing="0" w:line="320" w:lineRule="exact"/>
        <w:ind w:leftChars="0" w:right="0" w:rightChars="0" w:hanging="209" w:hangingChars="95"/>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第１９条　この協定書に定めのない事項については、構成員間で協議の上、定めるものとする。</w:t>
      </w:r>
    </w:p>
    <w:p>
      <w:pPr>
        <w:pStyle w:val="0"/>
        <w:spacing w:before="0" w:beforeLines="0" w:beforeAutospacing="0" w:after="0" w:afterLines="0" w:afterAutospacing="0" w:line="320" w:lineRule="exact"/>
        <w:ind w:left="0" w:leftChars="0" w:right="0" w:rightChars="0" w:firstLineChars="0"/>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210" w:leftChars="100" w:right="0" w:rightChars="0" w:firstLine="260" w:firstLineChars="118"/>
        <w:jc w:val="left"/>
        <w:rPr>
          <w:rFonts w:hint="default" w:ascii="ＭＳ 明朝" w:hAnsi="ＭＳ 明朝" w:eastAsia="ＭＳ 明朝"/>
          <w:color w:val="000000"/>
          <w:spacing w:val="2"/>
          <w:position w:val="0"/>
          <w:sz w:val="21"/>
          <w:shd w:val="clear" w:color="auto" w:fill="auto"/>
        </w:rPr>
      </w:pPr>
      <w:r>
        <w:rPr>
          <w:rFonts w:hint="default" w:ascii="ＭＳ 明朝" w:hAnsi="ＭＳ 明朝" w:eastAsia="ＭＳ 明朝"/>
          <w:color w:val="auto"/>
          <w:spacing w:val="0"/>
          <w:position w:val="0"/>
          <w:sz w:val="21"/>
          <w:shd w:val="clear" w:color="auto" w:fill="auto"/>
        </w:rPr>
        <w:t>この協定の締結を証するため、協定書を</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通作成し、各構成員が記名押印の上、各自その１通を保有するとともに、委託業務に係る参加資格確認申請書に１通添付するものとする。</w:t>
      </w:r>
    </w:p>
    <w:p>
      <w:pPr>
        <w:pStyle w:val="0"/>
        <w:spacing w:before="0" w:beforeLines="0" w:beforeAutospacing="0" w:after="0" w:afterLines="0" w:afterAutospacing="0" w:line="320" w:lineRule="exact"/>
        <w:ind w:left="0" w:leftChars="0" w:right="0" w:rightChars="0" w:firstLineChars="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840" w:leftChars="400" w:right="0" w:rightChars="0" w:firstLine="13523" w:firstLineChars="6147"/>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年　　月　　日</w:t>
      </w:r>
    </w:p>
    <w:p>
      <w:pPr>
        <w:pStyle w:val="0"/>
        <w:spacing w:before="0" w:beforeLines="0" w:beforeAutospacing="0" w:after="0" w:afterLines="0" w:afterAutospacing="0" w:line="320" w:lineRule="exact"/>
        <w:ind w:left="0" w:leftChars="0" w:right="0" w:rightChars="0" w:firstLineChars="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Chars="0"/>
        <w:jc w:val="both"/>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3080" w:firstLineChars="1400"/>
        <w:jc w:val="both"/>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共同企業体の名称</w:t>
      </w:r>
    </w:p>
    <w:p>
      <w:pPr>
        <w:pStyle w:val="0"/>
        <w:spacing w:before="0" w:beforeLines="0" w:beforeAutospacing="0" w:after="0" w:afterLines="0" w:afterAutospacing="0" w:line="320" w:lineRule="exact"/>
        <w:ind w:left="0" w:leftChars="0" w:right="0" w:rightChars="0" w:firstLine="3300" w:firstLineChars="150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構成員（代表者）の所在地</w:t>
      </w:r>
    </w:p>
    <w:p>
      <w:pPr>
        <w:pStyle w:val="0"/>
        <w:spacing w:before="0" w:beforeLines="0" w:beforeAutospacing="0" w:after="0" w:afterLines="0" w:afterAutospacing="0" w:line="320" w:lineRule="exact"/>
        <w:ind w:left="0" w:leftChars="0" w:right="0" w:rightChars="0" w:firstLine="3300" w:firstLineChars="150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商号又は名称</w:t>
      </w:r>
    </w:p>
    <w:p>
      <w:pPr>
        <w:pStyle w:val="0"/>
        <w:spacing w:before="0" w:beforeLines="0" w:beforeAutospacing="0" w:after="0" w:afterLines="0" w:afterAutospacing="0" w:line="320" w:lineRule="exact"/>
        <w:ind w:left="0" w:leftChars="0" w:right="0" w:rightChars="0" w:firstLine="3300" w:firstLineChars="150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代表者職氏名　　　　　　　　　　　　　　　　　印</w:t>
      </w:r>
    </w:p>
    <w:p>
      <w:pPr>
        <w:pStyle w:val="0"/>
        <w:spacing w:before="0" w:beforeLines="0" w:beforeAutospacing="0" w:after="0" w:afterLines="0" w:afterAutospacing="0" w:line="320" w:lineRule="exact"/>
        <w:ind w:left="0" w:leftChars="0" w:right="0" w:rightChars="0" w:firstLine="6241" w:firstLineChars="2837"/>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6241" w:firstLineChars="2837"/>
        <w:jc w:val="left"/>
        <w:rPr>
          <w:rFonts w:hint="default" w:ascii="Century" w:hAnsi="Century" w:eastAsia="Century"/>
          <w:color w:val="auto"/>
          <w:spacing w:val="0"/>
          <w:position w:val="0"/>
          <w:sz w:val="21"/>
          <w:shd w:val="clear" w:color="auto" w:fill="auto"/>
        </w:rPr>
      </w:pPr>
    </w:p>
    <w:p>
      <w:pPr>
        <w:pStyle w:val="0"/>
        <w:spacing w:before="0" w:beforeLines="0" w:beforeAutospacing="0" w:after="0" w:afterLines="0" w:afterAutospacing="0" w:line="320" w:lineRule="exact"/>
        <w:ind w:left="0" w:leftChars="0" w:right="0" w:rightChars="0" w:firstLine="3300" w:firstLineChars="150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構成員の所在地</w:t>
      </w:r>
    </w:p>
    <w:p>
      <w:pPr>
        <w:pStyle w:val="0"/>
        <w:spacing w:before="0" w:beforeLines="0" w:beforeAutospacing="0" w:after="0" w:afterLines="0" w:afterAutospacing="0" w:line="320" w:lineRule="exact"/>
        <w:ind w:left="0" w:leftChars="0" w:right="0" w:rightChars="0" w:firstLine="3300" w:firstLineChars="150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商号又は名称</w:t>
      </w:r>
    </w:p>
    <w:p>
      <w:pPr>
        <w:pStyle w:val="0"/>
        <w:spacing w:before="0" w:beforeLines="0" w:beforeAutospacing="0" w:after="0" w:afterLines="0" w:afterAutospacing="0" w:line="320" w:lineRule="exact"/>
        <w:ind w:left="0" w:leftChars="0" w:right="0" w:rightChars="0" w:firstLine="3300" w:firstLineChars="1500"/>
        <w:jc w:val="left"/>
        <w:rPr>
          <w:rFonts w:hint="default" w:ascii="Century" w:hAnsi="Century" w:eastAsia="Century"/>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代表者職氏名　　　　　　　　　　　　　　　　　印</w:t>
      </w:r>
    </w:p>
    <w:sectPr>
      <w:pgMar w:top="1417" w:right="1701" w:bottom="1701" w:left="1701" w:header="720" w:footer="720" w:gutter="0"/>
      <w:cols w:space="720"/>
      <w:textDirection w:val="lrTb"/>
      <w:docGrid w:type="linesAndChars" w:linePitch="31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210"/>
  <w:drawingGridVerticalSpacing w:val="159"/>
  <w:displayVerticalDrawingGridEvery w:val="2"/>
  <w:savePreviewPicture/>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docDefaults>
  <w:style w:type="paragraph" w:styleId="0" w:default="1">
    <w:name w:val="Normal"/>
    <w:next w:val="0"/>
    <w:link w:val="0"/>
    <w:uiPriority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3</Pages>
  <Words>0</Words>
  <Characters>1764</Characters>
  <Application>JUST Note</Application>
  <Lines>114</Lines>
  <Paragraphs>61</Paragraphs>
  <CharactersWithSpaces>1888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洋之</cp:lastModifiedBy>
  <cp:lastPrinted>2023-04-13T06:39:48Z</cp:lastPrinted>
  <dcterms:modified xsi:type="dcterms:W3CDTF">2023-04-13T06:40:46Z</dcterms:modified>
  <cp:revision>0</cp:revision>
</cp:coreProperties>
</file>