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36"/>
        </w:rPr>
      </w:pPr>
      <w:bookmarkStart w:id="0" w:name="_GoBack"/>
      <w:bookmarkEnd w:id="0"/>
    </w:p>
    <w:p>
      <w:pPr>
        <w:pStyle w:val="0"/>
        <w:wordWrap w:val="0"/>
        <w:overflowPunct w:val="1"/>
        <w:snapToGrid w:val="0"/>
        <w:ind w:left="0"/>
        <w:jc w:val="center"/>
        <w:rPr>
          <w:rFonts w:hint="default"/>
          <w:sz w:val="36"/>
        </w:rPr>
      </w:pPr>
      <w:r>
        <w:rPr>
          <w:rFonts w:hint="default" w:asciiTheme="minorHAnsi" w:hAnsiTheme="minorHAnsi" w:eastAsiaTheme="minorEastAsia"/>
          <w:color w:val="000000" w:themeColor="text1"/>
          <w:kern w:val="1200"/>
          <w:sz w:val="40"/>
        </w:rPr>
        <w:t>中核人材確保・定着環境整備支援事業</w:t>
      </w:r>
    </w:p>
    <w:p>
      <w:pPr>
        <w:pStyle w:val="0"/>
        <w:jc w:val="center"/>
        <w:rPr>
          <w:rFonts w:hint="eastAsia"/>
        </w:rPr>
      </w:pPr>
      <w:r>
        <w:rPr>
          <w:rFonts w:hint="default" w:asciiTheme="minorHAnsi" w:hAnsiTheme="minorHAnsi" w:eastAsiaTheme="minorEastAsia"/>
          <w:color w:val="000000" w:themeColor="text1"/>
          <w:kern w:val="1200"/>
          <w:sz w:val="48"/>
        </w:rPr>
        <w:t>事前相談シート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提出先：地域産業振興課　ものづくり戦略チーム　</w:t>
      </w:r>
      <w:r>
        <w:rPr>
          <w:rFonts w:hint="eastAsia"/>
        </w:rPr>
        <w:t>E-mail</w:t>
      </w:r>
      <w:r>
        <w:rPr>
          <w:rFonts w:hint="eastAsia"/>
        </w:rPr>
        <w:t>　</w:t>
      </w:r>
      <w:r>
        <w:rPr>
          <w:rFonts w:hint="eastAsia"/>
        </w:rPr>
        <w:t>induprom@pref.akita.lg.jp</w:t>
      </w:r>
    </w:p>
    <w:p>
      <w:pPr>
        <w:pStyle w:val="0"/>
        <w:rPr>
          <w:rFonts w:hint="eastAsia"/>
          <w:sz w:val="18"/>
        </w:rPr>
      </w:pPr>
    </w:p>
    <w:tbl>
      <w:tblPr>
        <w:tblStyle w:val="11"/>
        <w:tblW w:w="858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10"/>
        <w:gridCol w:w="420"/>
        <w:gridCol w:w="630"/>
        <w:gridCol w:w="1649"/>
        <w:gridCol w:w="471"/>
        <w:gridCol w:w="703"/>
        <w:gridCol w:w="391"/>
        <w:gridCol w:w="696"/>
        <w:gridCol w:w="658"/>
        <w:gridCol w:w="120"/>
        <w:gridCol w:w="865"/>
        <w:gridCol w:w="1167"/>
      </w:tblGrid>
      <w:tr>
        <w:trPr>
          <w:trHeight w:val="362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事業者名</w:t>
            </w:r>
          </w:p>
        </w:tc>
        <w:tc>
          <w:tcPr>
            <w:tcW w:w="22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389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05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業種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（小分類）</w:t>
            </w:r>
          </w:p>
        </w:tc>
        <w:tc>
          <w:tcPr>
            <w:tcW w:w="38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売上高</w:t>
            </w:r>
          </w:p>
        </w:tc>
        <w:tc>
          <w:tcPr>
            <w:tcW w:w="7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従業員数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9" w:hRule="atLeast"/>
        </w:trPr>
        <w:tc>
          <w:tcPr>
            <w:tcW w:w="12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主な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事業内容</w:t>
            </w:r>
          </w:p>
        </w:tc>
        <w:tc>
          <w:tcPr>
            <w:tcW w:w="735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3" w:hRule="atLeast"/>
        </w:trPr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0" w:leftChars="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担当者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所属氏名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  <w:tc>
          <w:tcPr>
            <w:tcW w:w="1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メール</w:t>
            </w:r>
          </w:p>
        </w:tc>
        <w:tc>
          <w:tcPr>
            <w:tcW w:w="2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p>
      <w:pPr>
        <w:pStyle w:val="0"/>
        <w:wordWrap w:val="0"/>
        <w:overflowPunct w:val="1"/>
        <w:snapToGrid w:val="0"/>
        <w:ind w:left="0"/>
        <w:jc w:val="lef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1200"/>
          <w:sz w:val="24"/>
        </w:rPr>
        <w:t>１　貴社の目指す姿について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374" w:hRule="atLeast"/>
        </w:trPr>
        <w:tc>
          <w:tcPr>
            <w:tcW w:w="850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企業理念、企業文化、社是、経営方針、将来像、など</w:t>
            </w:r>
          </w:p>
        </w:tc>
      </w:tr>
      <w:tr>
        <w:trPr>
          <w:trHeight w:val="710" w:hRule="atLeast"/>
        </w:trPr>
        <w:tc>
          <w:tcPr>
            <w:tcW w:w="850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43180</wp:posOffset>
                </wp:positionV>
                <wp:extent cx="323850" cy="276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upDownArrow">
                          <a:avLst>
                            <a:gd name="adj1" fmla="val 35849"/>
                            <a:gd name="adj2" fmla="val 3207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オブジェクト 0" style="mso-wrap-distance-right:16pt;mso-wrap-distance-bottom:0pt;margin-top:3.4pt;mso-position-vertical-relative:text;mso-position-horizontal-relative:text;position:absolute;height:21.75pt;mso-wrap-distance-top:0pt;width:25.5pt;mso-wrap-distance-left:16pt;margin-left:334.2pt;z-index:2;" o:spid="_x0000_s1026" o:allowincell="t" o:allowoverlap="t" filled="t" fillcolor="#a6a6a6 [2092]" stroked="f" strokecolor="#42709c" strokeweight="1pt" o:spt="70" type="#_x0000_t70" adj="6928,6928">
                <v:fill/>
                <v:stroke linestyle="single" miterlimit="8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90805</wp:posOffset>
                </wp:positionV>
                <wp:extent cx="781050" cy="2286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ギャップ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7.15pt;mso-position-vertical-relative:text;mso-position-horizontal-relative:text;position:absolute;height:18pt;mso-wrap-distance-top:0pt;width:61.5pt;mso-wrap-distance-left:16pt;margin-left:355.9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ギャップ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jc w:val="left"/>
        <w:rPr>
          <w:rFonts w:hint="eastAsia"/>
          <w:sz w:val="18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1200"/>
          <w:sz w:val="24"/>
        </w:rPr>
        <w:t>２　当該事業を活用して取り組みたいことについて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75"/>
        <w:gridCol w:w="7729"/>
      </w:tblGrid>
      <w:tr>
        <w:trPr>
          <w:trHeight w:val="36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（１）現状（</w:t>
            </w:r>
            <w:r>
              <w:rPr>
                <w:rFonts w:hint="eastAsia"/>
              </w:rPr>
              <w:t>将来像と現状を比較してどのようなギャップがあるか</w:t>
            </w:r>
            <w:r>
              <w:rPr>
                <w:rFonts w:hint="eastAsia" w:ascii="HG丸ｺﾞｼｯｸM-PRO" w:hAnsi="HG丸ｺﾞｼｯｸM-PRO" w:eastAsia="HG丸ｺﾞｼｯｸM-PRO"/>
              </w:rPr>
              <w:t>）</w:t>
            </w:r>
          </w:p>
        </w:tc>
      </w:tr>
      <w:tr>
        <w:trPr>
          <w:trHeight w:val="1184" w:hRule="atLeast"/>
        </w:trPr>
        <w:tc>
          <w:tcPr>
            <w:tcW w:w="8504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22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（２）課題（現状の克服や解決に</w:t>
            </w:r>
            <w:r>
              <w:rPr>
                <w:rFonts w:hint="eastAsia"/>
              </w:rPr>
              <w:t>何が必要か）</w:t>
            </w:r>
          </w:p>
        </w:tc>
      </w:tr>
      <w:tr>
        <w:trPr>
          <w:trHeight w:val="837" w:hRule="atLeast"/>
        </w:trPr>
        <w:tc>
          <w:tcPr>
            <w:tcW w:w="8504" w:type="dxa"/>
            <w:gridSpan w:val="2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3" w:hRule="atLeast"/>
        </w:trPr>
        <w:tc>
          <w:tcPr>
            <w:tcW w:w="77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（３）</w:t>
            </w:r>
            <w:r>
              <w:rPr>
                <w:rFonts w:hint="eastAsia"/>
              </w:rPr>
              <w:t>必要とする人材のスキル（専門性・能力）や人数</w:t>
            </w:r>
          </w:p>
        </w:tc>
      </w:tr>
      <w:tr>
        <w:trPr>
          <w:trHeight w:val="1060" w:hRule="atLeast"/>
        </w:trPr>
        <w:tc>
          <w:tcPr>
            <w:tcW w:w="775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p>
      <w:pPr>
        <w:pStyle w:val="0"/>
        <w:jc w:val="left"/>
        <w:rPr>
          <w:rFonts w:hint="eastAsia"/>
          <w:sz w:val="18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75"/>
        <w:gridCol w:w="2059"/>
        <w:gridCol w:w="2834"/>
        <w:gridCol w:w="2836"/>
      </w:tblGrid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（４）</w:t>
            </w:r>
            <w:r>
              <w:rPr>
                <w:rFonts w:hint="eastAsia"/>
              </w:rPr>
              <w:t>上記（２）の課題の解決に向けた取組（</w:t>
            </w:r>
            <w:r>
              <w:rPr>
                <w:rFonts w:hint="eastAsia" w:ascii="HG丸ｺﾞｼｯｸM-PRO" w:hAnsi="HG丸ｺﾞｼｯｸM-PRO" w:eastAsia="HG丸ｺﾞｼｯｸM-PRO"/>
              </w:rPr>
              <w:t>企業の革新又は経営等の高度化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637" w:hRule="atLeast"/>
        </w:trPr>
        <w:tc>
          <w:tcPr>
            <w:tcW w:w="8504" w:type="dxa"/>
            <w:gridSpan w:val="4"/>
            <w:tcBorders>
              <w:top w:val="dash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77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420" w:hanging="420" w:hangingChars="20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（５）</w:t>
            </w:r>
            <w:r>
              <w:rPr>
                <w:rFonts w:hint="eastAsia"/>
              </w:rPr>
              <w:t>上記（３）で必要とされた人材の確保・定着・育成のための取組（環境整備）</w:t>
            </w:r>
          </w:p>
        </w:tc>
      </w:tr>
      <w:tr>
        <w:trPr>
          <w:trHeight w:val="1333" w:hRule="atLeast"/>
        </w:trPr>
        <w:tc>
          <w:tcPr>
            <w:tcW w:w="775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72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（６）地域経済への波及効果</w:t>
            </w:r>
          </w:p>
          <w:p>
            <w:pPr>
              <w:pStyle w:val="0"/>
              <w:ind w:left="420" w:leftChars="200" w:firstLine="210" w:firstLineChars="10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企業の革新又は経営等の高度化を行うことにより、地域経済にどのような波及効果をもたらすか</w:t>
            </w: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（６）補助金を活用したい内容とスケジュール</w:t>
            </w:r>
          </w:p>
        </w:tc>
      </w:tr>
      <w:tr>
        <w:trPr>
          <w:trHeight w:val="214" w:hRule="atLeast"/>
        </w:trPr>
        <w:tc>
          <w:tcPr>
            <w:tcW w:w="2834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初年度</w:t>
            </w:r>
          </w:p>
        </w:tc>
        <w:tc>
          <w:tcPr>
            <w:tcW w:w="283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第２年度</w:t>
            </w:r>
          </w:p>
        </w:tc>
        <w:tc>
          <w:tcPr>
            <w:tcW w:w="2836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第３年度</w:t>
            </w:r>
          </w:p>
        </w:tc>
      </w:tr>
      <w:tr>
        <w:trPr>
          <w:trHeight w:val="1109" w:hRule="atLeast"/>
        </w:trPr>
        <w:tc>
          <w:tcPr>
            <w:tcW w:w="2834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6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（７）事業計画の立案・見直し・実施の体制（どの組織や会議体等で話し合うのか）</w:t>
            </w:r>
          </w:p>
        </w:tc>
      </w:tr>
      <w:tr>
        <w:trPr>
          <w:trHeight w:val="360" w:hRule="atLeast"/>
        </w:trPr>
        <w:tc>
          <w:tcPr>
            <w:tcW w:w="8504" w:type="dxa"/>
            <w:gridSpan w:val="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p>
      <w:pPr>
        <w:pStyle w:val="0"/>
        <w:jc w:val="left"/>
        <w:rPr>
          <w:rFonts w:hint="eastAsia"/>
          <w:sz w:val="18"/>
        </w:rPr>
      </w:pPr>
      <w:r>
        <w:rPr>
          <w:rFonts w:hint="eastAsia" w:ascii="HG丸ｺﾞｼｯｸM-PRO" w:hAnsi="HG丸ｺﾞｼｯｸM-PRO" w:eastAsia="HG丸ｺﾞｼｯｸM-PRO"/>
          <w:color w:val="000000" w:themeColor="text1"/>
          <w:kern w:val="1200"/>
          <w:sz w:val="24"/>
        </w:rPr>
        <w:t>３　その他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360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あきた企業連携型奨学金返還助成制度（移住・定住促進課）へ登録していますか</w:t>
            </w:r>
          </w:p>
        </w:tc>
      </w:tr>
      <w:tr>
        <w:trPr>
          <w:trHeight w:val="360" w:hRule="atLeast"/>
        </w:trPr>
        <w:tc>
          <w:tcPr>
            <w:tcW w:w="8504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sdt>
              <w:sdtPr>
                <w:rPr>
                  <w:rFonts w:hint="eastAsia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登録済み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申し込み中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登録を前向きに検討中　　</w:t>
            </w:r>
            <w:sdt>
              <w:sdtPr>
                <w:rPr>
                  <w:rFonts w:hint="eastAsia"/>
                </w:rPr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/>
              </w:rPr>
              <w:t>登録する予定はない</w:t>
            </w:r>
          </w:p>
        </w:tc>
      </w:tr>
      <w:tr>
        <w:trPr>
          <w:trHeight w:val="360" w:hRule="atLeast"/>
        </w:trPr>
        <w:tc>
          <w:tcPr>
            <w:tcW w:w="8504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自由記載（本事業についての不明点など）</w:t>
            </w:r>
          </w:p>
        </w:tc>
      </w:tr>
      <w:tr>
        <w:trPr>
          <w:trHeight w:val="734" w:hRule="atLeast"/>
        </w:trPr>
        <w:tc>
          <w:tcPr>
            <w:tcW w:w="8504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  <w:sz w:val="18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</w:pPr>
    </w:pPrDefault>
  </w:docDefaults>
  <w:style w:type="paragraph" w:styleId="0" w:default="1">
    <w:name w:val="Normal"/>
    <w:next w:val="0"/>
    <w:link w:val="0"/>
    <w:uiPriority w:val="0"/>
    <w:qFormat/>
    <w:rPr>
      <w:rFonts w:ascii="BIZ UDゴシック" w:hAnsi="BIZ UDゴシック" w:eastAsia="BIZ UD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定義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2</Pages>
  <Words>6</Words>
  <Characters>549</Characters>
  <Application>JUST Note</Application>
  <Lines>148</Lines>
  <Paragraphs>37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中西　真菜美</dc:creator>
  <cp:lastModifiedBy>中西　真菜美</cp:lastModifiedBy>
  <cp:lastPrinted>2024-03-22T07:17:22Z</cp:lastPrinted>
  <dcterms:created xsi:type="dcterms:W3CDTF">2024-03-04T02:13:00Z</dcterms:created>
  <dcterms:modified xsi:type="dcterms:W3CDTF">2024-03-26T00:27:49Z</dcterms:modified>
  <cp:revision>3</cp:revision>
</cp:coreProperties>
</file>