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（様式第５号）</w:t>
      </w:r>
      <w:bookmarkStart w:id="0" w:name="_GoBack"/>
      <w:bookmarkEnd w:id="0"/>
      <w:r>
        <w:rPr>
          <w:rFonts w:hint="eastAsia"/>
          <w:color w:val="000000" w:themeColor="text1"/>
        </w:rPr>
        <w:t>　　　　　　　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地域商業・サービス業等振興事業費補助金</w:t>
      </w:r>
    </w:p>
    <w:p>
      <w:pPr>
        <w:pStyle w:val="0"/>
        <w:spacing w:line="320" w:lineRule="exact"/>
        <w:jc w:val="center"/>
        <w:rPr>
          <w:rFonts w:hint="default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none" w:color="auto"/>
        </w:rPr>
        <w:t>収支予算書</w:t>
      </w:r>
    </w:p>
    <w:p>
      <w:pPr>
        <w:pStyle w:val="0"/>
        <w:snapToGrid w:val="0"/>
        <w:ind w:leftChars="0" w:firstLineChars="0"/>
        <w:rPr>
          <w:rFonts w:hint="eastAsia"/>
          <w:color w:val="000000" w:themeColor="text1"/>
        </w:rPr>
      </w:pPr>
      <w:r>
        <w:rPr>
          <w:rFonts w:hint="eastAsia" w:ascii="Century" w:hAnsi="Century" w:eastAsia="ＭＳ 明朝"/>
          <w:color w:val="000000" w:themeColor="text1"/>
          <w:sz w:val="21"/>
        </w:rPr>
        <w:t>１　経費配分</w:t>
      </w:r>
    </w:p>
    <w:p>
      <w:pPr>
        <w:pStyle w:val="0"/>
        <w:snapToGrid w:val="0"/>
        <w:ind w:left="420" w:leftChars="100" w:hanging="210" w:hangingChars="100"/>
        <w:rPr>
          <w:rFonts w:hint="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  <w:u w:val="none" w:color="auto"/>
        </w:rPr>
        <w:t>※</w:t>
      </w:r>
      <w:r>
        <w:rPr>
          <w:rFonts w:hint="eastAsia"/>
          <w:color w:val="000000" w:themeColor="text1"/>
          <w:u w:val="none" w:color="auto"/>
        </w:rPr>
        <w:t>補助対象事業費は、申請団体が課税事業者である場合は税抜きで記載してください。免税事業者又は簡易課税を選択した事業者である場合は、税込み又は税抜きいずれかで記載してください。</w:t>
      </w:r>
    </w:p>
    <w:p>
      <w:pPr>
        <w:pStyle w:val="0"/>
        <w:snapToGrid w:val="0"/>
        <w:ind w:leftChars="0" w:firstLineChars="0"/>
        <w:jc w:val="right"/>
        <w:rPr>
          <w:rFonts w:hint="default" w:ascii="Century" w:hAnsi="Century" w:eastAsia="ＭＳ 明朝"/>
          <w:color w:val="000000" w:themeColor="text1"/>
          <w:sz w:val="24"/>
        </w:rPr>
      </w:pPr>
      <w:r>
        <w:rPr>
          <w:rFonts w:hint="eastAsia" w:ascii="Century" w:hAnsi="Century" w:eastAsia="ＭＳ 明朝"/>
          <w:color w:val="000000" w:themeColor="text1"/>
          <w:sz w:val="21"/>
        </w:rPr>
        <w:t>(</w:t>
      </w:r>
      <w:r>
        <w:rPr>
          <w:rFonts w:hint="eastAsia" w:ascii="Century" w:hAnsi="Century" w:eastAsia="ＭＳ 明朝"/>
          <w:color w:val="000000" w:themeColor="text1"/>
          <w:sz w:val="21"/>
        </w:rPr>
        <w:t>単位</w:t>
      </w:r>
      <w:r>
        <w:rPr>
          <w:rFonts w:hint="eastAsia" w:ascii="Century" w:hAnsi="Century" w:eastAsia="ＭＳ 明朝"/>
          <w:color w:val="000000" w:themeColor="text1"/>
          <w:sz w:val="21"/>
        </w:rPr>
        <w:t>:</w:t>
      </w:r>
      <w:r>
        <w:rPr>
          <w:rFonts w:hint="eastAsia" w:ascii="Century" w:hAnsi="Century" w:eastAsia="ＭＳ 明朝"/>
          <w:color w:val="000000" w:themeColor="text1"/>
          <w:sz w:val="21"/>
        </w:rPr>
        <w:t>円</w:t>
      </w:r>
      <w:r>
        <w:rPr>
          <w:rFonts w:hint="eastAsia" w:ascii="Century" w:hAnsi="Century" w:eastAsia="ＭＳ 明朝"/>
          <w:color w:val="000000" w:themeColor="text1"/>
          <w:sz w:val="21"/>
        </w:rPr>
        <w:t>)</w:t>
      </w:r>
    </w:p>
    <w:tbl>
      <w:tblPr>
        <w:tblStyle w:val="11"/>
        <w:tblW w:w="102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54"/>
        <w:gridCol w:w="382"/>
        <w:gridCol w:w="1915"/>
        <w:gridCol w:w="1916"/>
        <w:gridCol w:w="4515"/>
      </w:tblGrid>
      <w:tr>
        <w:trPr>
          <w:trHeight w:val="35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uppressAutoHyphens w:val="1"/>
              <w:overflowPunct w:val="0"/>
              <w:snapToGrid w:val="0"/>
              <w:jc w:val="center"/>
              <w:textAlignment w:val="baseline"/>
              <w:rPr>
                <w:rFonts w:hint="eastAsia" w:ascii="Century" w:hAnsi="Century" w:eastAsia="ＭＳ 明朝"/>
                <w:color w:val="000000" w:themeColor="text1"/>
                <w:sz w:val="21"/>
              </w:rPr>
            </w:pPr>
            <w:r>
              <w:rPr>
                <w:rFonts w:hint="eastAsia" w:ascii="Century" w:hAnsi="Century" w:eastAsia="ＭＳ 明朝"/>
                <w:color w:val="000000" w:themeColor="text1"/>
                <w:sz w:val="21"/>
              </w:rPr>
              <w:t>区分</w:t>
            </w:r>
          </w:p>
          <w:p>
            <w:pPr>
              <w:pStyle w:val="0"/>
              <w:widowControl w:val="0"/>
              <w:suppressAutoHyphens w:val="1"/>
              <w:overflowPunct w:val="0"/>
              <w:snapToGrid w:val="0"/>
              <w:jc w:val="center"/>
              <w:textAlignment w:val="baseline"/>
              <w:rPr>
                <w:rFonts w:hint="eastAsia" w:ascii="Century" w:hAnsi="Century" w:eastAsia="ＭＳ 明朝"/>
                <w:color w:val="000000" w:themeColor="text1"/>
                <w:sz w:val="21"/>
              </w:rPr>
            </w:pPr>
            <w:r>
              <w:rPr>
                <w:rFonts w:hint="eastAsia" w:ascii="Century" w:hAnsi="Century" w:eastAsia="ＭＳ 明朝"/>
                <w:color w:val="000000" w:themeColor="text1"/>
                <w:sz w:val="14"/>
              </w:rPr>
              <w:t>（要綱別表４参照）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Century" w:hAnsi="Century" w:eastAsia="ＭＳ 明朝"/>
                <w:color w:val="000000" w:themeColor="text1"/>
                <w:sz w:val="21"/>
              </w:rPr>
            </w:pPr>
            <w:r>
              <w:rPr>
                <w:rFonts w:hint="eastAsia" w:ascii="Century" w:hAnsi="Century" w:eastAsia="ＭＳ 明朝"/>
                <w:color w:val="000000" w:themeColor="text1"/>
                <w:sz w:val="21"/>
              </w:rPr>
              <w:t>事業番号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uppressAutoHyphens w:val="1"/>
              <w:overflowPunct w:val="0"/>
              <w:snapToGrid w:val="0"/>
              <w:jc w:val="center"/>
              <w:textAlignment w:val="baseline"/>
              <w:rPr>
                <w:rFonts w:hint="eastAsia" w:ascii="Century" w:hAnsi="Century" w:eastAsia="ＭＳ 明朝"/>
                <w:color w:val="000000" w:themeColor="text1"/>
                <w:sz w:val="21"/>
              </w:rPr>
            </w:pPr>
            <w:r>
              <w:rPr>
                <w:rFonts w:hint="eastAsia" w:ascii="Century" w:hAnsi="Century" w:eastAsia="ＭＳ 明朝"/>
                <w:color w:val="000000" w:themeColor="text1"/>
                <w:sz w:val="21"/>
              </w:rPr>
              <w:t>総事業費</w:t>
            </w:r>
          </w:p>
          <w:p>
            <w:pPr>
              <w:pStyle w:val="0"/>
              <w:widowControl w:val="0"/>
              <w:suppressAutoHyphens w:val="1"/>
              <w:overflowPunct w:val="0"/>
              <w:snapToGrid w:val="0"/>
              <w:jc w:val="center"/>
              <w:textAlignment w:val="baseline"/>
              <w:rPr>
                <w:rFonts w:hint="eastAsia" w:ascii="Century" w:hAnsi="Century" w:eastAsia="ＭＳ 明朝"/>
                <w:color w:val="000000" w:themeColor="text1"/>
                <w:sz w:val="21"/>
              </w:rPr>
            </w:pPr>
            <w:r>
              <w:rPr>
                <w:rFonts w:hint="eastAsia" w:ascii="Century" w:hAnsi="Century" w:eastAsia="ＭＳ 明朝"/>
                <w:color w:val="000000" w:themeColor="text1"/>
                <w:sz w:val="21"/>
              </w:rPr>
              <w:t>（税込み）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uppressAutoHyphens w:val="1"/>
              <w:overflowPunct w:val="0"/>
              <w:snapToGrid w:val="0"/>
              <w:jc w:val="center"/>
              <w:textAlignment w:val="baseline"/>
              <w:rPr>
                <w:rFonts w:hint="eastAsia" w:ascii="Century" w:hAnsi="Century" w:eastAsia="ＭＳ 明朝"/>
                <w:color w:val="000000" w:themeColor="text1"/>
                <w:sz w:val="21"/>
              </w:rPr>
            </w:pPr>
            <w:r>
              <w:rPr>
                <w:rFonts w:hint="eastAsia" w:ascii="Century" w:hAnsi="Century" w:eastAsia="ＭＳ 明朝"/>
                <w:color w:val="000000" w:themeColor="text1"/>
                <w:sz w:val="21"/>
              </w:rPr>
              <w:t>補助対象事業費</w:t>
            </w:r>
          </w:p>
          <w:p>
            <w:pPr>
              <w:pStyle w:val="0"/>
              <w:widowControl w:val="0"/>
              <w:suppressAutoHyphens w:val="1"/>
              <w:overflowPunct w:val="0"/>
              <w:snapToGrid w:val="0"/>
              <w:jc w:val="center"/>
              <w:textAlignment w:val="baseline"/>
              <w:rPr>
                <w:rFonts w:hint="eastAsia" w:ascii="Century" w:hAnsi="Century" w:eastAsia="ＭＳ 明朝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※</w:t>
            </w:r>
          </w:p>
          <w:p>
            <w:pPr>
              <w:pStyle w:val="0"/>
              <w:widowControl w:val="0"/>
              <w:suppressAutoHyphens w:val="1"/>
              <w:overflowPunct w:val="0"/>
              <w:snapToGrid w:val="0"/>
              <w:jc w:val="center"/>
              <w:textAlignment w:val="baseline"/>
              <w:rPr>
                <w:rFonts w:hint="eastAsia" w:ascii="Century" w:hAnsi="Century" w:eastAsia="ＭＳ 明朝"/>
                <w:color w:val="000000" w:themeColor="text1"/>
                <w:sz w:val="21"/>
              </w:rPr>
            </w:pPr>
            <w:r>
              <w:rPr>
                <w:rFonts w:hint="eastAsia" w:ascii="Century" w:hAnsi="Century" w:eastAsia="ＭＳ 明朝"/>
                <w:color w:val="000000" w:themeColor="text1"/>
                <w:sz w:val="21"/>
              </w:rPr>
              <w:t>□税込み</w:t>
            </w:r>
          </w:p>
          <w:p>
            <w:pPr>
              <w:pStyle w:val="0"/>
              <w:widowControl w:val="0"/>
              <w:suppressAutoHyphens w:val="1"/>
              <w:overflowPunct w:val="0"/>
              <w:snapToGrid w:val="0"/>
              <w:jc w:val="center"/>
              <w:textAlignment w:val="baseline"/>
              <w:rPr>
                <w:rFonts w:hint="eastAsia" w:ascii="Century" w:hAnsi="Century" w:eastAsia="ＭＳ 明朝"/>
                <w:color w:val="000000" w:themeColor="text1"/>
                <w:sz w:val="21"/>
              </w:rPr>
            </w:pPr>
            <w:r>
              <w:rPr>
                <w:rFonts w:hint="eastAsia" w:ascii="Century" w:hAnsi="Century" w:eastAsia="ＭＳ 明朝"/>
                <w:color w:val="000000" w:themeColor="text1"/>
                <w:sz w:val="21"/>
              </w:rPr>
              <w:t>□税抜き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内訳</w:t>
            </w:r>
          </w:p>
        </w:tc>
      </w:tr>
      <w:tr>
        <w:trPr>
          <w:trHeight w:val="360" w:hRule="atLeast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Century" w:hAnsi="Century" w:eastAsia="ＭＳ 明朝"/>
                <w:color w:val="000000" w:themeColor="text1"/>
                <w:sz w:val="21"/>
              </w:rPr>
            </w:pPr>
            <w:r>
              <w:rPr>
                <w:rFonts w:hint="default" w:ascii="Century" w:hAnsi="Century" w:eastAsia="ＭＳ 明朝"/>
                <w:color w:val="000000" w:themeColor="text1"/>
                <w:sz w:val="21"/>
              </w:rPr>
              <w:t>1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Century" w:hAnsi="Century" w:eastAsia="ＭＳ 明朝"/>
                <w:color w:val="000000" w:themeColor="text1"/>
                <w:sz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Century" w:hAnsi="Century" w:eastAsia="ＭＳ 明朝"/>
                <w:color w:val="000000" w:themeColor="text1"/>
                <w:sz w:val="21"/>
              </w:rPr>
            </w:pP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Century" w:hAnsi="Century" w:eastAsia="ＭＳ 明朝"/>
                <w:color w:val="000000" w:themeColor="text1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9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915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91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Century" w:hAnsi="Century" w:eastAsia="ＭＳ 明朝"/>
                <w:color w:val="000000" w:themeColor="text1"/>
                <w:sz w:val="21"/>
              </w:rPr>
            </w:pPr>
            <w:r>
              <w:rPr>
                <w:rFonts w:hint="default" w:ascii="Century" w:hAnsi="Century" w:eastAsia="ＭＳ 明朝"/>
                <w:color w:val="000000" w:themeColor="text1"/>
                <w:sz w:val="21"/>
              </w:rPr>
              <w:t>1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9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continue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915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91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Century" w:hAnsi="Century" w:eastAsia="ＭＳ 明朝"/>
                <w:color w:val="000000" w:themeColor="text1"/>
                <w:sz w:val="21"/>
              </w:rPr>
            </w:pPr>
            <w:r>
              <w:rPr>
                <w:rFonts w:hint="default" w:ascii="Century" w:hAnsi="Century" w:eastAsia="ＭＳ 明朝"/>
                <w:color w:val="000000" w:themeColor="text1"/>
                <w:sz w:val="21"/>
              </w:rPr>
              <w:t>1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9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continue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915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91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restar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82" w:type="dxa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Century" w:hAnsi="Century" w:eastAsia="ＭＳ 明朝"/>
                <w:color w:val="000000" w:themeColor="text1"/>
                <w:sz w:val="21"/>
              </w:rPr>
            </w:pPr>
            <w:r>
              <w:rPr>
                <w:rFonts w:hint="default" w:ascii="Century" w:hAnsi="Century" w:eastAsia="ＭＳ 明朝"/>
                <w:color w:val="000000" w:themeColor="text1"/>
                <w:sz w:val="21"/>
              </w:rPr>
              <w:t>1</w:t>
            </w:r>
          </w:p>
        </w:tc>
        <w:tc>
          <w:tcPr>
            <w:tcW w:w="1915" w:type="dxa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continue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9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continue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915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91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restar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82" w:type="dxa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Century" w:hAnsi="Century" w:eastAsia="ＭＳ 明朝"/>
                <w:color w:val="000000" w:themeColor="text1"/>
                <w:sz w:val="21"/>
              </w:rPr>
            </w:pPr>
            <w:r>
              <w:rPr>
                <w:rFonts w:hint="default" w:ascii="Century" w:hAnsi="Century" w:eastAsia="ＭＳ 明朝"/>
                <w:color w:val="000000" w:themeColor="text1"/>
                <w:sz w:val="21"/>
              </w:rPr>
              <w:t>1</w:t>
            </w:r>
          </w:p>
        </w:tc>
        <w:tc>
          <w:tcPr>
            <w:tcW w:w="1915" w:type="dxa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continue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9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continue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915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91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Century" w:hAnsi="Century" w:eastAsia="ＭＳ 明朝"/>
                <w:color w:val="000000" w:themeColor="text1"/>
                <w:sz w:val="21"/>
              </w:rPr>
            </w:pPr>
            <w:r>
              <w:rPr>
                <w:rFonts w:hint="default" w:ascii="Century" w:hAnsi="Century" w:eastAsia="ＭＳ 明朝"/>
                <w:color w:val="000000" w:themeColor="text1"/>
                <w:sz w:val="21"/>
              </w:rPr>
              <w:t>1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9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915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91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事業別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合　計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9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915" w:type="dxa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562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全事業合計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ind w:right="-21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br w:type="page"/>
      </w:r>
    </w:p>
    <w:p>
      <w:pPr>
        <w:pStyle w:val="0"/>
        <w:ind w:right="-21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　収支計画</w:t>
      </w:r>
    </w:p>
    <w:p>
      <w:pPr>
        <w:pStyle w:val="0"/>
        <w:ind w:right="-21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1"/>
        </w:rPr>
        <w:t>（１）収入の部　　　　　　　　　　　　　　　　　　　　　　　　　　　　　　　　　　　　　　</w:t>
      </w:r>
    </w:p>
    <w:p>
      <w:pPr>
        <w:pStyle w:val="0"/>
        <w:ind w:right="-210" w:rightChars="0" w:firstLine="420" w:firstLineChars="200"/>
        <w:rPr>
          <w:rFonts w:hint="default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※</w:t>
      </w:r>
      <w:r>
        <w:rPr>
          <w:rFonts w:hint="eastAsia"/>
          <w:color w:val="000000" w:themeColor="text1"/>
        </w:rPr>
        <w:t>縦の合計は（２）支出の部の縦の合計と一致するようにしてください。　　　　　　　　　　</w:t>
      </w:r>
      <w:r>
        <w:rPr>
          <w:rFonts w:hint="eastAsia" w:ascii="Century" w:hAnsi="Century" w:eastAsia="ＭＳ 明朝"/>
          <w:color w:val="000000" w:themeColor="text1"/>
          <w:sz w:val="21"/>
        </w:rPr>
        <w:t>(</w:t>
      </w:r>
      <w:r>
        <w:rPr>
          <w:rFonts w:hint="eastAsia" w:ascii="Century" w:hAnsi="Century" w:eastAsia="ＭＳ 明朝"/>
          <w:color w:val="000000" w:themeColor="text1"/>
          <w:sz w:val="21"/>
        </w:rPr>
        <w:t>単位</w:t>
      </w:r>
      <w:r>
        <w:rPr>
          <w:rFonts w:hint="eastAsia" w:ascii="Century" w:hAnsi="Century" w:eastAsia="ＭＳ 明朝"/>
          <w:color w:val="000000" w:themeColor="text1"/>
          <w:sz w:val="21"/>
        </w:rPr>
        <w:t>:</w:t>
      </w:r>
      <w:r>
        <w:rPr>
          <w:rFonts w:hint="eastAsia" w:ascii="Century" w:hAnsi="Century" w:eastAsia="ＭＳ 明朝"/>
          <w:color w:val="000000" w:themeColor="text1"/>
          <w:sz w:val="21"/>
        </w:rPr>
        <w:t>円</w:t>
      </w:r>
      <w:r>
        <w:rPr>
          <w:rFonts w:hint="eastAsia" w:ascii="Century" w:hAnsi="Century" w:eastAsia="ＭＳ 明朝"/>
          <w:color w:val="000000" w:themeColor="text1"/>
          <w:sz w:val="21"/>
        </w:rPr>
        <w:t>)</w:t>
      </w: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7"/>
        <w:gridCol w:w="4194"/>
        <w:gridCol w:w="4194"/>
      </w:tblGrid>
      <w:tr>
        <w:trPr>
          <w:trHeight w:val="720" w:hRule="atLeast"/>
        </w:trPr>
        <w:tc>
          <w:tcPr>
            <w:tcW w:w="2097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41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本年度予算額</w:t>
            </w:r>
          </w:p>
        </w:tc>
        <w:tc>
          <w:tcPr>
            <w:tcW w:w="41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摘要</w:t>
            </w:r>
          </w:p>
        </w:tc>
      </w:tr>
      <w:tr>
        <w:trPr>
          <w:trHeight w:val="850" w:hRule="atLeast"/>
        </w:trPr>
        <w:tc>
          <w:tcPr>
            <w:tcW w:w="209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419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19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850" w:hRule="atLeast"/>
        </w:trPr>
        <w:tc>
          <w:tcPr>
            <w:tcW w:w="209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</w:t>
            </w:r>
          </w:p>
        </w:tc>
        <w:tc>
          <w:tcPr>
            <w:tcW w:w="419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19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850" w:hRule="atLeast"/>
        </w:trPr>
        <w:tc>
          <w:tcPr>
            <w:tcW w:w="209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419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19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850" w:hRule="atLeast"/>
        </w:trPr>
        <w:tc>
          <w:tcPr>
            <w:tcW w:w="209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419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19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850" w:hRule="atLeast"/>
        </w:trPr>
        <w:tc>
          <w:tcPr>
            <w:tcW w:w="2097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※</w:t>
            </w:r>
          </w:p>
        </w:tc>
        <w:tc>
          <w:tcPr>
            <w:tcW w:w="41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1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ind w:right="-210"/>
        <w:rPr>
          <w:rFonts w:hint="default"/>
          <w:color w:val="000000" w:themeColor="text1"/>
        </w:rPr>
      </w:pPr>
    </w:p>
    <w:p>
      <w:pPr>
        <w:pStyle w:val="0"/>
        <w:ind w:right="-21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1"/>
        </w:rPr>
        <w:t>（２）支出の部　　　　　　　　　　　　　　　　　　　　　　　　　　　　　　　　　　　　　　</w:t>
      </w:r>
    </w:p>
    <w:p>
      <w:pPr>
        <w:pStyle w:val="0"/>
        <w:ind w:left="630" w:leftChars="200" w:right="-210" w:rightChars="0" w:hanging="210" w:hangingChars="100"/>
        <w:rPr>
          <w:rFonts w:hint="default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※</w:t>
      </w:r>
      <w:r>
        <w:rPr>
          <w:rFonts w:hint="eastAsia"/>
          <w:color w:val="000000" w:themeColor="text1"/>
        </w:rPr>
        <w:t>縦の金額欄は、１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経費配分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にある総事業費（税込み）の区分ごとの「計」及び「全事業合計」と同額にしてださい。　　　　　　　　　　　　　　　　　　　　　　　　　　　　　　　　　　　　　</w:t>
      </w:r>
      <w:r>
        <w:rPr>
          <w:rFonts w:hint="eastAsia" w:ascii="Century" w:hAnsi="Century" w:eastAsia="ＭＳ 明朝"/>
          <w:color w:val="000000" w:themeColor="text1"/>
          <w:sz w:val="21"/>
        </w:rPr>
        <w:t>(</w:t>
      </w:r>
      <w:r>
        <w:rPr>
          <w:rFonts w:hint="eastAsia" w:ascii="Century" w:hAnsi="Century" w:eastAsia="ＭＳ 明朝"/>
          <w:color w:val="000000" w:themeColor="text1"/>
          <w:sz w:val="21"/>
        </w:rPr>
        <w:t>単位</w:t>
      </w:r>
      <w:r>
        <w:rPr>
          <w:rFonts w:hint="eastAsia" w:ascii="Century" w:hAnsi="Century" w:eastAsia="ＭＳ 明朝"/>
          <w:color w:val="000000" w:themeColor="text1"/>
          <w:sz w:val="21"/>
        </w:rPr>
        <w:t>:</w:t>
      </w:r>
      <w:r>
        <w:rPr>
          <w:rFonts w:hint="eastAsia" w:ascii="Century" w:hAnsi="Century" w:eastAsia="ＭＳ 明朝"/>
          <w:color w:val="000000" w:themeColor="text1"/>
          <w:sz w:val="21"/>
        </w:rPr>
        <w:t>円</w:t>
      </w:r>
      <w:r>
        <w:rPr>
          <w:rFonts w:hint="eastAsia" w:ascii="Century" w:hAnsi="Century" w:eastAsia="ＭＳ 明朝"/>
          <w:color w:val="000000" w:themeColor="text1"/>
          <w:sz w:val="21"/>
        </w:rPr>
        <w:t>)</w:t>
      </w: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7"/>
        <w:gridCol w:w="4194"/>
        <w:gridCol w:w="4194"/>
      </w:tblGrid>
      <w:tr>
        <w:trPr>
          <w:trHeight w:val="660" w:hRule="atLeast"/>
        </w:trPr>
        <w:tc>
          <w:tcPr>
            <w:tcW w:w="2097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区分</w:t>
            </w:r>
          </w:p>
          <w:p>
            <w:pPr>
              <w:pStyle w:val="0"/>
              <w:widowControl w:val="0"/>
              <w:suppressAutoHyphens w:val="1"/>
              <w:overflowPunct w:val="0"/>
              <w:snapToGrid w:val="0"/>
              <w:jc w:val="center"/>
              <w:textAlignment w:val="baseline"/>
              <w:rPr>
                <w:rFonts w:hint="eastAsia"/>
                <w:color w:val="000000" w:themeColor="text1"/>
              </w:rPr>
            </w:pPr>
            <w:r>
              <w:rPr>
                <w:rFonts w:hint="eastAsia" w:ascii="Century" w:hAnsi="Century" w:eastAsia="ＭＳ 明朝"/>
                <w:color w:val="000000" w:themeColor="text1"/>
                <w:sz w:val="14"/>
              </w:rPr>
              <w:t>（要綱別表４参照）</w:t>
            </w:r>
          </w:p>
        </w:tc>
        <w:tc>
          <w:tcPr>
            <w:tcW w:w="41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本年度総事業費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※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（税込み）</w:t>
            </w:r>
          </w:p>
        </w:tc>
        <w:tc>
          <w:tcPr>
            <w:tcW w:w="41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摘要</w:t>
            </w:r>
          </w:p>
        </w:tc>
      </w:tr>
      <w:tr>
        <w:trPr>
          <w:trHeight w:val="850" w:hRule="atLeast"/>
        </w:trPr>
        <w:tc>
          <w:tcPr>
            <w:tcW w:w="209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419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19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850" w:hRule="atLeast"/>
        </w:trPr>
        <w:tc>
          <w:tcPr>
            <w:tcW w:w="209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419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19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850" w:hRule="atLeast"/>
        </w:trPr>
        <w:tc>
          <w:tcPr>
            <w:tcW w:w="209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419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19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850" w:hRule="atLeast"/>
        </w:trPr>
        <w:tc>
          <w:tcPr>
            <w:tcW w:w="209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419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19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850" w:hRule="atLeast"/>
        </w:trPr>
        <w:tc>
          <w:tcPr>
            <w:tcW w:w="209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419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19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850" w:hRule="atLeast"/>
        </w:trPr>
        <w:tc>
          <w:tcPr>
            <w:tcW w:w="2097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41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  <w:tc>
          <w:tcPr>
            <w:tcW w:w="41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ind w:right="-210"/>
        <w:rPr>
          <w:rFonts w:hint="default"/>
          <w:color w:val="000000" w:themeColor="text1"/>
        </w:rPr>
      </w:pPr>
    </w:p>
    <w:sectPr>
      <w:pgSz w:w="11906" w:h="16838"/>
      <w:pgMar w:top="1134" w:right="567" w:bottom="1134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25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List Paragraph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>
    <w:name w:val="Placeholder Text"/>
    <w:basedOn w:val="10"/>
    <w:next w:val="22"/>
    <w:link w:val="0"/>
    <w:uiPriority w:val="0"/>
    <w:rPr>
      <w:color w:val="808080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Relationship Id="rId6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D8B13A-6FFE-45AB-B8CF-375FD0F721A9}"/>
      </w:docPartPr>
      <w:docPartBody>
        <w:p>
          <w:pPr>
            <w:pStyle w:val="0"/>
            <w:rPr>
              <w:rStyle w:val="22"/>
              <w:rFonts w:hint="eastAsia"/>
            </w:rPr>
          </w:pPr>
          <w:r>
            <w:rPr>
              <w:rStyle w:val="22"/>
              <w:rFonts w:hint="eastAsia"/>
            </w:rPr>
            <w:t>アイテムを選択してください。</w:t>
          </w:r>
        </w:p>
      </w:docPartBody>
    </w:docPart>
    <w:docPart>
      <w:docPartPr>
        <w:name w:val="5D5A2A048171BBFC16D5BE52152AB1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D8B13A-6FFE-45AB-B8CF-375FD0F721A9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24597FE3DCB1F29CDBBF3A57652166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D8B13A-6FFE-45AB-B8CF-375FD0F721A9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55E1918A9F27BCF31AA3BD268E80D3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D8B13A-6FFE-45AB-B8CF-375FD0F721A9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14BD83CF1FFA5A2C48FF31727271A0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D8B13A-6FFE-45AB-B8CF-375FD0F721A9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82F222C9BB0C78B7AB5633A8AC1FAC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D8B13A-6FFE-45AB-B8CF-375FD0F721A9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B334C90FD50C929A032A2387BD8D2B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D8B13A-6FFE-45AB-B8CF-375FD0F721A9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9BE5B2644DF37AAE08A9652F01CBE0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D8B13A-6FFE-45AB-B8CF-375FD0F721A9}"/>
      </w:docPartPr>
      <w:docPartBody>
        <w:p>
          <w:pPr>
            <w:pStyle w:val="0"/>
            <w:rPr>
              <w:rFonts w:hint="eastAsia"/>
            </w:rPr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25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List Paragraph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>
    <w:name w:val="Placeholder Text"/>
    <w:basedOn w:val="10"/>
    <w:next w:val="22"/>
    <w:link w:val="0"/>
    <w:uiPriority w:val="0"/>
    <w:rPr>
      <w:color w:val="808080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2305</TotalTime>
  <Pages>2</Pages>
  <Words>7</Words>
  <Characters>359</Characters>
  <Application>JUST Note</Application>
  <Lines>485</Lines>
  <Paragraphs>49</Paragraphs>
  <CharactersWithSpaces>496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佐藤　達也</cp:lastModifiedBy>
  <cp:lastPrinted>2024-01-12T05:25:16Z</cp:lastPrinted>
  <dcterms:created xsi:type="dcterms:W3CDTF">2018-01-26T01:25:00Z</dcterms:created>
  <dcterms:modified xsi:type="dcterms:W3CDTF">2024-03-26T09:46:06Z</dcterms:modified>
  <cp:revision>60</cp:revision>
</cp:coreProperties>
</file>