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（様式第４号）</w:t>
      </w:r>
    </w:p>
    <w:p>
      <w:pPr>
        <w:pStyle w:val="0"/>
        <w:spacing w:line="320" w:lineRule="exact"/>
        <w:jc w:val="center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</w:rPr>
        <w:t>地域商業・サービス業等振興事業費補助金</w:t>
      </w:r>
    </w:p>
    <w:p>
      <w:pPr>
        <w:pStyle w:val="0"/>
        <w:spacing w:line="320" w:lineRule="exact"/>
        <w:jc w:val="center"/>
        <w:rPr>
          <w:rFonts w:hint="default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事業計画書（省エネ設備更新事業）</w:t>
      </w:r>
    </w:p>
    <w:p>
      <w:pPr>
        <w:pStyle w:val="0"/>
        <w:rPr>
          <w:rFonts w:hint="eastAsia"/>
          <w:color w:val="000000" w:themeColor="text1"/>
          <w:u w:val="none" w:color="auto"/>
        </w:rPr>
      </w:pPr>
    </w:p>
    <w:p>
      <w:pPr>
        <w:pStyle w:val="0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（注）更新前又は更新後の設備がリース品で</w:t>
      </w:r>
      <w:bookmarkStart w:id="0" w:name="_GoBack"/>
      <w:bookmarkEnd w:id="0"/>
      <w:r>
        <w:rPr>
          <w:rFonts w:hint="eastAsia"/>
          <w:color w:val="000000" w:themeColor="text1"/>
          <w:u w:val="none" w:color="auto"/>
        </w:rPr>
        <w:t>ある場合は補助対象外とします。</w:t>
      </w:r>
    </w:p>
    <w:p>
      <w:pPr>
        <w:pStyle w:val="0"/>
        <w:ind w:firstLine="630" w:firstLineChars="300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(4)</w:t>
      </w:r>
      <w:r>
        <w:rPr>
          <w:rFonts w:hint="eastAsia"/>
          <w:color w:val="000000" w:themeColor="text1"/>
          <w:u w:val="none" w:color="auto"/>
        </w:rPr>
        <w:t>更新前設備は、更新に伴い廃棄・売却等を行うものとします。</w:t>
      </w:r>
    </w:p>
    <w:tbl>
      <w:tblPr>
        <w:tblStyle w:val="22"/>
        <w:tblW w:w="10285" w:type="dxa"/>
        <w:tblInd w:w="0" w:type="dxa"/>
        <w:tblLayout w:type="fixed"/>
        <w:tblCellMar>
          <w:top w:w="57" w:type="dxa"/>
          <w:bottom w:w="57" w:type="dxa"/>
        </w:tblCellMar>
        <w:tblLook w:firstRow="1" w:lastRow="0" w:firstColumn="1" w:lastColumn="0" w:noHBand="0" w:noVBand="1" w:val="04A0"/>
      </w:tblPr>
      <w:tblGrid>
        <w:gridCol w:w="1553"/>
        <w:gridCol w:w="1067"/>
        <w:gridCol w:w="1575"/>
        <w:gridCol w:w="12"/>
        <w:gridCol w:w="1248"/>
        <w:gridCol w:w="3570"/>
        <w:gridCol w:w="1260"/>
      </w:tblGrid>
      <w:tr>
        <w:trPr>
          <w:trHeight w:val="242" w:hRule="atLeast"/>
        </w:trPr>
        <w:tc>
          <w:tcPr>
            <w:tcW w:w="262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(1)</w:t>
            </w:r>
            <w:r>
              <w:rPr>
                <w:rFonts w:hint="eastAsia"/>
                <w:color w:val="000000" w:themeColor="text1"/>
                <w:u w:val="none" w:color="auto"/>
              </w:rPr>
              <w:t>事業番号※</w:t>
            </w:r>
          </w:p>
        </w:tc>
        <w:tc>
          <w:tcPr>
            <w:tcW w:w="1587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6078" w:type="dxa"/>
            <w:gridSpan w:val="3"/>
            <w:tcBorders>
              <w:top w:val="nil"/>
              <w:left w:val="single" w:color="auto" w:sz="18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sz w:val="20"/>
                <w:u w:val="none" w:color="auto"/>
              </w:rPr>
              <w:t>※複数事業を行う場合は、</w:t>
            </w:r>
            <w:r>
              <w:rPr>
                <w:rFonts w:hint="eastAsia"/>
                <w:color w:val="000000" w:themeColor="text1"/>
                <w:sz w:val="20"/>
                <w:u w:val="none" w:color="auto"/>
              </w:rPr>
              <w:t>1,2,3</w:t>
            </w:r>
            <w:r>
              <w:rPr>
                <w:rFonts w:hint="eastAsia"/>
                <w:color w:val="000000" w:themeColor="text1"/>
                <w:sz w:val="20"/>
                <w:u w:val="none" w:color="auto"/>
              </w:rPr>
              <w:t>…と順に番号を記入してください。</w:t>
            </w:r>
          </w:p>
        </w:tc>
      </w:tr>
      <w:tr>
        <w:trPr>
          <w:trHeight w:val="242" w:hRule="atLeast"/>
        </w:trPr>
        <w:tc>
          <w:tcPr>
            <w:tcW w:w="2620" w:type="dxa"/>
            <w:gridSpan w:val="2"/>
            <w:tcBorders>
              <w:top w:val="single" w:color="auto" w:sz="18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(2)</w:t>
            </w:r>
            <w:r>
              <w:rPr>
                <w:rFonts w:hint="eastAsia"/>
                <w:color w:val="000000" w:themeColor="text1"/>
                <w:u w:val="none" w:color="auto"/>
              </w:rPr>
              <w:t>更新実施場所</w:t>
            </w: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（住所・建物・店舗名等）</w:t>
            </w:r>
          </w:p>
        </w:tc>
        <w:tc>
          <w:tcPr>
            <w:tcW w:w="7665" w:type="dxa"/>
            <w:gridSpan w:val="5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</w:tr>
      <w:tr>
        <w:trPr>
          <w:trHeight w:val="242" w:hRule="atLeast"/>
        </w:trPr>
        <w:tc>
          <w:tcPr>
            <w:tcW w:w="2620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(3)</w:t>
            </w:r>
            <w:r>
              <w:rPr>
                <w:rFonts w:hint="eastAsia"/>
                <w:color w:val="000000" w:themeColor="text1"/>
                <w:u w:val="none" w:color="auto"/>
              </w:rPr>
              <w:t>設備所有団体</w:t>
            </w:r>
          </w:p>
        </w:tc>
        <w:tc>
          <w:tcPr>
            <w:tcW w:w="7665" w:type="dxa"/>
            <w:gridSpan w:val="5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</w:tr>
      <w:tr>
        <w:trPr>
          <w:trHeight w:val="360" w:hRule="atLeast"/>
        </w:trPr>
        <w:tc>
          <w:tcPr>
            <w:tcW w:w="4195" w:type="dxa"/>
            <w:gridSpan w:val="3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  <w:u w:val="none" w:color="auto"/>
              </w:rPr>
            </w:pPr>
            <w:r>
              <w:rPr>
                <w:rFonts w:hint="eastAsia"/>
                <w:color w:val="000000" w:themeColor="text1"/>
                <w:sz w:val="21"/>
                <w:u w:val="none" w:color="auto"/>
              </w:rPr>
              <w:t>(4)</w:t>
            </w:r>
            <w:r>
              <w:rPr>
                <w:rFonts w:hint="eastAsia"/>
                <w:color w:val="000000" w:themeColor="text1"/>
                <w:sz w:val="21"/>
                <w:u w:val="none" w:color="auto"/>
              </w:rPr>
              <w:t>更新前設備</w:t>
            </w:r>
          </w:p>
          <w:p>
            <w:pPr>
              <w:pStyle w:val="0"/>
              <w:jc w:val="left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※型番を確認し、正確に記載すること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個数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(5)</w:t>
            </w:r>
            <w:r>
              <w:rPr>
                <w:rFonts w:hint="eastAsia"/>
                <w:color w:val="000000" w:themeColor="text1"/>
                <w:u w:val="none" w:color="auto"/>
              </w:rPr>
              <w:t>更新後設備</w:t>
            </w:r>
          </w:p>
          <w:p>
            <w:pPr>
              <w:pStyle w:val="0"/>
              <w:ind w:left="210" w:hanging="210" w:hangingChars="100"/>
              <w:jc w:val="left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※参考見積書と製品カタログを添付すること</w:t>
            </w:r>
          </w:p>
        </w:tc>
        <w:tc>
          <w:tcPr>
            <w:tcW w:w="126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個数</w:t>
            </w:r>
          </w:p>
        </w:tc>
      </w:tr>
      <w:tr>
        <w:trPr>
          <w:trHeight w:val="360" w:hRule="atLeast"/>
        </w:trPr>
        <w:tc>
          <w:tcPr>
            <w:tcW w:w="4195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126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35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u w:val="none" w:color="auto"/>
              </w:rPr>
            </w:pPr>
          </w:p>
        </w:tc>
      </w:tr>
      <w:tr>
        <w:trPr>
          <w:trHeight w:val="360" w:hRule="atLeast"/>
        </w:trPr>
        <w:tc>
          <w:tcPr>
            <w:tcW w:w="4195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126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35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u w:val="none" w:color="auto"/>
              </w:rPr>
            </w:pPr>
          </w:p>
        </w:tc>
      </w:tr>
      <w:tr>
        <w:trPr>
          <w:trHeight w:val="399" w:hRule="atLeast"/>
        </w:trPr>
        <w:tc>
          <w:tcPr>
            <w:tcW w:w="4195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1260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357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000000" w:themeColor="text1"/>
                <w:u w:val="none" w:color="auto"/>
              </w:rPr>
            </w:pPr>
          </w:p>
        </w:tc>
      </w:tr>
      <w:tr>
        <w:trPr>
          <w:trHeight w:val="6852" w:hRule="atLeast"/>
        </w:trPr>
        <w:tc>
          <w:tcPr>
            <w:tcW w:w="155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(6)</w:t>
            </w:r>
            <w:r>
              <w:rPr>
                <w:rFonts w:hint="eastAsia"/>
                <w:color w:val="000000" w:themeColor="text1"/>
                <w:u w:val="none" w:color="auto"/>
              </w:rPr>
              <w:t>取組の計画</w:t>
            </w:r>
          </w:p>
        </w:tc>
        <w:tc>
          <w:tcPr>
            <w:tcW w:w="8732" w:type="dxa"/>
            <w:gridSpan w:val="6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24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8502"/>
            </w:tblGrid>
            <w:tr>
              <w:trPr/>
              <w:tc>
                <w:tcPr>
                  <w:tcW w:w="850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color w:val="000000" w:themeColor="text1"/>
                      <w:u w:val="none" w:color="auto"/>
                    </w:rPr>
                  </w:pPr>
                  <w:r>
                    <w:rPr>
                      <w:rFonts w:hint="eastAsia"/>
                      <w:color w:val="000000" w:themeColor="text1"/>
                      <w:u w:val="none" w:color="auto"/>
                    </w:rPr>
                    <w:t>目的</w:t>
                  </w:r>
                </w:p>
                <w:p>
                  <w:pPr>
                    <w:pStyle w:val="0"/>
                    <w:rPr>
                      <w:rFonts w:hint="eastAsia"/>
                      <w:color w:val="000000" w:themeColor="text1"/>
                      <w:u w:val="none" w:color="auto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u w:val="none" w:color="auto"/>
                    </w:rPr>
                    <w:t>※①値引き事業又は②集客事業との関連性を記載してください。</w:t>
                  </w:r>
                </w:p>
              </w:tc>
            </w:tr>
          </w:tbl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tbl>
            <w:tblPr>
              <w:tblStyle w:val="24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8502"/>
            </w:tblGrid>
            <w:tr>
              <w:trPr/>
              <w:tc>
                <w:tcPr>
                  <w:tcW w:w="850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color w:val="000000" w:themeColor="text1"/>
                      <w:u w:val="none" w:color="auto"/>
                    </w:rPr>
                  </w:pPr>
                  <w:r>
                    <w:rPr>
                      <w:rFonts w:hint="eastAsia"/>
                      <w:color w:val="000000" w:themeColor="text1"/>
                      <w:u w:val="none" w:color="auto"/>
                    </w:rPr>
                    <w:t>省エネ効果</w:t>
                  </w:r>
                </w:p>
                <w:p>
                  <w:pPr>
                    <w:pStyle w:val="0"/>
                    <w:rPr>
                      <w:rFonts w:hint="eastAsia"/>
                      <w:color w:val="000000" w:themeColor="text1"/>
                      <w:u w:val="none" w:color="auto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u w:val="none" w:color="auto"/>
                    </w:rPr>
                    <w:t>※更新前後で</w:t>
                  </w:r>
                  <w:r>
                    <w:rPr>
                      <w:rFonts w:hint="eastAsia"/>
                      <w:strike w:val="0"/>
                      <w:dstrike w:val="0"/>
                      <w:color w:val="000000" w:themeColor="text1"/>
                      <w:sz w:val="18"/>
                      <w:u w:val="none" w:color="auto"/>
                    </w:rPr>
                    <w:t>具体的な消費電力などの</w:t>
                  </w:r>
                  <w:r>
                    <w:rPr>
                      <w:rFonts w:hint="eastAsia"/>
                      <w:color w:val="000000" w:themeColor="text1"/>
                      <w:sz w:val="18"/>
                      <w:u w:val="none" w:color="auto"/>
                    </w:rPr>
                    <w:t>数値を用いて効果を記載してください。ただし、比較は燃料・熱・電気のいずれかで行ってください。</w:t>
                  </w:r>
                </w:p>
              </w:tc>
            </w:tr>
          </w:tbl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tbl>
            <w:tblPr>
              <w:tblStyle w:val="24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8502"/>
            </w:tblGrid>
            <w:tr>
              <w:trPr/>
              <w:tc>
                <w:tcPr>
                  <w:tcW w:w="850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color w:val="000000" w:themeColor="text1"/>
                      <w:u w:val="none" w:color="auto"/>
                    </w:rPr>
                  </w:pPr>
                  <w:r>
                    <w:rPr>
                      <w:rFonts w:hint="eastAsia"/>
                      <w:color w:val="000000" w:themeColor="text1"/>
                      <w:u w:val="none" w:color="auto"/>
                    </w:rPr>
                    <w:t>スケジュール</w:t>
                  </w:r>
                </w:p>
              </w:tc>
            </w:tr>
          </w:tbl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134" w:right="567" w:bottom="113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2172</TotalTime>
  <Pages>2</Pages>
  <Words>10</Words>
  <Characters>349</Characters>
  <Application>JUST Note</Application>
  <Lines>93</Lines>
  <Paragraphs>22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達也</cp:lastModifiedBy>
  <cp:lastPrinted>2023-12-07T10:06:19Z</cp:lastPrinted>
  <dcterms:created xsi:type="dcterms:W3CDTF">2018-01-26T01:25:00Z</dcterms:created>
  <dcterms:modified xsi:type="dcterms:W3CDTF">2024-01-25T03:51:38Z</dcterms:modified>
  <cp:revision>64</cp:revision>
</cp:coreProperties>
</file>