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rPr>
        <w:t>（</w:t>
      </w:r>
      <w:r>
        <w:rPr>
          <w:rFonts w:hint="eastAsia"/>
          <w:sz w:val="24"/>
        </w:rPr>
        <w:t>様式第１号）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印</w:t>
      </w:r>
    </w:p>
    <w:p>
      <w:pPr>
        <w:pStyle w:val="0"/>
        <w:ind w:firstLine="6050" w:firstLineChars="2500"/>
        <w:rPr>
          <w:rFonts w:hint="default"/>
          <w:color w:val="FF0000"/>
          <w:sz w:val="24"/>
          <w:u w:val="single" w:color="auto"/>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競争入札参加資格確認申請書</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秋田県が調達する次の案件の委託契約に係る条件付き一般競争入札への参加資格について確認されたく、資料を添えて申請します。</w:t>
      </w:r>
    </w:p>
    <w:p>
      <w:pPr>
        <w:pStyle w:val="0"/>
        <w:rPr>
          <w:rFonts w:hint="default"/>
          <w:sz w:val="24"/>
        </w:rPr>
      </w:pPr>
    </w:p>
    <w:p>
      <w:pPr>
        <w:pStyle w:val="0"/>
        <w:rPr>
          <w:rFonts w:hint="default"/>
          <w:sz w:val="24"/>
        </w:rPr>
      </w:pPr>
    </w:p>
    <w:p>
      <w:pPr>
        <w:pStyle w:val="0"/>
        <w:rPr>
          <w:rFonts w:hint="default"/>
          <w:sz w:val="24"/>
        </w:rPr>
      </w:pPr>
    </w:p>
    <w:p>
      <w:pPr>
        <w:pStyle w:val="0"/>
        <w:ind w:firstLine="242" w:firstLineChars="100"/>
        <w:rPr>
          <w:rFonts w:hint="default"/>
          <w:sz w:val="24"/>
        </w:rPr>
      </w:pPr>
      <w:r>
        <w:rPr>
          <w:rFonts w:hint="eastAsia"/>
          <w:sz w:val="24"/>
        </w:rPr>
        <w:t>委託業務名　　給排水衛生維持管理業務委託</w:t>
      </w:r>
    </w:p>
    <w:p>
      <w:pPr>
        <w:pStyle w:val="0"/>
        <w:ind w:firstLine="212" w:firstLineChars="100"/>
        <w:rPr>
          <w:rFonts w:hint="default"/>
          <w:sz w:val="24"/>
        </w:rPr>
      </w:pPr>
      <w:r>
        <w:rPr>
          <w:rFonts w:hint="eastAsia"/>
        </w:rPr>
        <w:br w:type="page"/>
      </w:r>
    </w:p>
    <w:p>
      <w:pPr>
        <w:pStyle w:val="0"/>
        <w:rPr>
          <w:rFonts w:hint="default"/>
          <w:sz w:val="24"/>
        </w:rPr>
      </w:pPr>
      <w:r>
        <w:rPr>
          <w:rFonts w:hint="eastAsia"/>
        </w:rPr>
        <w:t>（</w:t>
      </w:r>
      <w:r>
        <w:rPr>
          <w:rFonts w:hint="eastAsia"/>
          <w:sz w:val="24"/>
        </w:rPr>
        <w:t>様式第２号）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印</w:t>
      </w:r>
    </w:p>
    <w:p>
      <w:pPr>
        <w:pStyle w:val="0"/>
        <w:ind w:firstLine="6050" w:firstLineChars="2500"/>
        <w:rPr>
          <w:rFonts w:hint="default"/>
          <w:color w:val="FF0000"/>
          <w:sz w:val="24"/>
          <w:u w:val="single" w:color="auto"/>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誓　約　書</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条件付き一般競争入札への参加資格確認申請について、次の事項を誓約します。</w:t>
      </w:r>
    </w:p>
    <w:p>
      <w:pPr>
        <w:pStyle w:val="0"/>
        <w:ind w:firstLine="242" w:firstLineChars="100"/>
        <w:rPr>
          <w:rFonts w:hint="default"/>
          <w:sz w:val="24"/>
        </w:rPr>
      </w:pPr>
    </w:p>
    <w:p>
      <w:pPr>
        <w:pStyle w:val="0"/>
        <w:ind w:firstLine="242" w:firstLineChars="100"/>
        <w:rPr>
          <w:rFonts w:hint="default"/>
          <w:sz w:val="24"/>
        </w:rPr>
      </w:pPr>
      <w:r>
        <w:rPr>
          <w:rFonts w:hint="eastAsia"/>
          <w:sz w:val="24"/>
        </w:rPr>
        <w:t>・地方自治法施行令</w:t>
      </w:r>
      <w:r>
        <w:rPr>
          <w:rFonts w:hint="eastAsia"/>
          <w:color w:val="000000" w:themeColor="text1"/>
          <w:sz w:val="24"/>
        </w:rPr>
        <w:t>（昭和２２年政令第１６号）第</w:t>
      </w:r>
      <w:r>
        <w:rPr>
          <w:rFonts w:hint="eastAsia"/>
          <w:sz w:val="24"/>
        </w:rPr>
        <w:t>１６７条の４の規定に該当しない　　こと。</w:t>
      </w:r>
    </w:p>
    <w:p>
      <w:pPr>
        <w:pStyle w:val="0"/>
        <w:ind w:left="454" w:leftChars="100" w:hanging="242" w:hangingChars="100"/>
        <w:rPr>
          <w:rFonts w:hint="default"/>
          <w:sz w:val="24"/>
        </w:rPr>
      </w:pPr>
      <w:r>
        <w:rPr>
          <w:rFonts w:hint="eastAsia"/>
          <w:sz w:val="24"/>
        </w:rPr>
        <w:t>・会社更生法</w:t>
      </w:r>
      <w:r>
        <w:rPr>
          <w:rFonts w:hint="eastAsia"/>
          <w:color w:val="000000" w:themeColor="text1"/>
          <w:sz w:val="24"/>
        </w:rPr>
        <w:t>（平成１４年法律第１５４号）に基づく更生手続開始の申立て</w:t>
      </w:r>
      <w:r>
        <w:rPr>
          <w:rFonts w:hint="eastAsia"/>
          <w:sz w:val="24"/>
        </w:rPr>
        <w:t>又は民事再生法</w:t>
      </w:r>
      <w:r>
        <w:rPr>
          <w:rFonts w:hint="eastAsia"/>
          <w:color w:val="000000" w:themeColor="text1"/>
          <w:sz w:val="24"/>
        </w:rPr>
        <w:t>（平成１１年法律第２２５号）</w:t>
      </w:r>
      <w:r>
        <w:rPr>
          <w:rFonts w:hint="eastAsia"/>
          <w:sz w:val="24"/>
        </w:rPr>
        <w:t>に基づく民事再生手続開始の申立て中でないこと。</w:t>
      </w:r>
    </w:p>
    <w:p>
      <w:pPr>
        <w:pStyle w:val="0"/>
        <w:ind w:left="454" w:leftChars="100" w:hanging="242" w:hangingChars="100"/>
        <w:rPr>
          <w:rFonts w:hint="default"/>
          <w:sz w:val="24"/>
        </w:rPr>
      </w:pPr>
      <w:r>
        <w:rPr>
          <w:rFonts w:hint="eastAsia"/>
          <w:sz w:val="24"/>
        </w:rPr>
        <w:t>・秋田県税に滞納がないこと。</w:t>
      </w:r>
    </w:p>
    <w:p>
      <w:pPr>
        <w:pStyle w:val="0"/>
        <w:ind w:left="454" w:leftChars="100" w:hanging="242" w:hangingChars="100"/>
        <w:rPr>
          <w:rFonts w:hint="default"/>
          <w:sz w:val="24"/>
        </w:rPr>
      </w:pPr>
      <w:r>
        <w:rPr>
          <w:rFonts w:hint="eastAsia"/>
          <w:sz w:val="24"/>
        </w:rPr>
        <w:t>・社会保険に加入し、かつ、社会保険料に滞納がないこと。（適用除外事業所を除く。）</w:t>
      </w:r>
    </w:p>
    <w:p>
      <w:pPr>
        <w:pStyle w:val="0"/>
        <w:ind w:left="454" w:leftChars="100" w:hanging="242" w:hangingChars="100"/>
        <w:rPr>
          <w:rFonts w:hint="default"/>
          <w:sz w:val="24"/>
        </w:rPr>
      </w:pPr>
      <w:r>
        <w:rPr>
          <w:rFonts w:hint="eastAsia"/>
          <w:color w:val="000000" w:themeColor="text1"/>
          <w:sz w:val="24"/>
        </w:rPr>
        <w:t>・</w:t>
      </w:r>
      <w:r>
        <w:rPr>
          <w:rFonts w:hint="eastAsia"/>
          <w:sz w:val="24"/>
        </w:rPr>
        <w:t>添付書類の内容が事実と相違ないこと。</w:t>
      </w:r>
    </w:p>
    <w:p>
      <w:pPr>
        <w:pStyle w:val="0"/>
        <w:ind w:firstLine="212" w:firstLineChars="100"/>
        <w:rPr>
          <w:rFonts w:hint="default"/>
          <w:sz w:val="24"/>
        </w:rPr>
      </w:pPr>
      <w:r>
        <w:rPr>
          <w:rFonts w:hint="eastAsia"/>
        </w:rPr>
        <w:br w:type="page"/>
      </w:r>
    </w:p>
    <w:p>
      <w:pPr>
        <w:pStyle w:val="0"/>
        <w:rPr>
          <w:rFonts w:hint="default"/>
          <w:sz w:val="24"/>
        </w:rPr>
      </w:pPr>
      <w:r>
        <w:rPr>
          <w:rFonts w:hint="eastAsia"/>
        </w:rPr>
        <w:t>（</w:t>
      </w:r>
      <w:r>
        <w:rPr>
          <w:rFonts w:hint="eastAsia"/>
          <w:sz w:val="24"/>
        </w:rPr>
        <w:t>様式第３号）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印</w:t>
      </w:r>
    </w:p>
    <w:p>
      <w:pPr>
        <w:pStyle w:val="0"/>
        <w:ind w:firstLine="6050" w:firstLineChars="2500"/>
        <w:rPr>
          <w:rFonts w:hint="default"/>
          <w:color w:val="auto"/>
          <w:sz w:val="24"/>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入　札　辞　退　届</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次の委託業務について、入札を辞退します。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42" w:firstLineChars="100"/>
        <w:rPr>
          <w:rFonts w:hint="default"/>
          <w:sz w:val="24"/>
        </w:rPr>
      </w:pPr>
      <w:r>
        <w:rPr>
          <w:rFonts w:hint="eastAsia"/>
          <w:sz w:val="24"/>
        </w:rPr>
        <w:t>委託業務名　　給排水衛生維持管理業務委託</w:t>
      </w:r>
    </w:p>
    <w:p>
      <w:pPr>
        <w:pStyle w:val="0"/>
        <w:ind w:firstLine="242" w:firstLineChars="100"/>
        <w:rPr>
          <w:rFonts w:hint="default"/>
          <w:sz w:val="24"/>
        </w:rPr>
      </w:pPr>
    </w:p>
    <w:sectPr>
      <w:headerReference r:id="rId5" w:type="default"/>
      <w:type w:val="continuous"/>
      <w:pgSz w:w="11906" w:h="16838"/>
      <w:pgMar w:top="1134" w:right="1134" w:bottom="851" w:left="1134" w:header="720" w:footer="720" w:gutter="0"/>
      <w:pgNumType w:start="9"/>
      <w:cols w:space="720"/>
      <w:noEndnote w:val="1"/>
      <w:textDirection w:val="lrTb"/>
      <w:docGrid w:type="linesAndChars" w:linePitch="28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Pages>
  <Words>0</Words>
  <Characters>514</Characters>
  <Application>JUST Note</Application>
  <Lines>65</Lines>
  <Paragraphs>31</Paragraphs>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小林　希</cp:lastModifiedBy>
  <cp:lastPrinted>2025-09-25T05:49:29Z</cp:lastPrinted>
  <dcterms:created xsi:type="dcterms:W3CDTF">2019-02-28T02:17:00Z</dcterms:created>
  <dcterms:modified xsi:type="dcterms:W3CDTF">2025-09-25T05:49:09Z</dcterms:modified>
  <cp:revision>8</cp:revision>
</cp:coreProperties>
</file>