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新秋田県立体育館整備に関するサウンディング型市場調査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サウンディング・エントリーシート</w:t>
      </w:r>
    </w:p>
    <w:tbl>
      <w:tblPr>
        <w:tblStyle w:val="26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2121"/>
        <w:gridCol w:w="1984"/>
        <w:gridCol w:w="5205"/>
      </w:tblGrid>
      <w:tr>
        <w:trPr>
          <w:trHeight w:val="455" w:hRule="atLeast"/>
        </w:trPr>
        <w:tc>
          <w:tcPr>
            <w:tcW w:w="426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（グループの場合）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構成団体名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17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所属企業・部署名</w:t>
            </w: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39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47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310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サウンディングの希望日、時間帯をチェックしてください。</w:t>
            </w:r>
          </w:p>
        </w:tc>
      </w:tr>
      <w:tr>
        <w:trPr/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>□10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□何時でもよい</w:t>
            </w:r>
          </w:p>
        </w:tc>
      </w:tr>
      <w:tr>
        <w:trPr/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日（火）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>□10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□14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□何時でもよい</w:t>
            </w:r>
          </w:p>
        </w:tc>
      </w:tr>
      <w:tr>
        <w:trPr/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>□10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□14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□何時でもよい</w:t>
            </w:r>
          </w:p>
        </w:tc>
      </w:tr>
      <w:tr>
        <w:trPr/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>□10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□何時でもよい</w:t>
            </w:r>
          </w:p>
        </w:tc>
      </w:tr>
      <w:tr>
        <w:trPr/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>□10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default"/>
              </w:rPr>
              <w:t>～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□何時でもよい</w:t>
            </w:r>
          </w:p>
        </w:tc>
      </w:tr>
      <w:tr>
        <w:trPr/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日（月）～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実施期間延長時（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日）の対応可否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□可能　　　　　　　□不可能</w:t>
            </w:r>
          </w:p>
        </w:tc>
      </w:tr>
      <w:tr>
        <w:trPr>
          <w:trHeight w:val="405" w:hRule="atLeast"/>
        </w:trPr>
        <w:tc>
          <w:tcPr>
            <w:tcW w:w="426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05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サウンディング参加予定者氏名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（適宜、行は調整してください。）</w:t>
            </w:r>
          </w:p>
        </w:tc>
        <w:tc>
          <w:tcPr>
            <w:tcW w:w="520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所属法人名・部署・役職</w:t>
            </w:r>
          </w:p>
        </w:tc>
      </w:tr>
      <w:tr>
        <w:trPr>
          <w:trHeight w:val="472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10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10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01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10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42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10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※　サウンディングの実施期間は、令和５年</w:t>
      </w:r>
      <w:r>
        <w:rPr>
          <w:rFonts w:hint="default"/>
        </w:rPr>
        <w:t>6</w:t>
      </w:r>
      <w:r>
        <w:rPr>
          <w:rFonts w:hint="default"/>
        </w:rPr>
        <w:t>月</w:t>
      </w:r>
      <w:r>
        <w:rPr>
          <w:rFonts w:hint="default"/>
        </w:rPr>
        <w:t>12</w:t>
      </w:r>
      <w:r>
        <w:rPr>
          <w:rFonts w:hint="default"/>
        </w:rPr>
        <w:t>日（月）～令和５年</w:t>
      </w:r>
      <w:r>
        <w:rPr>
          <w:rFonts w:hint="default"/>
        </w:rPr>
        <w:t>6</w:t>
      </w:r>
      <w:r>
        <w:rPr>
          <w:rFonts w:hint="default"/>
        </w:rPr>
        <w:t>月</w:t>
      </w:r>
      <w:r>
        <w:rPr>
          <w:rFonts w:hint="default"/>
        </w:rPr>
        <w:t>16</w:t>
      </w:r>
      <w:r>
        <w:rPr>
          <w:rFonts w:hint="default"/>
        </w:rPr>
        <w:t>日（金）午前</w:t>
      </w:r>
      <w:r>
        <w:rPr>
          <w:rFonts w:hint="default"/>
        </w:rPr>
        <w:t>9</w:t>
      </w:r>
      <w:r>
        <w:rPr>
          <w:rFonts w:hint="default"/>
        </w:rPr>
        <w:t>時～午後</w:t>
      </w:r>
      <w:r>
        <w:rPr>
          <w:rFonts w:hint="eastAsia"/>
        </w:rPr>
        <w:t>5</w:t>
      </w:r>
      <w:r>
        <w:rPr>
          <w:rFonts w:hint="default"/>
        </w:rPr>
        <w:t>時</w:t>
      </w:r>
      <w:r>
        <w:rPr>
          <w:rFonts w:hint="default"/>
        </w:rPr>
        <w:t>30</w:t>
      </w:r>
      <w:r>
        <w:rPr>
          <w:rFonts w:hint="default"/>
        </w:rPr>
        <w:t>分</w:t>
      </w:r>
      <w:r>
        <w:rPr>
          <w:rFonts w:hint="eastAsia"/>
        </w:rPr>
        <w:t>（終了時刻）としますが、</w:t>
      </w:r>
      <w:r>
        <w:rPr>
          <w:rFonts w:hint="eastAsia"/>
          <w:b w:val="1"/>
          <w:u w:val="wave" w:color="auto"/>
        </w:rPr>
        <w:t>参加申込が多い場合は、実施期間を延長する可能性があります（土・日・祝日は除く）</w:t>
      </w:r>
      <w:r>
        <w:rPr>
          <w:rFonts w:hint="eastAsia"/>
        </w:rPr>
        <w:t>。</w:t>
      </w:r>
    </w:p>
    <w:p>
      <w:pPr>
        <w:pStyle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※　エントリーシート受領後、調整の上、実施日時等を電子メールに御</w:t>
      </w:r>
      <w:bookmarkStart w:id="0" w:name="_GoBack"/>
      <w:bookmarkEnd w:id="0"/>
      <w:r>
        <w:rPr>
          <w:rFonts w:hint="eastAsia"/>
        </w:rPr>
        <w:t>連絡します。</w:t>
      </w:r>
    </w:p>
    <w:p>
      <w:pPr>
        <w:pStyle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　（都合により希望に添えない場合もありますので、予め御了承ください。）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85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96961641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/>
      </w:rPr>
      <w:t>（別紙）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Revision"/>
    <w:next w:val="25"/>
    <w:link w:val="0"/>
    <w:uiPriority w:val="0"/>
    <w:r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泰士</cp:lastModifiedBy>
  <cp:lastPrinted>2023-05-25T08:03:24Z</cp:lastPrinted>
  <dcterms:modified xsi:type="dcterms:W3CDTF">2023-05-26T07:58:41Z</dcterms:modified>
  <cp:revision>5</cp:revision>
</cp:coreProperties>
</file>