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様式第８号</w:t>
      </w:r>
    </w:p>
    <w:p>
      <w:pPr>
        <w:pStyle w:val="0"/>
        <w:jc w:val="center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2"/>
        </w:rPr>
        <w:t>事業実績書</w:t>
      </w:r>
    </w:p>
    <w:p>
      <w:pPr>
        <w:pStyle w:val="0"/>
        <w:rPr>
          <w:rFonts w:hint="eastAsia" w:ascii="ＭＳ 明朝" w:hAnsi="ＭＳ 明朝" w:eastAsia="ＭＳ 明朝"/>
          <w:sz w:val="21"/>
        </w:rPr>
      </w:pPr>
    </w:p>
    <w:tbl>
      <w:tblPr>
        <w:tblStyle w:val="1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7753"/>
      </w:tblGrid>
      <w:tr>
        <w:trPr>
          <w:trHeight w:val="72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申請時からの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変更内容</w:t>
            </w:r>
          </w:p>
        </w:tc>
        <w:tc>
          <w:tcPr>
            <w:tcW w:w="775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467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事業成果</w:t>
            </w:r>
          </w:p>
        </w:tc>
        <w:tc>
          <w:tcPr>
            <w:tcW w:w="775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122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上記成果による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売上高の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増加寄与</w:t>
            </w:r>
          </w:p>
        </w:tc>
        <w:tc>
          <w:tcPr>
            <w:tcW w:w="77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売上高増加額：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算定根拠：</w:t>
            </w:r>
          </w:p>
        </w:tc>
      </w:tr>
      <w:tr>
        <w:trPr>
          <w:trHeight w:val="122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事業拡大に向けた今後の課題</w:t>
            </w:r>
          </w:p>
        </w:tc>
        <w:tc>
          <w:tcPr>
            <w:tcW w:w="7753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/>
        </w:rPr>
        <w:br w:type="textWrapping" w:clear="none"/>
      </w:r>
    </w:p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/>
        </w:rPr>
        <w:br w:type="page"/>
      </w:r>
    </w:p>
    <w:p>
      <w:pPr>
        <w:pStyle w:val="0"/>
        <w:rPr>
          <w:rFonts w:hint="eastAsia" w:ascii="ＭＳ 明朝" w:hAnsi="ＭＳ 明朝" w:eastAsia="ＭＳ 明朝"/>
          <w:sz w:val="21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経費配分（単位：円）</w:t>
      </w:r>
    </w:p>
    <w:tbl>
      <w:tblPr>
        <w:tblStyle w:val="1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927"/>
        <w:gridCol w:w="2058"/>
        <w:gridCol w:w="1796"/>
        <w:gridCol w:w="1927"/>
        <w:gridCol w:w="1927"/>
      </w:tblGrid>
      <w:tr>
        <w:trPr>
          <w:trHeight w:val="71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費目</w:t>
            </w: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積算内訳</w:t>
            </w: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総事業費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補助対象経費</w:t>
            </w: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補助金見込額</w:t>
            </w:r>
          </w:p>
        </w:tc>
      </w:tr>
      <w:tr>
        <w:trPr>
          <w:trHeight w:val="70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1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1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3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74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90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合計</w:t>
            </w:r>
          </w:p>
        </w:tc>
        <w:tc>
          <w:tcPr>
            <w:tcW w:w="205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96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</w:rPr>
      </w:pPr>
    </w:p>
    <w:p>
      <w:pPr>
        <w:pStyle w:val="0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事業実施期間・補助金見込額</w:t>
      </w:r>
    </w:p>
    <w:tbl>
      <w:tblPr>
        <w:tblStyle w:val="19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85"/>
        <w:gridCol w:w="7753"/>
      </w:tblGrid>
      <w:tr>
        <w:trPr>
          <w:trHeight w:val="72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事業実施期間</w:t>
            </w:r>
          </w:p>
        </w:tc>
        <w:tc>
          <w:tcPr>
            <w:tcW w:w="7753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補助金交付決定日～令和　年　月　日</w:t>
            </w:r>
          </w:p>
        </w:tc>
      </w:tr>
      <w:tr>
        <w:trPr>
          <w:trHeight w:val="700" w:hRule="atLeast"/>
        </w:trPr>
        <w:tc>
          <w:tcPr>
            <w:tcW w:w="188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補助金見込額</w:t>
            </w:r>
          </w:p>
        </w:tc>
        <w:tc>
          <w:tcPr>
            <w:tcW w:w="7753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（補助対象経費の</w:t>
            </w:r>
            <w:r>
              <w:rPr>
                <w:rFonts w:hint="eastAsia" w:ascii="ＭＳ 明朝" w:hAnsi="ＭＳ 明朝" w:eastAsia="ＭＳ 明朝"/>
              </w:rPr>
              <w:t>2</w:t>
            </w:r>
            <w:r>
              <w:rPr>
                <w:rFonts w:hint="eastAsia" w:ascii="ＭＳ 明朝" w:hAnsi="ＭＳ 明朝" w:eastAsia="ＭＳ 明朝"/>
              </w:rPr>
              <w:t>分の</w:t>
            </w:r>
            <w:r>
              <w:rPr>
                <w:rFonts w:hint="eastAsia" w:ascii="ＭＳ 明朝" w:hAnsi="ＭＳ 明朝" w:eastAsia="ＭＳ 明朝"/>
              </w:rPr>
              <w:t>1</w:t>
            </w:r>
            <w:r>
              <w:rPr>
                <w:rFonts w:hint="eastAsia" w:ascii="ＭＳ 明朝" w:hAnsi="ＭＳ 明朝" w:eastAsia="ＭＳ 明朝"/>
              </w:rPr>
              <w:t>、千円未満切り捨て）円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Borders w:zOrder="front" w:display="allPages" w:offsetFrom="page"/>
      <w:pgNumType w:fmt="numberInDash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eastAsia"/>
      </w:rPr>
      <w:alias w:val=""/>
      <w:tag w:val=""/>
      <w:lock w:val="unlocked"/>
      <w:docPartObj>
        <w:docPartGallery w:val="Page Numbers (Bottom of Page)"/>
        <w:docPartUnique/>
      </w:docPartObj>
    </w:sdtPr>
    <w:sdtEndPr>
      <w:rPr>
        <w:rFonts w:hint="eastAsia"/>
      </w:rPr>
    </w:sdtEndPr>
    <w:sdtContent>
      <w:p>
        <w:pPr>
          <w:pStyle w:val="0"/>
          <w:jc w:val="center"/>
          <w:rPr>
            <w:rFonts w:hint="eastAsia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17"/>
            <w:rFonts w:hint="eastAsia" w:ascii="ＭＳ 明朝" w:hAnsi="ＭＳ 明朝" w:eastAsia="ＭＳ 明朝"/>
          </w:rPr>
          <w:t>- 2 -</w:t>
        </w:r>
        <w:r>
          <w:rPr>
            <w:rFonts w:hint="eastAsia"/>
          </w:rPr>
          <w:fldChar w:fldCharType="end"/>
        </w:r>
      </w:p>
    </w:sdtContent>
  </w:sdt>
  <w:p>
    <w:pPr>
      <w:pStyle w:val="0"/>
      <w:rPr>
        <w:rFonts w:hint="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9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List Paragraph"/>
    <w:basedOn w:val="0"/>
    <w:next w:val="18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1"/>
      <w:spacing w:before="0" w:beforeLines="0" w:beforeAutospacing="0" w:after="0" w:afterLines="0" w:afterAutospacing="0" w:line="240" w:lineRule="auto"/>
      <w:ind w:left="840" w:leftChars="400" w:rightChars="0" w:firstLineChars="0"/>
      <w:contextualSpacing w:val="0"/>
      <w:mirrorIndents w:val="0"/>
      <w:jc w:val="both"/>
      <w:outlineLvl w:val="9"/>
      <w15:collapsed w:val="0"/>
    </w:pPr>
    <w:rPr>
      <w:rFonts w:ascii="Century" w:hAnsi="Century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table" w:styleId="19" w:customStyle="1">
    <w:name w:val="表（シンプル 1）"/>
    <w:basedOn w:val="11"/>
    <w:next w:val="19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250</TotalTime>
  <Pages>2</Pages>
  <Words>2</Words>
  <Characters>160</Characters>
  <Application>JUST Note</Application>
  <Lines>62</Lines>
  <Paragraphs>23</Paragraphs>
  <CharactersWithSpaces>163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藤中　康一郎</dc:creator>
  <cp:lastModifiedBy>中嶋　結也</cp:lastModifiedBy>
  <cp:lastPrinted>2024-04-04T08:46:44Z</cp:lastPrinted>
  <dcterms:created xsi:type="dcterms:W3CDTF">2023-04-20T01:08:00Z</dcterms:created>
  <dcterms:modified xsi:type="dcterms:W3CDTF">2024-03-13T02:33:07Z</dcterms:modified>
  <cp:revision>14</cp:revision>
</cp:coreProperties>
</file>