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eastAsia" w:asciiTheme="majorEastAsia" w:hAnsiTheme="majorEastAsia" w:eastAsiaTheme="majorEastAsia"/>
          <w:b w:val="1"/>
          <w:sz w:val="32"/>
        </w:rPr>
        <w:t>里親登録情報等の共有に関する</w:t>
      </w:r>
    </w:p>
    <w:p>
      <w:pPr>
        <w:pStyle w:val="0"/>
        <w:spacing w:line="0" w:lineRule="atLeast"/>
        <w:jc w:val="center"/>
        <w:rPr>
          <w:rFonts w:hint="default" w:asciiTheme="majorEastAsia" w:hAnsiTheme="majorEastAsia" w:eastAsiaTheme="majorEastAsia"/>
          <w:b w:val="1"/>
          <w:sz w:val="32"/>
        </w:rPr>
      </w:pPr>
      <w:r>
        <w:rPr>
          <w:rFonts w:hint="default" w:asciiTheme="majorEastAsia" w:hAnsiTheme="majorEastAsia" w:eastAsiaTheme="majorEastAsia"/>
          <w:b w:val="1"/>
          <w:sz w:val="32"/>
        </w:rPr>
        <w:t>意向確認書</w:t>
      </w: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情報共有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提供</w:t>
      </w:r>
      <w:r>
        <w:rPr>
          <w:rFonts w:hint="default" w:ascii="ＭＳ 明朝" w:hAnsi="ＭＳ 明朝" w:eastAsia="ＭＳ 明朝"/>
          <w:sz w:val="24"/>
        </w:rPr>
        <w:t>)</w:t>
      </w:r>
      <w:r>
        <w:rPr>
          <w:rFonts w:hint="default" w:ascii="ＭＳ 明朝" w:hAnsi="ＭＳ 明朝" w:eastAsia="ＭＳ 明朝"/>
          <w:sz w:val="24"/>
        </w:rPr>
        <w:t>を予定する機関ごとにご意向をお知らせください。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承諾のある機関に対してのみ共有してまいります。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情報管理につきましては、法令に基づき厳正に行います。</w:t>
      </w:r>
    </w:p>
    <w:tbl>
      <w:tblPr>
        <w:tblStyle w:val="26"/>
        <w:tblW w:w="8234" w:type="dxa"/>
        <w:tblInd w:w="468" w:type="dxa"/>
        <w:tblLayout w:type="fixed"/>
        <w:tblLook w:firstRow="1" w:lastRow="0" w:firstColumn="1" w:lastColumn="0" w:noHBand="0" w:noVBand="1" w:val="04A0"/>
      </w:tblPr>
      <w:tblGrid>
        <w:gridCol w:w="3184"/>
        <w:gridCol w:w="2525"/>
        <w:gridCol w:w="2525"/>
      </w:tblGrid>
      <w:tr>
        <w:trPr>
          <w:trHeight w:val="567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　機関名</w:t>
            </w:r>
          </w:p>
        </w:tc>
        <w:tc>
          <w:tcPr>
            <w:tcW w:w="5050" w:type="dxa"/>
            <w:gridSpan w:val="2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ご意向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16"/>
              </w:rPr>
              <w:t>※どちらかに○印をお付けください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フォスタリング機関</w:t>
            </w:r>
            <w:r>
              <w:rPr>
                <w:rFonts w:hint="eastAsia" w:ascii="ＭＳ 明朝" w:hAnsi="ＭＳ 明朝" w:eastAsia="ＭＳ 明朝"/>
                <w:sz w:val="24"/>
              </w:rPr>
              <w:t>等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秋田県里親</w:t>
            </w:r>
            <w:bookmarkStart w:id="0" w:name="_GoBack"/>
            <w:bookmarkEnd w:id="0"/>
            <w:r>
              <w:rPr>
                <w:rFonts w:hint="default" w:ascii="ＭＳ 明朝" w:hAnsi="ＭＳ 明朝" w:eastAsia="ＭＳ 明朝"/>
                <w:sz w:val="24"/>
              </w:rPr>
              <w:t>連合会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  <w:tr>
        <w:trPr>
          <w:trHeight w:val="624" w:hRule="atLeast"/>
        </w:trPr>
        <w:tc>
          <w:tcPr>
            <w:tcW w:w="318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お住まいの市町村の</w:t>
            </w:r>
          </w:p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ショートステイ事業担当課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承諾</w:t>
            </w:r>
          </w:p>
        </w:tc>
        <w:tc>
          <w:tcPr>
            <w:tcW w:w="2525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default" w:ascii="ＭＳ 明朝" w:hAnsi="ＭＳ 明朝" w:eastAsia="ＭＳ 明朝"/>
                <w:sz w:val="24"/>
              </w:rPr>
              <w:t>不承諾</w:t>
            </w:r>
          </w:p>
        </w:tc>
      </w:tr>
    </w:tbl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里親登録に関して、ご要望やご意見、変更など、ございましたらお書きください。</w:t>
      </w:r>
    </w:p>
    <w:tbl>
      <w:tblPr>
        <w:tblStyle w:val="27"/>
        <w:tblW w:w="0" w:type="auto"/>
        <w:tblInd w:w="468" w:type="dxa"/>
        <w:tblLayout w:type="fixed"/>
        <w:tblLook w:firstRow="1" w:lastRow="0" w:firstColumn="1" w:lastColumn="0" w:noHBand="0" w:noVBand="1" w:val="04A0"/>
      </w:tblPr>
      <w:tblGrid>
        <w:gridCol w:w="8252"/>
      </w:tblGrid>
      <w:tr>
        <w:trPr/>
        <w:tc>
          <w:tcPr>
            <w:tcW w:w="8252" w:type="dxa"/>
            <w:vAlign w:val="top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rPr>
                <w:rFonts w:hint="eastAsia"/>
              </w:rPr>
            </w:pPr>
          </w:p>
        </w:tc>
      </w:tr>
    </w:tbl>
    <w:p>
      <w:pPr>
        <w:pStyle w:val="0"/>
        <w:spacing w:line="0" w:lineRule="atLeast"/>
        <w:rPr>
          <w:rFonts w:hint="default" w:ascii="ＭＳ 明朝" w:hAnsi="ＭＳ 明朝" w:eastAsia="ＭＳ 明朝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令和　　年　　月　　日</w:t>
      </w:r>
    </w:p>
    <w:tbl>
      <w:tblPr>
        <w:tblStyle w:val="26"/>
        <w:tblW w:w="7034" w:type="dxa"/>
        <w:tblInd w:w="1668" w:type="dxa"/>
        <w:tblLayout w:type="fixed"/>
        <w:tblLook w:firstRow="1" w:lastRow="0" w:firstColumn="1" w:lastColumn="0" w:noHBand="0" w:noVBand="1" w:val="04A0"/>
      </w:tblPr>
      <w:tblGrid>
        <w:gridCol w:w="7034"/>
      </w:tblGrid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住所：</w:t>
            </w:r>
          </w:p>
        </w:tc>
      </w:tr>
      <w:tr>
        <w:trPr>
          <w:trHeight w:val="624" w:hRule="atLeast"/>
        </w:trPr>
        <w:tc>
          <w:tcPr>
            <w:tcW w:w="7034" w:type="dxa"/>
            <w:vAlign w:val="center"/>
          </w:tcPr>
          <w:p>
            <w:pPr>
              <w:pStyle w:val="0"/>
              <w:spacing w:line="0" w:lineRule="atLeas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メールアドレス：</w:t>
            </w:r>
          </w:p>
        </w:tc>
      </w:tr>
    </w:tbl>
    <w:p>
      <w:pPr>
        <w:pStyle w:val="0"/>
        <w:spacing w:line="0" w:lineRule="atLeast"/>
        <w:ind w:left="1920" w:hanging="1920" w:hangingChars="80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4"/>
        </w:rPr>
        <w:t>　　　　</w:t>
      </w:r>
      <w:r>
        <w:rPr>
          <w:rFonts w:hint="eastAsia" w:ascii="ＭＳ 明朝" w:hAnsi="ＭＳ 明朝" w:eastAsia="ＭＳ 明朝"/>
          <w:sz w:val="22"/>
        </w:rPr>
        <w:t>　　　※里親の皆様への情報発信にメールを活用したいので、可能でしたらメールアドレスをお書きください。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※ご夫婦で登録されているときは、連名でお願いします。</w:t>
      </w:r>
    </w:p>
    <w:p>
      <w:pPr>
        <w:pStyle w:val="0"/>
        <w:spacing w:line="0" w:lineRule="atLeas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※押印は不要です。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/>
  </w:style>
  <w:style w:type="paragraph" w:styleId="20">
    <w:name w:val="Date"/>
    <w:basedOn w:val="0"/>
    <w:next w:val="0"/>
    <w:link w:val="21"/>
    <w:uiPriority w:val="0"/>
  </w:style>
  <w:style w:type="character" w:styleId="21" w:customStyle="1">
    <w:name w:val="日付 (文字)"/>
    <w:basedOn w:val="10"/>
    <w:next w:val="21"/>
    <w:link w:val="20"/>
    <w:uiPriority w:val="0"/>
  </w:style>
  <w:style w:type="character" w:styleId="22">
    <w:name w:val="Hyperlink"/>
    <w:basedOn w:val="10"/>
    <w:next w:val="22"/>
    <w:link w:val="0"/>
    <w:uiPriority w:val="0"/>
    <w:rPr>
      <w:color w:val="0000FF" w:themeColor="hyperlink"/>
      <w:u w:val="single" w:color="auto"/>
    </w:rPr>
  </w:style>
  <w:style w:type="character" w:styleId="23">
    <w:name w:val="FollowedHyperlink"/>
    <w:basedOn w:val="10"/>
    <w:next w:val="23"/>
    <w:link w:val="0"/>
    <w:uiPriority w:val="0"/>
    <w:rPr>
      <w:color w:val="800080" w:themeColor="followedHyperlink"/>
      <w:u w:val="single" w:color="auto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 w:customStyle="1">
    <w:name w:val="表（シンプル 1）"/>
    <w:basedOn w:val="11"/>
    <w:next w:val="2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316</Characters>
  <Application>JUST Note</Application>
  <Lines>45</Lines>
  <Paragraphs>27</Paragraphs>
  <CharactersWithSpaces>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加藤　弘治</cp:lastModifiedBy>
  <dcterms:modified xsi:type="dcterms:W3CDTF">2022-06-02T23:58:59Z</dcterms:modified>
  <cp:revision>0</cp:revision>
</cp:coreProperties>
</file>