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D6CD" w14:textId="77777777" w:rsidR="00793C98" w:rsidRPr="00307E16" w:rsidRDefault="00793C98" w:rsidP="00793C98">
      <w:pPr>
        <w:jc w:val="right"/>
        <w:rPr>
          <w:rFonts w:ascii="ＭＳ ゴシック" w:eastAsia="ＭＳ ゴシック" w:hAnsi="ＭＳ ゴシック"/>
          <w:sz w:val="22"/>
        </w:rPr>
      </w:pPr>
      <w:r w:rsidRPr="00307E16">
        <w:rPr>
          <w:rFonts w:ascii="ＭＳ ゴシック" w:eastAsia="ＭＳ ゴシック" w:hAnsi="ＭＳ ゴシック" w:hint="eastAsia"/>
          <w:sz w:val="22"/>
        </w:rPr>
        <w:t>様式１</w:t>
      </w:r>
    </w:p>
    <w:p w14:paraId="6F4D437F" w14:textId="77777777" w:rsidR="00C026A2" w:rsidRPr="00307E16" w:rsidRDefault="00C026A2" w:rsidP="00D85AA1">
      <w:pPr>
        <w:jc w:val="center"/>
        <w:rPr>
          <w:rFonts w:ascii="ＭＳ ゴシック" w:eastAsia="ＭＳ ゴシック" w:hAnsi="ＭＳ ゴシック" w:hint="eastAsia"/>
          <w:sz w:val="24"/>
        </w:rPr>
      </w:pPr>
    </w:p>
    <w:p w14:paraId="022354DA" w14:textId="77777777" w:rsidR="00793C98" w:rsidRPr="00307E16" w:rsidRDefault="00793C98" w:rsidP="00D85AA1">
      <w:pPr>
        <w:jc w:val="center"/>
        <w:rPr>
          <w:rFonts w:ascii="ＭＳ ゴシック" w:eastAsia="ＭＳ ゴシック" w:hAnsi="ＭＳ ゴシック" w:hint="eastAsia"/>
          <w:sz w:val="28"/>
          <w:szCs w:val="28"/>
        </w:rPr>
      </w:pPr>
      <w:r w:rsidRPr="00307E16">
        <w:rPr>
          <w:rFonts w:ascii="ＭＳ ゴシック" w:eastAsia="ＭＳ ゴシック" w:hAnsi="ＭＳ ゴシック" w:hint="eastAsia"/>
          <w:sz w:val="28"/>
          <w:szCs w:val="28"/>
        </w:rPr>
        <w:t>労働者確保に係る実績報告書</w:t>
      </w:r>
    </w:p>
    <w:p w14:paraId="207AF076" w14:textId="77777777" w:rsidR="00D85AA1" w:rsidRPr="00307E16" w:rsidRDefault="00D85AA1" w:rsidP="00D85AA1">
      <w:pPr>
        <w:rPr>
          <w:rFonts w:ascii="ＭＳ ゴシック" w:eastAsia="ＭＳ ゴシック" w:hAnsi="ＭＳ ゴシック"/>
        </w:rPr>
      </w:pPr>
    </w:p>
    <w:p w14:paraId="27679A5D" w14:textId="77777777" w:rsidR="00D85AA1" w:rsidRPr="00307E16" w:rsidRDefault="00B03EB1" w:rsidP="00D85AA1">
      <w:pPr>
        <w:jc w:val="right"/>
        <w:rPr>
          <w:rFonts w:ascii="ＭＳ ゴシック" w:eastAsia="ＭＳ ゴシック" w:hAnsi="ＭＳ ゴシック"/>
        </w:rPr>
      </w:pPr>
      <w:r w:rsidRPr="00307E16">
        <w:rPr>
          <w:rFonts w:ascii="ＭＳ ゴシック" w:eastAsia="ＭＳ ゴシック" w:hAnsi="ＭＳ ゴシック" w:hint="eastAsia"/>
        </w:rPr>
        <w:t xml:space="preserve">　　</w:t>
      </w:r>
      <w:r w:rsidR="00D85AA1" w:rsidRPr="00307E16">
        <w:rPr>
          <w:rFonts w:ascii="ＭＳ ゴシック" w:eastAsia="ＭＳ ゴシック" w:hAnsi="ＭＳ ゴシック" w:hint="eastAsia"/>
        </w:rPr>
        <w:t xml:space="preserve">年　　月　　日　</w:t>
      </w:r>
    </w:p>
    <w:p w14:paraId="4C99B4CE" w14:textId="77777777" w:rsidR="00D85AA1" w:rsidRPr="00307E16" w:rsidRDefault="00D85AA1" w:rsidP="00D85AA1">
      <w:pPr>
        <w:rPr>
          <w:rFonts w:ascii="ＭＳ ゴシック" w:eastAsia="ＭＳ ゴシック" w:hAnsi="ＭＳ ゴシック" w:hint="eastAsia"/>
        </w:rPr>
      </w:pPr>
    </w:p>
    <w:p w14:paraId="3FBA2691" w14:textId="77777777" w:rsidR="00D85AA1" w:rsidRPr="00307E16" w:rsidRDefault="00D85AA1" w:rsidP="00B03EB1">
      <w:pPr>
        <w:ind w:leftChars="135" w:left="272"/>
        <w:rPr>
          <w:rFonts w:ascii="ＭＳ ゴシック" w:eastAsia="ＭＳ ゴシック" w:hAnsi="ＭＳ ゴシック"/>
        </w:rPr>
      </w:pPr>
      <w:r w:rsidRPr="00307E16">
        <w:rPr>
          <w:rFonts w:ascii="ＭＳ ゴシック" w:eastAsia="ＭＳ ゴシック" w:hAnsi="ＭＳ ゴシック" w:hint="eastAsia"/>
        </w:rPr>
        <w:t>発注者</w:t>
      </w:r>
    </w:p>
    <w:p w14:paraId="63665972" w14:textId="77777777" w:rsidR="00D85AA1" w:rsidRPr="00307E16" w:rsidRDefault="00D85AA1" w:rsidP="00B03EB1">
      <w:pPr>
        <w:ind w:firstLineChars="200" w:firstLine="403"/>
        <w:rPr>
          <w:rFonts w:ascii="ＭＳ ゴシック" w:eastAsia="ＭＳ ゴシック" w:hAnsi="ＭＳ ゴシック" w:hint="eastAsia"/>
        </w:rPr>
      </w:pPr>
    </w:p>
    <w:p w14:paraId="68826345" w14:textId="77777777" w:rsidR="00D85AA1" w:rsidRPr="00307E16" w:rsidRDefault="00D85AA1" w:rsidP="00B03EB1">
      <w:pPr>
        <w:ind w:leftChars="2092" w:left="4216"/>
        <w:rPr>
          <w:rFonts w:ascii="ＭＳ ゴシック" w:eastAsia="ＭＳ ゴシック" w:hAnsi="ＭＳ ゴシック" w:hint="eastAsia"/>
        </w:rPr>
      </w:pPr>
      <w:r w:rsidRPr="00307E16">
        <w:rPr>
          <w:rFonts w:ascii="ＭＳ ゴシック" w:eastAsia="ＭＳ ゴシック" w:hAnsi="ＭＳ ゴシック" w:hint="eastAsia"/>
          <w:kern w:val="0"/>
        </w:rPr>
        <w:t>受注者</w:t>
      </w:r>
      <w:r w:rsidRPr="00307E16">
        <w:rPr>
          <w:rFonts w:ascii="ＭＳ ゴシック" w:eastAsia="ＭＳ ゴシック" w:hAnsi="ＭＳ ゴシック" w:hint="eastAsia"/>
        </w:rPr>
        <w:t xml:space="preserve">　　　　　　　　　　　　　　　　　　</w:t>
      </w:r>
    </w:p>
    <w:p w14:paraId="6D274DBE" w14:textId="77777777" w:rsidR="00D85AA1" w:rsidRPr="00307E16" w:rsidRDefault="00D85AA1" w:rsidP="00B03EB1">
      <w:pPr>
        <w:ind w:leftChars="2160" w:left="4354"/>
        <w:rPr>
          <w:rFonts w:ascii="ＭＳ ゴシック" w:eastAsia="ＭＳ ゴシック" w:hAnsi="ＭＳ ゴシック"/>
        </w:rPr>
      </w:pPr>
      <w:r w:rsidRPr="00307E16">
        <w:rPr>
          <w:rFonts w:ascii="ＭＳ ゴシック" w:eastAsia="ＭＳ ゴシック" w:hAnsi="ＭＳ ゴシック" w:hint="eastAsia"/>
        </w:rPr>
        <w:t>（作成担当者</w:t>
      </w:r>
      <w:r w:rsidR="00B03EB1" w:rsidRPr="00307E16">
        <w:rPr>
          <w:rFonts w:ascii="ＭＳ ゴシック" w:eastAsia="ＭＳ ゴシック" w:hAnsi="ＭＳ ゴシック" w:hint="eastAsia"/>
        </w:rPr>
        <w:t>：</w:t>
      </w:r>
      <w:r w:rsidRPr="00307E16">
        <w:rPr>
          <w:rFonts w:ascii="ＭＳ ゴシック" w:eastAsia="ＭＳ ゴシック" w:hAnsi="ＭＳ ゴシック" w:hint="eastAsia"/>
        </w:rPr>
        <w:t xml:space="preserve">　　　　　　　　　　　　　）</w:t>
      </w:r>
    </w:p>
    <w:p w14:paraId="17DE5FA5" w14:textId="77777777" w:rsidR="00D85AA1" w:rsidRPr="00307E16" w:rsidRDefault="00D85AA1" w:rsidP="00793C98">
      <w:pPr>
        <w:rPr>
          <w:rFonts w:ascii="ＭＳ ゴシック" w:eastAsia="ＭＳ ゴシック" w:hAnsi="ＭＳ ゴシック" w:hint="eastAsia"/>
          <w:sz w:val="24"/>
        </w:rPr>
      </w:pPr>
    </w:p>
    <w:p w14:paraId="49080CE4" w14:textId="77777777" w:rsidR="00B03EB1" w:rsidRPr="00307E16" w:rsidRDefault="00B03EB1" w:rsidP="00B03EB1">
      <w:pPr>
        <w:ind w:firstLineChars="100" w:firstLine="202"/>
        <w:jc w:val="left"/>
        <w:rPr>
          <w:rFonts w:ascii="ＭＳ ゴシック" w:eastAsia="ＭＳ ゴシック" w:hAnsi="ＭＳ ゴシック"/>
        </w:rPr>
      </w:pPr>
      <w:r w:rsidRPr="00307E16">
        <w:rPr>
          <w:rFonts w:ascii="ＭＳ ゴシック" w:eastAsia="ＭＳ ゴシック" w:hAnsi="ＭＳ ゴシック" w:hint="eastAsia"/>
        </w:rPr>
        <w:t>○○地区</w:t>
      </w:r>
      <w:r w:rsidR="00C026A2" w:rsidRPr="00307E16">
        <w:rPr>
          <w:rFonts w:ascii="ＭＳ ゴシック" w:eastAsia="ＭＳ ゴシック" w:hAnsi="ＭＳ ゴシック" w:hint="eastAsia"/>
        </w:rPr>
        <w:t>○</w:t>
      </w:r>
      <w:r w:rsidRPr="00307E16">
        <w:rPr>
          <w:rFonts w:ascii="ＭＳ ゴシック" w:eastAsia="ＭＳ ゴシック" w:hAnsi="ＭＳ ゴシック" w:hint="eastAsia"/>
        </w:rPr>
        <w:t>○</w:t>
      </w:r>
      <w:r w:rsidR="00C026A2" w:rsidRPr="00307E16">
        <w:rPr>
          <w:rFonts w:ascii="ＭＳ ゴシック" w:eastAsia="ＭＳ ゴシック" w:hAnsi="ＭＳ ゴシック" w:hint="eastAsia"/>
        </w:rPr>
        <w:t>○○○</w:t>
      </w:r>
      <w:r w:rsidRPr="00307E16">
        <w:rPr>
          <w:rFonts w:ascii="ＭＳ ゴシック" w:eastAsia="ＭＳ ゴシック" w:hAnsi="ＭＳ ゴシック" w:hint="eastAsia"/>
        </w:rPr>
        <w:t>工事（00000－K00）</w:t>
      </w:r>
      <w:r w:rsidR="00D85AA1" w:rsidRPr="00307E16">
        <w:rPr>
          <w:rFonts w:ascii="ＭＳ ゴシック" w:eastAsia="ＭＳ ゴシック" w:hAnsi="ＭＳ ゴシック" w:hint="eastAsia"/>
        </w:rPr>
        <w:t>の労働者確保に係る実績報告書を提出します。</w:t>
      </w:r>
    </w:p>
    <w:p w14:paraId="54E35966" w14:textId="77777777" w:rsidR="00D85AA1" w:rsidRPr="00307E16" w:rsidRDefault="00D85AA1" w:rsidP="00793C98">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1560"/>
        <w:gridCol w:w="3118"/>
        <w:gridCol w:w="2126"/>
      </w:tblGrid>
      <w:tr w:rsidR="00793C98" w:rsidRPr="00307E16" w14:paraId="1F54AD64" w14:textId="77777777" w:rsidTr="00D85AA1">
        <w:tc>
          <w:tcPr>
            <w:tcW w:w="2376" w:type="dxa"/>
            <w:gridSpan w:val="2"/>
          </w:tcPr>
          <w:p w14:paraId="30E97E57" w14:textId="77777777" w:rsidR="00793C98" w:rsidRPr="00307E16" w:rsidRDefault="00793C98" w:rsidP="007153B3">
            <w:pPr>
              <w:jc w:val="center"/>
              <w:rPr>
                <w:rFonts w:ascii="ＭＳ ゴシック" w:eastAsia="ＭＳ ゴシック" w:hAnsi="ＭＳ ゴシック"/>
              </w:rPr>
            </w:pPr>
            <w:r w:rsidRPr="00307E16">
              <w:rPr>
                <w:rFonts w:ascii="ＭＳ ゴシック" w:eastAsia="ＭＳ ゴシック" w:hAnsi="ＭＳ ゴシック" w:hint="eastAsia"/>
              </w:rPr>
              <w:t>費　目</w:t>
            </w:r>
          </w:p>
        </w:tc>
        <w:tc>
          <w:tcPr>
            <w:tcW w:w="1560" w:type="dxa"/>
          </w:tcPr>
          <w:p w14:paraId="08A092BF" w14:textId="77777777" w:rsidR="00793C98" w:rsidRPr="00307E16" w:rsidRDefault="00793C98" w:rsidP="007153B3">
            <w:pPr>
              <w:jc w:val="center"/>
              <w:rPr>
                <w:rFonts w:ascii="ＭＳ ゴシック" w:eastAsia="ＭＳ ゴシック" w:hAnsi="ＭＳ ゴシック"/>
              </w:rPr>
            </w:pPr>
            <w:r w:rsidRPr="00307E16">
              <w:rPr>
                <w:rFonts w:ascii="ＭＳ ゴシック" w:eastAsia="ＭＳ ゴシック" w:hAnsi="ＭＳ ゴシック" w:hint="eastAsia"/>
              </w:rPr>
              <w:t>費　用</w:t>
            </w:r>
          </w:p>
        </w:tc>
        <w:tc>
          <w:tcPr>
            <w:tcW w:w="3118" w:type="dxa"/>
          </w:tcPr>
          <w:p w14:paraId="132A5346" w14:textId="77777777" w:rsidR="00793C98" w:rsidRPr="00307E16" w:rsidRDefault="00793C98" w:rsidP="007153B3">
            <w:pPr>
              <w:jc w:val="center"/>
              <w:rPr>
                <w:rFonts w:ascii="ＭＳ ゴシック" w:eastAsia="ＭＳ ゴシック" w:hAnsi="ＭＳ ゴシック"/>
              </w:rPr>
            </w:pPr>
            <w:r w:rsidRPr="00307E16">
              <w:rPr>
                <w:rFonts w:ascii="ＭＳ ゴシック" w:eastAsia="ＭＳ ゴシック" w:hAnsi="ＭＳ ゴシック" w:hint="eastAsia"/>
              </w:rPr>
              <w:t>内　　容</w:t>
            </w:r>
          </w:p>
        </w:tc>
        <w:tc>
          <w:tcPr>
            <w:tcW w:w="2126" w:type="dxa"/>
          </w:tcPr>
          <w:p w14:paraId="59C96C82" w14:textId="77777777" w:rsidR="00793C98" w:rsidRPr="00307E16" w:rsidRDefault="00D85AA1" w:rsidP="00D85AA1">
            <w:pPr>
              <w:jc w:val="center"/>
              <w:rPr>
                <w:rFonts w:ascii="ＭＳ ゴシック" w:eastAsia="ＭＳ ゴシック" w:hAnsi="ＭＳ ゴシック"/>
              </w:rPr>
            </w:pPr>
            <w:r w:rsidRPr="00307E16">
              <w:rPr>
                <w:rFonts w:ascii="ＭＳ ゴシック" w:eastAsia="ＭＳ ゴシック" w:hAnsi="ＭＳ ゴシック" w:hint="eastAsia"/>
              </w:rPr>
              <w:t>支払</w:t>
            </w:r>
            <w:r w:rsidR="00793C98" w:rsidRPr="00307E16">
              <w:rPr>
                <w:rFonts w:ascii="ＭＳ ゴシック" w:eastAsia="ＭＳ ゴシック" w:hAnsi="ＭＳ ゴシック" w:hint="eastAsia"/>
              </w:rPr>
              <w:t>額</w:t>
            </w:r>
            <w:r w:rsidRPr="00307E16">
              <w:rPr>
                <w:rFonts w:ascii="ＭＳ ゴシック" w:eastAsia="ＭＳ ゴシック" w:hAnsi="ＭＳ ゴシック" w:hint="eastAsia"/>
              </w:rPr>
              <w:t>（税抜き）</w:t>
            </w:r>
          </w:p>
        </w:tc>
      </w:tr>
      <w:tr w:rsidR="00793C98" w:rsidRPr="00307E16" w14:paraId="1B49A7BC" w14:textId="77777777" w:rsidTr="00D85AA1">
        <w:tc>
          <w:tcPr>
            <w:tcW w:w="959" w:type="dxa"/>
            <w:vMerge w:val="restart"/>
          </w:tcPr>
          <w:p w14:paraId="0E8C99F7" w14:textId="77777777" w:rsidR="00D85AA1" w:rsidRPr="00307E16" w:rsidRDefault="00793C98" w:rsidP="00D85AA1">
            <w:pPr>
              <w:jc w:val="distribute"/>
              <w:rPr>
                <w:rFonts w:ascii="ＭＳ ゴシック" w:eastAsia="ＭＳ ゴシック" w:hAnsi="ＭＳ ゴシック" w:hint="eastAsia"/>
              </w:rPr>
            </w:pPr>
            <w:r w:rsidRPr="00307E16">
              <w:rPr>
                <w:rFonts w:ascii="ＭＳ ゴシック" w:eastAsia="ＭＳ ゴシック" w:hAnsi="ＭＳ ゴシック" w:hint="eastAsia"/>
              </w:rPr>
              <w:t>共通</w:t>
            </w:r>
          </w:p>
          <w:p w14:paraId="42FB5AE4" w14:textId="77777777" w:rsidR="00793C98" w:rsidRPr="00307E16" w:rsidRDefault="00793C98" w:rsidP="00D85AA1">
            <w:pPr>
              <w:jc w:val="distribute"/>
              <w:rPr>
                <w:rFonts w:ascii="ＭＳ ゴシック" w:eastAsia="ＭＳ ゴシック" w:hAnsi="ＭＳ ゴシック"/>
              </w:rPr>
            </w:pPr>
            <w:r w:rsidRPr="00307E16">
              <w:rPr>
                <w:rFonts w:ascii="ＭＳ ゴシック" w:eastAsia="ＭＳ ゴシック" w:hAnsi="ＭＳ ゴシック" w:hint="eastAsia"/>
              </w:rPr>
              <w:t>仮設費</w:t>
            </w:r>
          </w:p>
        </w:tc>
        <w:tc>
          <w:tcPr>
            <w:tcW w:w="1417" w:type="dxa"/>
            <w:vMerge w:val="restart"/>
          </w:tcPr>
          <w:p w14:paraId="3FDAC594"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営繕費</w:t>
            </w:r>
          </w:p>
        </w:tc>
        <w:tc>
          <w:tcPr>
            <w:tcW w:w="1560" w:type="dxa"/>
          </w:tcPr>
          <w:p w14:paraId="46DA960F"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借上費</w:t>
            </w:r>
          </w:p>
        </w:tc>
        <w:tc>
          <w:tcPr>
            <w:tcW w:w="3118" w:type="dxa"/>
          </w:tcPr>
          <w:p w14:paraId="4ABB8861" w14:textId="77777777" w:rsidR="00793C98" w:rsidRPr="00307E16" w:rsidRDefault="00793C98" w:rsidP="00C31BD5">
            <w:pPr>
              <w:rPr>
                <w:rFonts w:ascii="ＭＳ ゴシック" w:eastAsia="ＭＳ ゴシック" w:hAnsi="ＭＳ ゴシック"/>
              </w:rPr>
            </w:pPr>
            <w:r w:rsidRPr="00307E16">
              <w:rPr>
                <w:rFonts w:ascii="ＭＳ ゴシック" w:eastAsia="ＭＳ ゴシック" w:hAnsi="ＭＳ ゴシック" w:hint="eastAsia"/>
              </w:rPr>
              <w:t>現場事務所</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試験室</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労働者宿舎</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倉庫</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材料保管場所等の敷地借上げに要した地代及び建物を建築する代わりに貸しビル</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マンション</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民家等を長期借上げした場合に要した費用</w:t>
            </w:r>
          </w:p>
        </w:tc>
        <w:tc>
          <w:tcPr>
            <w:tcW w:w="2126" w:type="dxa"/>
            <w:vAlign w:val="center"/>
          </w:tcPr>
          <w:p w14:paraId="176BBD4B"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42752216" w14:textId="77777777" w:rsidTr="00D85AA1">
        <w:tc>
          <w:tcPr>
            <w:tcW w:w="959" w:type="dxa"/>
            <w:vMerge/>
          </w:tcPr>
          <w:p w14:paraId="73B4A7B1" w14:textId="77777777" w:rsidR="00793C98" w:rsidRPr="00307E16" w:rsidRDefault="00793C98" w:rsidP="00D85AA1">
            <w:pPr>
              <w:rPr>
                <w:rFonts w:ascii="ＭＳ ゴシック" w:eastAsia="ＭＳ ゴシック" w:hAnsi="ＭＳ ゴシック"/>
              </w:rPr>
            </w:pPr>
          </w:p>
        </w:tc>
        <w:tc>
          <w:tcPr>
            <w:tcW w:w="1417" w:type="dxa"/>
            <w:vMerge/>
          </w:tcPr>
          <w:p w14:paraId="74922DAE" w14:textId="77777777" w:rsidR="00793C98" w:rsidRPr="00307E16" w:rsidRDefault="00793C98" w:rsidP="00D85AA1">
            <w:pPr>
              <w:rPr>
                <w:rFonts w:ascii="ＭＳ ゴシック" w:eastAsia="ＭＳ ゴシック" w:hAnsi="ＭＳ ゴシック"/>
              </w:rPr>
            </w:pPr>
          </w:p>
        </w:tc>
        <w:tc>
          <w:tcPr>
            <w:tcW w:w="1560" w:type="dxa"/>
          </w:tcPr>
          <w:p w14:paraId="26EF5A22"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宿泊費</w:t>
            </w:r>
          </w:p>
        </w:tc>
        <w:tc>
          <w:tcPr>
            <w:tcW w:w="3118" w:type="dxa"/>
          </w:tcPr>
          <w:p w14:paraId="47618FCF" w14:textId="77777777" w:rsidR="00793C98" w:rsidRPr="00307E16" w:rsidRDefault="00793C98" w:rsidP="00B03EB1">
            <w:pPr>
              <w:rPr>
                <w:rFonts w:ascii="ＭＳ ゴシック" w:eastAsia="ＭＳ ゴシック" w:hAnsi="ＭＳ ゴシック"/>
              </w:rPr>
            </w:pPr>
            <w:r w:rsidRPr="00307E16">
              <w:rPr>
                <w:rFonts w:ascii="ＭＳ ゴシック" w:eastAsia="ＭＳ ゴシック" w:hAnsi="ＭＳ ゴシック" w:hint="eastAsia"/>
              </w:rPr>
              <w:t>労働者が旅館</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ホテル等に宿泊した場合に要した費用</w:t>
            </w:r>
          </w:p>
        </w:tc>
        <w:tc>
          <w:tcPr>
            <w:tcW w:w="2126" w:type="dxa"/>
            <w:vAlign w:val="center"/>
          </w:tcPr>
          <w:p w14:paraId="04D6E0A7"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5651363B" w14:textId="77777777" w:rsidTr="00D85AA1">
        <w:tc>
          <w:tcPr>
            <w:tcW w:w="959" w:type="dxa"/>
            <w:vMerge/>
          </w:tcPr>
          <w:p w14:paraId="22A98168" w14:textId="77777777" w:rsidR="00793C98" w:rsidRPr="00307E16" w:rsidRDefault="00793C98" w:rsidP="00D85AA1">
            <w:pPr>
              <w:rPr>
                <w:rFonts w:ascii="ＭＳ ゴシック" w:eastAsia="ＭＳ ゴシック" w:hAnsi="ＭＳ ゴシック"/>
              </w:rPr>
            </w:pPr>
          </w:p>
        </w:tc>
        <w:tc>
          <w:tcPr>
            <w:tcW w:w="1417" w:type="dxa"/>
            <w:vMerge/>
          </w:tcPr>
          <w:p w14:paraId="5BD63D55" w14:textId="77777777" w:rsidR="00793C98" w:rsidRPr="00307E16" w:rsidRDefault="00793C98" w:rsidP="00D85AA1">
            <w:pPr>
              <w:rPr>
                <w:rFonts w:ascii="ＭＳ ゴシック" w:eastAsia="ＭＳ ゴシック" w:hAnsi="ＭＳ ゴシック"/>
              </w:rPr>
            </w:pPr>
          </w:p>
        </w:tc>
        <w:tc>
          <w:tcPr>
            <w:tcW w:w="1560" w:type="dxa"/>
          </w:tcPr>
          <w:p w14:paraId="44FBDBD1"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労働者送迎費</w:t>
            </w:r>
          </w:p>
        </w:tc>
        <w:tc>
          <w:tcPr>
            <w:tcW w:w="3118" w:type="dxa"/>
          </w:tcPr>
          <w:p w14:paraId="0D2CB706" w14:textId="77777777" w:rsidR="00793C98" w:rsidRPr="00307E16" w:rsidRDefault="00793C98" w:rsidP="00C31BD5">
            <w:pPr>
              <w:rPr>
                <w:rFonts w:ascii="ＭＳ ゴシック" w:eastAsia="ＭＳ ゴシック" w:hAnsi="ＭＳ ゴシック"/>
              </w:rPr>
            </w:pPr>
            <w:r w:rsidRPr="00307E16">
              <w:rPr>
                <w:rFonts w:ascii="ＭＳ ゴシック" w:eastAsia="ＭＳ ゴシック" w:hAnsi="ＭＳ ゴシック" w:hint="eastAsia"/>
              </w:rPr>
              <w:t>労働者をマイクロバス等で日々当該現場に送迎輸送（水上輸送を含む）をするために要した費用（運転手賃金</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車両損料</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燃料費等含む）</w:t>
            </w:r>
          </w:p>
        </w:tc>
        <w:tc>
          <w:tcPr>
            <w:tcW w:w="2126" w:type="dxa"/>
            <w:vAlign w:val="center"/>
          </w:tcPr>
          <w:p w14:paraId="07760958"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7AB6FDA9" w14:textId="77777777" w:rsidTr="00D85AA1">
        <w:trPr>
          <w:trHeight w:val="449"/>
        </w:trPr>
        <w:tc>
          <w:tcPr>
            <w:tcW w:w="959" w:type="dxa"/>
            <w:vMerge/>
          </w:tcPr>
          <w:p w14:paraId="049A574B" w14:textId="77777777" w:rsidR="00793C98" w:rsidRPr="00307E16" w:rsidRDefault="00793C98" w:rsidP="00D85AA1">
            <w:pPr>
              <w:rPr>
                <w:rFonts w:ascii="ＭＳ ゴシック" w:eastAsia="ＭＳ ゴシック" w:hAnsi="ＭＳ ゴシック"/>
              </w:rPr>
            </w:pPr>
          </w:p>
        </w:tc>
        <w:tc>
          <w:tcPr>
            <w:tcW w:w="6095" w:type="dxa"/>
            <w:gridSpan w:val="3"/>
            <w:vAlign w:val="center"/>
          </w:tcPr>
          <w:p w14:paraId="30139444"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小　　計</w:t>
            </w:r>
          </w:p>
        </w:tc>
        <w:tc>
          <w:tcPr>
            <w:tcW w:w="2126" w:type="dxa"/>
            <w:vAlign w:val="center"/>
          </w:tcPr>
          <w:p w14:paraId="7A2BBB22"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7AAE8E44" w14:textId="77777777" w:rsidTr="00D85AA1">
        <w:trPr>
          <w:trHeight w:val="1122"/>
        </w:trPr>
        <w:tc>
          <w:tcPr>
            <w:tcW w:w="959" w:type="dxa"/>
            <w:vMerge w:val="restart"/>
          </w:tcPr>
          <w:p w14:paraId="592E3567" w14:textId="77777777" w:rsidR="00D85AA1" w:rsidRPr="00307E16" w:rsidRDefault="00793C98" w:rsidP="00D85AA1">
            <w:pPr>
              <w:jc w:val="distribute"/>
              <w:rPr>
                <w:rFonts w:ascii="ＭＳ ゴシック" w:eastAsia="ＭＳ ゴシック" w:hAnsi="ＭＳ ゴシック" w:hint="eastAsia"/>
              </w:rPr>
            </w:pPr>
            <w:r w:rsidRPr="00307E16">
              <w:rPr>
                <w:rFonts w:ascii="ＭＳ ゴシック" w:eastAsia="ＭＳ ゴシック" w:hAnsi="ＭＳ ゴシック" w:hint="eastAsia"/>
              </w:rPr>
              <w:t>現場</w:t>
            </w:r>
          </w:p>
          <w:p w14:paraId="5CC397BE" w14:textId="77777777" w:rsidR="00793C98" w:rsidRPr="00307E16" w:rsidRDefault="00793C98" w:rsidP="00D85AA1">
            <w:pPr>
              <w:jc w:val="distribute"/>
              <w:rPr>
                <w:rFonts w:ascii="ＭＳ ゴシック" w:eastAsia="ＭＳ ゴシック" w:hAnsi="ＭＳ ゴシック"/>
              </w:rPr>
            </w:pPr>
            <w:r w:rsidRPr="00307E16">
              <w:rPr>
                <w:rFonts w:ascii="ＭＳ ゴシック" w:eastAsia="ＭＳ ゴシック" w:hAnsi="ＭＳ ゴシック" w:hint="eastAsia"/>
              </w:rPr>
              <w:t>管理費</w:t>
            </w:r>
          </w:p>
        </w:tc>
        <w:tc>
          <w:tcPr>
            <w:tcW w:w="1417" w:type="dxa"/>
            <w:vMerge w:val="restart"/>
          </w:tcPr>
          <w:p w14:paraId="56A1405E"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労務管理費</w:t>
            </w:r>
          </w:p>
        </w:tc>
        <w:tc>
          <w:tcPr>
            <w:tcW w:w="1560" w:type="dxa"/>
          </w:tcPr>
          <w:p w14:paraId="032F4904"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募集及び解散に要する費用</w:t>
            </w:r>
          </w:p>
        </w:tc>
        <w:tc>
          <w:tcPr>
            <w:tcW w:w="3118" w:type="dxa"/>
          </w:tcPr>
          <w:p w14:paraId="4810E363" w14:textId="77777777" w:rsidR="00793C98" w:rsidRPr="00307E16" w:rsidRDefault="00793C98" w:rsidP="00C31BD5">
            <w:pPr>
              <w:rPr>
                <w:rFonts w:ascii="ＭＳ ゴシック" w:eastAsia="ＭＳ ゴシック" w:hAnsi="ＭＳ ゴシック"/>
              </w:rPr>
            </w:pPr>
            <w:r w:rsidRPr="00307E16">
              <w:rPr>
                <w:rFonts w:ascii="ＭＳ ゴシック" w:eastAsia="ＭＳ ゴシック" w:hAnsi="ＭＳ ゴシック" w:hint="eastAsia"/>
              </w:rPr>
              <w:t>労働者の赴任手当</w:t>
            </w:r>
            <w:r w:rsidR="00C31BD5" w:rsidRPr="00307E16">
              <w:rPr>
                <w:rFonts w:ascii="ＭＳ ゴシック" w:eastAsia="ＭＳ ゴシック" w:hAnsi="ＭＳ ゴシック" w:hint="eastAsia"/>
              </w:rPr>
              <w:t>，労働者の帰省旅費，</w:t>
            </w:r>
            <w:r w:rsidRPr="00307E16">
              <w:rPr>
                <w:rFonts w:ascii="ＭＳ ゴシック" w:eastAsia="ＭＳ ゴシック" w:hAnsi="ＭＳ ゴシック" w:hint="eastAsia"/>
              </w:rPr>
              <w:t>労働者の帰省手当</w:t>
            </w:r>
          </w:p>
        </w:tc>
        <w:tc>
          <w:tcPr>
            <w:tcW w:w="2126" w:type="dxa"/>
            <w:vAlign w:val="center"/>
          </w:tcPr>
          <w:p w14:paraId="4AF02B00"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05ED316C" w14:textId="77777777" w:rsidTr="00B03EB1">
        <w:trPr>
          <w:trHeight w:val="979"/>
        </w:trPr>
        <w:tc>
          <w:tcPr>
            <w:tcW w:w="959" w:type="dxa"/>
            <w:vMerge/>
          </w:tcPr>
          <w:p w14:paraId="1594BCCB" w14:textId="77777777" w:rsidR="00793C98" w:rsidRPr="00307E16" w:rsidRDefault="00793C98" w:rsidP="00D85AA1">
            <w:pPr>
              <w:rPr>
                <w:rFonts w:ascii="ＭＳ ゴシック" w:eastAsia="ＭＳ ゴシック" w:hAnsi="ＭＳ ゴシック"/>
              </w:rPr>
            </w:pPr>
          </w:p>
        </w:tc>
        <w:tc>
          <w:tcPr>
            <w:tcW w:w="1417" w:type="dxa"/>
            <w:vMerge/>
          </w:tcPr>
          <w:p w14:paraId="061B756A" w14:textId="77777777" w:rsidR="00793C98" w:rsidRPr="00307E16" w:rsidRDefault="00793C98" w:rsidP="00D85AA1">
            <w:pPr>
              <w:rPr>
                <w:rFonts w:ascii="ＭＳ ゴシック" w:eastAsia="ＭＳ ゴシック" w:hAnsi="ＭＳ ゴシック"/>
              </w:rPr>
            </w:pPr>
          </w:p>
        </w:tc>
        <w:tc>
          <w:tcPr>
            <w:tcW w:w="1560" w:type="dxa"/>
          </w:tcPr>
          <w:p w14:paraId="667429CA" w14:textId="77777777" w:rsidR="00793C98" w:rsidRPr="00307E16" w:rsidRDefault="00C31BD5" w:rsidP="00D85AA1">
            <w:pPr>
              <w:rPr>
                <w:rFonts w:ascii="ＭＳ ゴシック" w:eastAsia="ＭＳ ゴシック" w:hAnsi="ＭＳ ゴシック"/>
              </w:rPr>
            </w:pPr>
            <w:r w:rsidRPr="00307E16">
              <w:rPr>
                <w:rFonts w:ascii="ＭＳ ゴシック" w:eastAsia="ＭＳ ゴシック" w:hAnsi="ＭＳ ゴシック" w:hint="eastAsia"/>
              </w:rPr>
              <w:t>賃金以外の食事，</w:t>
            </w:r>
            <w:r w:rsidR="00793C98" w:rsidRPr="00307E16">
              <w:rPr>
                <w:rFonts w:ascii="ＭＳ ゴシック" w:eastAsia="ＭＳ ゴシック" w:hAnsi="ＭＳ ゴシック" w:hint="eastAsia"/>
              </w:rPr>
              <w:t>通勤等に要する費用</w:t>
            </w:r>
          </w:p>
        </w:tc>
        <w:tc>
          <w:tcPr>
            <w:tcW w:w="3118" w:type="dxa"/>
          </w:tcPr>
          <w:p w14:paraId="117412C3" w14:textId="77777777" w:rsidR="00793C98" w:rsidRPr="00307E16" w:rsidRDefault="00793C98" w:rsidP="00C31BD5">
            <w:pPr>
              <w:rPr>
                <w:rFonts w:ascii="ＭＳ ゴシック" w:eastAsia="ＭＳ ゴシック" w:hAnsi="ＭＳ ゴシック"/>
              </w:rPr>
            </w:pPr>
            <w:r w:rsidRPr="00307E16">
              <w:rPr>
                <w:rFonts w:ascii="ＭＳ ゴシック" w:eastAsia="ＭＳ ゴシック" w:hAnsi="ＭＳ ゴシック" w:hint="eastAsia"/>
              </w:rPr>
              <w:t>労働者の食事補助</w:t>
            </w:r>
            <w:r w:rsidR="00C31BD5" w:rsidRPr="00307E16">
              <w:rPr>
                <w:rFonts w:ascii="ＭＳ ゴシック" w:eastAsia="ＭＳ ゴシック" w:hAnsi="ＭＳ ゴシック" w:hint="eastAsia"/>
              </w:rPr>
              <w:t>，</w:t>
            </w:r>
            <w:r w:rsidRPr="00307E16">
              <w:rPr>
                <w:rFonts w:ascii="ＭＳ ゴシック" w:eastAsia="ＭＳ ゴシック" w:hAnsi="ＭＳ ゴシック" w:hint="eastAsia"/>
              </w:rPr>
              <w:t>交通費の支給</w:t>
            </w:r>
          </w:p>
        </w:tc>
        <w:tc>
          <w:tcPr>
            <w:tcW w:w="2126" w:type="dxa"/>
            <w:vAlign w:val="center"/>
          </w:tcPr>
          <w:p w14:paraId="2D00774B"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06EF3FA7" w14:textId="77777777" w:rsidTr="00D85AA1">
        <w:trPr>
          <w:trHeight w:val="427"/>
        </w:trPr>
        <w:tc>
          <w:tcPr>
            <w:tcW w:w="959" w:type="dxa"/>
            <w:vMerge/>
          </w:tcPr>
          <w:p w14:paraId="778DA00C" w14:textId="77777777" w:rsidR="00793C98" w:rsidRPr="00307E16" w:rsidRDefault="00793C98" w:rsidP="00D85AA1">
            <w:pPr>
              <w:rPr>
                <w:rFonts w:ascii="ＭＳ ゴシック" w:eastAsia="ＭＳ ゴシック" w:hAnsi="ＭＳ ゴシック"/>
              </w:rPr>
            </w:pPr>
          </w:p>
        </w:tc>
        <w:tc>
          <w:tcPr>
            <w:tcW w:w="6095" w:type="dxa"/>
            <w:gridSpan w:val="3"/>
            <w:vAlign w:val="center"/>
          </w:tcPr>
          <w:p w14:paraId="0F41E5D2"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小　　計</w:t>
            </w:r>
          </w:p>
        </w:tc>
        <w:tc>
          <w:tcPr>
            <w:tcW w:w="2126" w:type="dxa"/>
            <w:vAlign w:val="center"/>
          </w:tcPr>
          <w:p w14:paraId="6E1A6DB2"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r w:rsidR="00793C98" w:rsidRPr="00307E16" w14:paraId="53AB081B" w14:textId="77777777" w:rsidTr="00D85AA1">
        <w:trPr>
          <w:trHeight w:val="427"/>
        </w:trPr>
        <w:tc>
          <w:tcPr>
            <w:tcW w:w="7054" w:type="dxa"/>
            <w:gridSpan w:val="4"/>
            <w:vAlign w:val="center"/>
          </w:tcPr>
          <w:p w14:paraId="2369920E" w14:textId="77777777" w:rsidR="00793C98" w:rsidRPr="00307E16" w:rsidRDefault="00793C98" w:rsidP="00D85AA1">
            <w:pPr>
              <w:rPr>
                <w:rFonts w:ascii="ＭＳ ゴシック" w:eastAsia="ＭＳ ゴシック" w:hAnsi="ＭＳ ゴシック"/>
              </w:rPr>
            </w:pPr>
            <w:r w:rsidRPr="00307E16">
              <w:rPr>
                <w:rFonts w:ascii="ＭＳ ゴシック" w:eastAsia="ＭＳ ゴシック" w:hAnsi="ＭＳ ゴシック" w:hint="eastAsia"/>
              </w:rPr>
              <w:t>合　　計</w:t>
            </w:r>
          </w:p>
        </w:tc>
        <w:tc>
          <w:tcPr>
            <w:tcW w:w="2126" w:type="dxa"/>
            <w:vAlign w:val="center"/>
          </w:tcPr>
          <w:p w14:paraId="2414F941" w14:textId="77777777" w:rsidR="00793C98" w:rsidRPr="00307E16" w:rsidRDefault="00D85AA1" w:rsidP="00D85AA1">
            <w:pPr>
              <w:jc w:val="right"/>
              <w:rPr>
                <w:rFonts w:ascii="ＭＳ ゴシック" w:eastAsia="ＭＳ ゴシック" w:hAnsi="ＭＳ ゴシック"/>
              </w:rPr>
            </w:pPr>
            <w:r w:rsidRPr="00307E16">
              <w:rPr>
                <w:rFonts w:ascii="ＭＳ ゴシック" w:eastAsia="ＭＳ ゴシック" w:hAnsi="ＭＳ ゴシック" w:hint="eastAsia"/>
              </w:rPr>
              <w:t>円</w:t>
            </w:r>
          </w:p>
        </w:tc>
      </w:tr>
    </w:tbl>
    <w:p w14:paraId="6362D750" w14:textId="77777777" w:rsidR="005C5B5C" w:rsidRPr="00D85AA1" w:rsidRDefault="005C5B5C" w:rsidP="00D85AA1">
      <w:pPr>
        <w:spacing w:line="60" w:lineRule="exact"/>
      </w:pPr>
    </w:p>
    <w:sectPr w:rsidR="005C5B5C" w:rsidRPr="00D85AA1" w:rsidSect="00B03EB1">
      <w:pgSz w:w="11906" w:h="16838" w:code="9"/>
      <w:pgMar w:top="1701" w:right="1418" w:bottom="1418" w:left="1418" w:header="851" w:footer="992" w:gutter="0"/>
      <w:cols w:space="425"/>
      <w:docGrid w:type="linesAndChars" w:linePitch="34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5F69D" w14:textId="77777777" w:rsidR="00D6730C" w:rsidRDefault="00D6730C" w:rsidP="00793C98">
      <w:r>
        <w:separator/>
      </w:r>
    </w:p>
  </w:endnote>
  <w:endnote w:type="continuationSeparator" w:id="0">
    <w:p w14:paraId="3A6A48FA" w14:textId="77777777" w:rsidR="00D6730C" w:rsidRDefault="00D6730C" w:rsidP="0079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AFA4B" w14:textId="77777777" w:rsidR="00D6730C" w:rsidRDefault="00D6730C" w:rsidP="00793C98">
      <w:r>
        <w:separator/>
      </w:r>
    </w:p>
  </w:footnote>
  <w:footnote w:type="continuationSeparator" w:id="0">
    <w:p w14:paraId="690B59FF" w14:textId="77777777" w:rsidR="00D6730C" w:rsidRDefault="00D6730C" w:rsidP="0079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1"/>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C98"/>
    <w:rsid w:val="00213006"/>
    <w:rsid w:val="00245160"/>
    <w:rsid w:val="00307E16"/>
    <w:rsid w:val="00363855"/>
    <w:rsid w:val="003C4FF1"/>
    <w:rsid w:val="00513B30"/>
    <w:rsid w:val="005C5B5C"/>
    <w:rsid w:val="006B65A0"/>
    <w:rsid w:val="007153B3"/>
    <w:rsid w:val="00793C98"/>
    <w:rsid w:val="00A64949"/>
    <w:rsid w:val="00B03EB1"/>
    <w:rsid w:val="00C026A2"/>
    <w:rsid w:val="00C31BD5"/>
    <w:rsid w:val="00CE41C0"/>
    <w:rsid w:val="00D6730C"/>
    <w:rsid w:val="00D85AA1"/>
    <w:rsid w:val="00E72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AA3FB41"/>
  <w15:chartTrackingRefBased/>
  <w15:docId w15:val="{2904DFA1-0F4C-4F93-AA0C-0ED4BCB0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C98"/>
    <w:pPr>
      <w:tabs>
        <w:tab w:val="center" w:pos="4252"/>
        <w:tab w:val="right" w:pos="8504"/>
      </w:tabs>
      <w:snapToGrid w:val="0"/>
    </w:pPr>
  </w:style>
  <w:style w:type="character" w:customStyle="1" w:styleId="a4">
    <w:name w:val="ヘッダー (文字)"/>
    <w:link w:val="a3"/>
    <w:uiPriority w:val="99"/>
    <w:rsid w:val="00793C98"/>
    <w:rPr>
      <w:rFonts w:ascii="Century" w:eastAsia="ＭＳ 明朝" w:hAnsi="Century" w:cs="Times New Roman"/>
      <w:szCs w:val="24"/>
    </w:rPr>
  </w:style>
  <w:style w:type="paragraph" w:styleId="a5">
    <w:name w:val="footer"/>
    <w:basedOn w:val="a"/>
    <w:link w:val="a6"/>
    <w:uiPriority w:val="99"/>
    <w:unhideWhenUsed/>
    <w:rsid w:val="00793C98"/>
    <w:pPr>
      <w:tabs>
        <w:tab w:val="center" w:pos="4252"/>
        <w:tab w:val="right" w:pos="8504"/>
      </w:tabs>
      <w:snapToGrid w:val="0"/>
    </w:pPr>
  </w:style>
  <w:style w:type="character" w:customStyle="1" w:styleId="a6">
    <w:name w:val="フッター (文字)"/>
    <w:link w:val="a5"/>
    <w:uiPriority w:val="99"/>
    <w:rsid w:val="00793C98"/>
    <w:rPr>
      <w:rFonts w:ascii="Century" w:eastAsia="ＭＳ 明朝" w:hAnsi="Century" w:cs="Times New Roman"/>
      <w:szCs w:val="24"/>
    </w:rPr>
  </w:style>
  <w:style w:type="paragraph" w:styleId="a7">
    <w:name w:val="Balloon Text"/>
    <w:basedOn w:val="a"/>
    <w:link w:val="a8"/>
    <w:uiPriority w:val="99"/>
    <w:semiHidden/>
    <w:unhideWhenUsed/>
    <w:rsid w:val="00D85AA1"/>
    <w:rPr>
      <w:rFonts w:ascii="Arial" w:eastAsia="ＭＳ ゴシック" w:hAnsi="Arial"/>
      <w:sz w:val="18"/>
      <w:szCs w:val="18"/>
    </w:rPr>
  </w:style>
  <w:style w:type="character" w:customStyle="1" w:styleId="a8">
    <w:name w:val="吹き出し (文字)"/>
    <w:link w:val="a7"/>
    <w:uiPriority w:val="99"/>
    <w:semiHidden/>
    <w:rsid w:val="00D85A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秋田県農林水産部</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農地整備課</dc:creator>
  <cp:keywords/>
  <dc:description/>
  <cp:lastModifiedBy>柿崎　杏奈</cp:lastModifiedBy>
  <cp:revision>2</cp:revision>
  <cp:lastPrinted>2020-02-07T01:49:00Z</cp:lastPrinted>
  <dcterms:created xsi:type="dcterms:W3CDTF">2021-09-17T09:10:00Z</dcterms:created>
  <dcterms:modified xsi:type="dcterms:W3CDTF">2021-09-17T09:10:00Z</dcterms:modified>
</cp:coreProperties>
</file>