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3199" w:rsidRDefault="009D3199" w:rsidP="009D3199">
      <w:pPr>
        <w:jc w:val="center"/>
        <w:rPr>
          <w:rFonts w:asciiTheme="majorEastAsia" w:eastAsiaTheme="majorEastAsia" w:hAnsiTheme="majorEastAsia"/>
          <w:sz w:val="20"/>
        </w:rPr>
      </w:pPr>
      <w:r w:rsidRPr="009D3199">
        <w:rPr>
          <w:rFonts w:asciiTheme="majorEastAsia" w:eastAsiaTheme="majorEastAsia" w:hAnsiTheme="majorEastAsia"/>
          <w:noProof/>
          <w:sz w:val="32"/>
          <w:szCs w:val="32"/>
        </w:rPr>
        <mc:AlternateContent>
          <mc:Choice Requires="wps">
            <w:drawing>
              <wp:anchor distT="0" distB="0" distL="114300" distR="114300" simplePos="0" relativeHeight="251684864" behindDoc="0" locked="0" layoutInCell="1" allowOverlap="1" wp14:anchorId="5663AC6F" wp14:editId="48DB129D">
                <wp:simplePos x="0" y="0"/>
                <wp:positionH relativeFrom="column">
                  <wp:posOffset>-581025</wp:posOffset>
                </wp:positionH>
                <wp:positionV relativeFrom="paragraph">
                  <wp:posOffset>-1091565</wp:posOffset>
                </wp:positionV>
                <wp:extent cx="4838700" cy="1403985"/>
                <wp:effectExtent l="0" t="0" r="19050" b="1397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rgbClr val="FFFFFF"/>
                        </a:solidFill>
                        <a:ln w="9525">
                          <a:solidFill>
                            <a:srgbClr val="000000"/>
                          </a:solidFill>
                          <a:miter lim="800000"/>
                          <a:headEnd/>
                          <a:tailEnd/>
                        </a:ln>
                      </wps:spPr>
                      <wps:txbx>
                        <w:txbxContent>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提出先　秋田県 産業労働部 地域産業振興課　技術振興班　あて</w:t>
                            </w:r>
                          </w:p>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ＦＡＸ　０１８－８６０－３８８７</w:t>
                            </w:r>
                          </w:p>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e-mail　induprom@pref.akita.lg.jp</w:t>
                            </w:r>
                          </w:p>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 xml:space="preserve">　必要事項をご記入のうえ、ＦＡＸまたはe-mailにて提出してください。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5pt;margin-top:-85.95pt;width:381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">
                <v:textbox style="mso-fit-shape-to-text:t">
                  <w:txbxContent>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提出先　秋田県 産業労働部 地域産業振興課　技術振興班　あて</w:t>
                      </w:r>
                    </w:p>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ＦＡＸ　０１８－８６０－３８８７</w:t>
                      </w:r>
                    </w:p>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e-mail　induprom@pref.akita.lg.jp</w:t>
                      </w:r>
                    </w:p>
                    <w:p w:rsidR="00A6199D" w:rsidRPr="00A6199D" w:rsidRDefault="00A6199D">
                      <w:pPr>
                        <w:rPr>
                          <w:rFonts w:asciiTheme="majorEastAsia" w:eastAsiaTheme="majorEastAsia" w:hAnsiTheme="majorEastAsia"/>
                        </w:rPr>
                      </w:pPr>
                      <w:r w:rsidRPr="00A6199D">
                        <w:rPr>
                          <w:rFonts w:asciiTheme="majorEastAsia" w:eastAsiaTheme="majorEastAsia" w:hAnsiTheme="majorEastAsia" w:hint="eastAsia"/>
                        </w:rPr>
                        <w:t xml:space="preserve">　必要事項をご記入のうえ、ＦＡＸまたはe-mailにて提出してください。</w:t>
                      </w:r>
                    </w:p>
                  </w:txbxContent>
                </v:textbox>
              </v:shape>
            </w:pict>
          </mc:Fallback>
        </mc:AlternateContent>
      </w:r>
      <w:r w:rsidR="00BC5F11">
        <w:rPr>
          <w:rFonts w:asciiTheme="majorEastAsia" w:eastAsiaTheme="majorEastAsia" w:hAnsiTheme="majorEastAsia" w:hint="eastAsia"/>
          <w:sz w:val="32"/>
          <w:szCs w:val="32"/>
        </w:rPr>
        <w:t xml:space="preserve">感染対策 医療物資 </w:t>
      </w:r>
      <w:r w:rsidR="00A836A8">
        <w:rPr>
          <w:rFonts w:asciiTheme="majorEastAsia" w:eastAsiaTheme="majorEastAsia" w:hAnsiTheme="majorEastAsia" w:hint="eastAsia"/>
          <w:sz w:val="32"/>
          <w:szCs w:val="32"/>
        </w:rPr>
        <w:t>相談カード</w:t>
      </w:r>
    </w:p>
    <w:tbl>
      <w:tblPr>
        <w:tblStyle w:val="a9"/>
        <w:tblW w:w="0" w:type="auto"/>
        <w:tblLook w:val="04A0" w:firstRow="1" w:lastRow="0" w:firstColumn="1" w:lastColumn="0" w:noHBand="0" w:noVBand="1"/>
      </w:tblPr>
      <w:tblGrid>
        <w:gridCol w:w="959"/>
        <w:gridCol w:w="992"/>
        <w:gridCol w:w="1777"/>
        <w:gridCol w:w="916"/>
        <w:gridCol w:w="1854"/>
        <w:gridCol w:w="981"/>
        <w:gridCol w:w="1789"/>
      </w:tblGrid>
      <w:tr w:rsidR="00CA3770" w:rsidRPr="00892F14" w:rsidTr="00041055">
        <w:trPr>
          <w:trHeight w:val="567"/>
        </w:trPr>
        <w:tc>
          <w:tcPr>
            <w:tcW w:w="1951" w:type="dxa"/>
            <w:gridSpan w:val="2"/>
            <w:shd w:val="clear" w:color="auto" w:fill="BFBFBF" w:themeFill="background1" w:themeFillShade="BF"/>
            <w:vAlign w:val="center"/>
          </w:tcPr>
          <w:p w:rsidR="00CA3770" w:rsidRDefault="00BC5F11" w:rsidP="00892F14">
            <w:pPr>
              <w:jc w:val="center"/>
              <w:rPr>
                <w:rFonts w:asciiTheme="majorEastAsia" w:eastAsiaTheme="majorEastAsia" w:hAnsiTheme="majorEastAsia"/>
              </w:rPr>
            </w:pPr>
            <w:r>
              <w:rPr>
                <w:rFonts w:asciiTheme="majorEastAsia" w:eastAsiaTheme="majorEastAsia" w:hAnsiTheme="majorEastAsia" w:hint="eastAsia"/>
              </w:rPr>
              <w:t>医療機関</w:t>
            </w:r>
            <w:r w:rsidR="00CA3770" w:rsidRPr="00892F14">
              <w:rPr>
                <w:rFonts w:asciiTheme="majorEastAsia" w:eastAsiaTheme="majorEastAsia" w:hAnsiTheme="majorEastAsia" w:hint="eastAsia"/>
              </w:rPr>
              <w:t>名</w:t>
            </w:r>
          </w:p>
          <w:p w:rsidR="00BC5F11" w:rsidRDefault="00BC5F11" w:rsidP="00892F14">
            <w:pPr>
              <w:jc w:val="center"/>
              <w:rPr>
                <w:rFonts w:asciiTheme="majorEastAsia" w:eastAsiaTheme="majorEastAsia" w:hAnsiTheme="majorEastAsia"/>
              </w:rPr>
            </w:pPr>
            <w:r>
              <w:rPr>
                <w:rFonts w:asciiTheme="majorEastAsia" w:eastAsiaTheme="majorEastAsia" w:hAnsiTheme="majorEastAsia" w:hint="eastAsia"/>
              </w:rPr>
              <w:t>福祉施設名</w:t>
            </w:r>
          </w:p>
          <w:p w:rsidR="009F708E" w:rsidRPr="00892F14" w:rsidRDefault="009F708E" w:rsidP="00892F14">
            <w:pPr>
              <w:jc w:val="center"/>
              <w:rPr>
                <w:rFonts w:asciiTheme="majorEastAsia" w:eastAsiaTheme="majorEastAsia" w:hAnsiTheme="majorEastAsia"/>
              </w:rPr>
            </w:pPr>
            <w:r>
              <w:rPr>
                <w:rFonts w:asciiTheme="majorEastAsia" w:eastAsiaTheme="majorEastAsia" w:hAnsiTheme="majorEastAsia" w:hint="eastAsia"/>
              </w:rPr>
              <w:t>自治体・団体名</w:t>
            </w:r>
          </w:p>
        </w:tc>
        <w:tc>
          <w:tcPr>
            <w:tcW w:w="7317" w:type="dxa"/>
            <w:gridSpan w:val="5"/>
            <w:vAlign w:val="center"/>
          </w:tcPr>
          <w:p w:rsidR="00CA3770" w:rsidRPr="00892F14" w:rsidRDefault="00CA3770" w:rsidP="00CA3770">
            <w:pPr>
              <w:jc w:val="left"/>
              <w:rPr>
                <w:rFonts w:asciiTheme="majorEastAsia" w:eastAsiaTheme="majorEastAsia" w:hAnsiTheme="majorEastAsia"/>
              </w:rPr>
            </w:pPr>
          </w:p>
        </w:tc>
      </w:tr>
      <w:tr w:rsidR="00CA3770" w:rsidRPr="00892F14" w:rsidTr="001D4DE2">
        <w:trPr>
          <w:trHeight w:val="567"/>
        </w:trPr>
        <w:tc>
          <w:tcPr>
            <w:tcW w:w="1951" w:type="dxa"/>
            <w:gridSpan w:val="2"/>
            <w:shd w:val="clear" w:color="auto" w:fill="BFBFBF" w:themeFill="background1" w:themeFillShade="BF"/>
            <w:vAlign w:val="center"/>
          </w:tcPr>
          <w:p w:rsidR="00CA3770" w:rsidRPr="00892F14" w:rsidRDefault="00CA3770" w:rsidP="00892F14">
            <w:pPr>
              <w:jc w:val="center"/>
              <w:rPr>
                <w:rFonts w:asciiTheme="majorEastAsia" w:eastAsiaTheme="majorEastAsia" w:hAnsiTheme="majorEastAsia"/>
              </w:rPr>
            </w:pPr>
            <w:r w:rsidRPr="00892F14">
              <w:rPr>
                <w:rFonts w:asciiTheme="majorEastAsia" w:eastAsiaTheme="majorEastAsia" w:hAnsiTheme="majorEastAsia" w:hint="eastAsia"/>
              </w:rPr>
              <w:t>所</w:t>
            </w:r>
            <w:r>
              <w:rPr>
                <w:rFonts w:asciiTheme="majorEastAsia" w:eastAsiaTheme="majorEastAsia" w:hAnsiTheme="majorEastAsia" w:hint="eastAsia"/>
              </w:rPr>
              <w:t xml:space="preserve">　</w:t>
            </w:r>
            <w:r w:rsidRPr="00892F14">
              <w:rPr>
                <w:rFonts w:asciiTheme="majorEastAsia" w:eastAsiaTheme="majorEastAsia" w:hAnsiTheme="majorEastAsia" w:hint="eastAsia"/>
              </w:rPr>
              <w:t>在</w:t>
            </w:r>
            <w:r>
              <w:rPr>
                <w:rFonts w:asciiTheme="majorEastAsia" w:eastAsiaTheme="majorEastAsia" w:hAnsiTheme="majorEastAsia" w:hint="eastAsia"/>
              </w:rPr>
              <w:t xml:space="preserve">　</w:t>
            </w:r>
            <w:r w:rsidRPr="00892F14">
              <w:rPr>
                <w:rFonts w:asciiTheme="majorEastAsia" w:eastAsiaTheme="majorEastAsia" w:hAnsiTheme="majorEastAsia" w:hint="eastAsia"/>
              </w:rPr>
              <w:t>地</w:t>
            </w:r>
          </w:p>
        </w:tc>
        <w:tc>
          <w:tcPr>
            <w:tcW w:w="7317" w:type="dxa"/>
            <w:gridSpan w:val="5"/>
            <w:vAlign w:val="center"/>
          </w:tcPr>
          <w:p w:rsidR="00CA3770" w:rsidRPr="00892F14" w:rsidRDefault="00CA3770" w:rsidP="00CA3770">
            <w:pPr>
              <w:jc w:val="left"/>
              <w:rPr>
                <w:rFonts w:asciiTheme="majorEastAsia" w:eastAsiaTheme="majorEastAsia" w:hAnsiTheme="majorEastAsia"/>
              </w:rPr>
            </w:pPr>
          </w:p>
        </w:tc>
      </w:tr>
      <w:tr w:rsidR="00A6199D" w:rsidRPr="00892F14" w:rsidTr="00636BEA">
        <w:trPr>
          <w:trHeight w:val="567"/>
        </w:trPr>
        <w:tc>
          <w:tcPr>
            <w:tcW w:w="959" w:type="dxa"/>
            <w:shd w:val="clear" w:color="auto" w:fill="BFBFBF" w:themeFill="background1" w:themeFillShade="BF"/>
            <w:vAlign w:val="center"/>
          </w:tcPr>
          <w:p w:rsidR="00A6199D" w:rsidRPr="00892F14" w:rsidRDefault="00A6199D" w:rsidP="00892F14">
            <w:pPr>
              <w:jc w:val="center"/>
              <w:rPr>
                <w:rFonts w:asciiTheme="majorEastAsia" w:eastAsiaTheme="majorEastAsia" w:hAnsiTheme="majorEastAsia"/>
              </w:rPr>
            </w:pPr>
            <w:r w:rsidRPr="00892F14">
              <w:rPr>
                <w:rFonts w:asciiTheme="majorEastAsia" w:eastAsiaTheme="majorEastAsia" w:hAnsiTheme="majorEastAsia" w:hint="eastAsia"/>
              </w:rPr>
              <w:t>担当者</w:t>
            </w:r>
          </w:p>
        </w:tc>
        <w:tc>
          <w:tcPr>
            <w:tcW w:w="992" w:type="dxa"/>
            <w:shd w:val="clear" w:color="auto" w:fill="D9D9D9" w:themeFill="background1" w:themeFillShade="D9"/>
            <w:vAlign w:val="center"/>
          </w:tcPr>
          <w:p w:rsidR="00A6199D" w:rsidRPr="00892F14" w:rsidRDefault="00A6199D" w:rsidP="00892F14">
            <w:pPr>
              <w:jc w:val="center"/>
              <w:rPr>
                <w:rFonts w:asciiTheme="majorEastAsia" w:eastAsiaTheme="majorEastAsia" w:hAnsiTheme="majorEastAsia"/>
              </w:rPr>
            </w:pPr>
            <w:r w:rsidRPr="00892F14">
              <w:rPr>
                <w:rFonts w:asciiTheme="majorEastAsia" w:eastAsiaTheme="majorEastAsia" w:hAnsiTheme="majorEastAsia" w:hint="eastAsia"/>
              </w:rPr>
              <w:t>所　属</w:t>
            </w:r>
          </w:p>
        </w:tc>
        <w:tc>
          <w:tcPr>
            <w:tcW w:w="1777" w:type="dxa"/>
            <w:vAlign w:val="center"/>
          </w:tcPr>
          <w:p w:rsidR="00A6199D" w:rsidRPr="00892F14" w:rsidRDefault="00A6199D" w:rsidP="00892F14">
            <w:pPr>
              <w:jc w:val="center"/>
              <w:rPr>
                <w:rFonts w:asciiTheme="majorEastAsia" w:eastAsiaTheme="majorEastAsia" w:hAnsiTheme="majorEastAsia"/>
              </w:rPr>
            </w:pPr>
          </w:p>
        </w:tc>
        <w:tc>
          <w:tcPr>
            <w:tcW w:w="916" w:type="dxa"/>
            <w:shd w:val="clear" w:color="auto" w:fill="D9D9D9" w:themeFill="background1" w:themeFillShade="D9"/>
            <w:vAlign w:val="center"/>
          </w:tcPr>
          <w:p w:rsidR="00A6199D" w:rsidRPr="00892F14" w:rsidRDefault="00A6199D" w:rsidP="00892F14">
            <w:pPr>
              <w:jc w:val="center"/>
              <w:rPr>
                <w:rFonts w:asciiTheme="majorEastAsia" w:eastAsiaTheme="majorEastAsia" w:hAnsiTheme="majorEastAsia"/>
              </w:rPr>
            </w:pPr>
            <w:r w:rsidRPr="00892F14">
              <w:rPr>
                <w:rFonts w:asciiTheme="majorEastAsia" w:eastAsiaTheme="majorEastAsia" w:hAnsiTheme="majorEastAsia" w:hint="eastAsia"/>
              </w:rPr>
              <w:t>役　職</w:t>
            </w:r>
          </w:p>
        </w:tc>
        <w:tc>
          <w:tcPr>
            <w:tcW w:w="1854" w:type="dxa"/>
            <w:vAlign w:val="center"/>
          </w:tcPr>
          <w:p w:rsidR="00A6199D" w:rsidRPr="00892F14" w:rsidRDefault="00A6199D" w:rsidP="00892F14">
            <w:pPr>
              <w:jc w:val="center"/>
              <w:rPr>
                <w:rFonts w:asciiTheme="majorEastAsia" w:eastAsiaTheme="majorEastAsia" w:hAnsiTheme="majorEastAsia"/>
              </w:rPr>
            </w:pPr>
          </w:p>
        </w:tc>
        <w:tc>
          <w:tcPr>
            <w:tcW w:w="981" w:type="dxa"/>
            <w:shd w:val="clear" w:color="auto" w:fill="D9D9D9" w:themeFill="background1" w:themeFillShade="D9"/>
            <w:vAlign w:val="center"/>
          </w:tcPr>
          <w:p w:rsidR="00A6199D" w:rsidRPr="00892F14" w:rsidRDefault="00A6199D" w:rsidP="00892F14">
            <w:pPr>
              <w:jc w:val="center"/>
              <w:rPr>
                <w:rFonts w:asciiTheme="majorEastAsia" w:eastAsiaTheme="majorEastAsia" w:hAnsiTheme="majorEastAsia"/>
              </w:rPr>
            </w:pPr>
            <w:r w:rsidRPr="00892F14">
              <w:rPr>
                <w:rFonts w:asciiTheme="majorEastAsia" w:eastAsiaTheme="majorEastAsia" w:hAnsiTheme="majorEastAsia" w:hint="eastAsia"/>
              </w:rPr>
              <w:t>氏　名</w:t>
            </w:r>
          </w:p>
        </w:tc>
        <w:tc>
          <w:tcPr>
            <w:tcW w:w="1789" w:type="dxa"/>
            <w:vAlign w:val="center"/>
          </w:tcPr>
          <w:p w:rsidR="00A6199D" w:rsidRPr="00892F14" w:rsidRDefault="00A6199D" w:rsidP="00892F14">
            <w:pPr>
              <w:jc w:val="center"/>
              <w:rPr>
                <w:rFonts w:asciiTheme="majorEastAsia" w:eastAsiaTheme="majorEastAsia" w:hAnsiTheme="majorEastAsia"/>
              </w:rPr>
            </w:pPr>
          </w:p>
        </w:tc>
      </w:tr>
      <w:tr w:rsidR="00A6199D" w:rsidRPr="00892F14" w:rsidTr="00636BEA">
        <w:trPr>
          <w:trHeight w:val="567"/>
        </w:trPr>
        <w:tc>
          <w:tcPr>
            <w:tcW w:w="959" w:type="dxa"/>
            <w:shd w:val="clear" w:color="auto" w:fill="BFBFBF" w:themeFill="background1" w:themeFillShade="BF"/>
            <w:vAlign w:val="center"/>
          </w:tcPr>
          <w:p w:rsidR="00A6199D" w:rsidRPr="00892F14" w:rsidRDefault="00A6199D" w:rsidP="00892F14">
            <w:pPr>
              <w:jc w:val="center"/>
              <w:rPr>
                <w:rFonts w:asciiTheme="majorEastAsia" w:eastAsiaTheme="majorEastAsia" w:hAnsiTheme="majorEastAsia"/>
              </w:rPr>
            </w:pPr>
            <w:r w:rsidRPr="00892F14">
              <w:rPr>
                <w:rFonts w:asciiTheme="majorEastAsia" w:eastAsiaTheme="majorEastAsia" w:hAnsiTheme="majorEastAsia" w:hint="eastAsia"/>
              </w:rPr>
              <w:t>連絡先</w:t>
            </w:r>
          </w:p>
        </w:tc>
        <w:tc>
          <w:tcPr>
            <w:tcW w:w="992" w:type="dxa"/>
            <w:shd w:val="clear" w:color="auto" w:fill="D9D9D9" w:themeFill="background1" w:themeFillShade="D9"/>
            <w:vAlign w:val="center"/>
          </w:tcPr>
          <w:p w:rsidR="00A6199D" w:rsidRPr="00892F14" w:rsidRDefault="00A6199D" w:rsidP="00892F14">
            <w:pPr>
              <w:jc w:val="center"/>
              <w:rPr>
                <w:rFonts w:asciiTheme="majorEastAsia" w:eastAsiaTheme="majorEastAsia" w:hAnsiTheme="majorEastAsia"/>
              </w:rPr>
            </w:pPr>
            <w:r w:rsidRPr="00892F14">
              <w:rPr>
                <w:rFonts w:asciiTheme="majorEastAsia" w:eastAsiaTheme="majorEastAsia" w:hAnsiTheme="majorEastAsia" w:hint="eastAsia"/>
              </w:rPr>
              <w:t>ＴＥＬ</w:t>
            </w:r>
          </w:p>
        </w:tc>
        <w:tc>
          <w:tcPr>
            <w:tcW w:w="1777" w:type="dxa"/>
            <w:vAlign w:val="center"/>
          </w:tcPr>
          <w:p w:rsidR="00A6199D" w:rsidRPr="00892F14" w:rsidRDefault="00A6199D" w:rsidP="00892F14">
            <w:pPr>
              <w:jc w:val="center"/>
              <w:rPr>
                <w:rFonts w:asciiTheme="majorEastAsia" w:eastAsiaTheme="majorEastAsia" w:hAnsiTheme="majorEastAsia"/>
              </w:rPr>
            </w:pPr>
          </w:p>
        </w:tc>
        <w:tc>
          <w:tcPr>
            <w:tcW w:w="916" w:type="dxa"/>
            <w:shd w:val="clear" w:color="auto" w:fill="D9D9D9" w:themeFill="background1" w:themeFillShade="D9"/>
            <w:vAlign w:val="center"/>
          </w:tcPr>
          <w:p w:rsidR="00A6199D" w:rsidRPr="00892F14" w:rsidRDefault="00A6199D" w:rsidP="00892F14">
            <w:pPr>
              <w:jc w:val="center"/>
              <w:rPr>
                <w:rFonts w:asciiTheme="majorEastAsia" w:eastAsiaTheme="majorEastAsia" w:hAnsiTheme="majorEastAsia"/>
              </w:rPr>
            </w:pPr>
            <w:r w:rsidRPr="00892F14">
              <w:rPr>
                <w:rFonts w:asciiTheme="majorEastAsia" w:eastAsiaTheme="majorEastAsia" w:hAnsiTheme="majorEastAsia" w:hint="eastAsia"/>
              </w:rPr>
              <w:t>ＦＡＸ</w:t>
            </w:r>
          </w:p>
        </w:tc>
        <w:tc>
          <w:tcPr>
            <w:tcW w:w="1854" w:type="dxa"/>
            <w:vAlign w:val="center"/>
          </w:tcPr>
          <w:p w:rsidR="00A6199D" w:rsidRPr="00892F14" w:rsidRDefault="00A6199D" w:rsidP="00892F14">
            <w:pPr>
              <w:jc w:val="center"/>
              <w:rPr>
                <w:rFonts w:asciiTheme="majorEastAsia" w:eastAsiaTheme="majorEastAsia" w:hAnsiTheme="majorEastAsia"/>
              </w:rPr>
            </w:pPr>
          </w:p>
        </w:tc>
        <w:tc>
          <w:tcPr>
            <w:tcW w:w="981" w:type="dxa"/>
            <w:shd w:val="clear" w:color="auto" w:fill="D9D9D9" w:themeFill="background1" w:themeFillShade="D9"/>
            <w:vAlign w:val="center"/>
          </w:tcPr>
          <w:p w:rsidR="00A6199D" w:rsidRPr="00892F14" w:rsidRDefault="001B4D04" w:rsidP="00892F14">
            <w:pPr>
              <w:jc w:val="center"/>
              <w:rPr>
                <w:rFonts w:asciiTheme="majorEastAsia" w:eastAsiaTheme="majorEastAsia" w:hAnsiTheme="majorEastAsia"/>
              </w:rPr>
            </w:pPr>
            <w:r>
              <w:rPr>
                <w:rFonts w:asciiTheme="majorEastAsia" w:eastAsiaTheme="majorEastAsia" w:hAnsiTheme="majorEastAsia" w:hint="eastAsia"/>
              </w:rPr>
              <w:t>E</w:t>
            </w:r>
            <w:r w:rsidR="00892F14" w:rsidRPr="00892F14">
              <w:rPr>
                <w:rFonts w:asciiTheme="majorEastAsia" w:eastAsiaTheme="majorEastAsia" w:hAnsiTheme="majorEastAsia" w:hint="eastAsia"/>
              </w:rPr>
              <w:t>-mail</w:t>
            </w:r>
          </w:p>
        </w:tc>
        <w:tc>
          <w:tcPr>
            <w:tcW w:w="1789" w:type="dxa"/>
            <w:vAlign w:val="center"/>
          </w:tcPr>
          <w:p w:rsidR="00A6199D" w:rsidRPr="00892F14" w:rsidRDefault="00A6199D" w:rsidP="00892F14">
            <w:pPr>
              <w:jc w:val="center"/>
              <w:rPr>
                <w:rFonts w:asciiTheme="majorEastAsia" w:eastAsiaTheme="majorEastAsia" w:hAnsiTheme="majorEastAsia"/>
              </w:rPr>
            </w:pPr>
          </w:p>
        </w:tc>
      </w:tr>
    </w:tbl>
    <w:p w:rsidR="00D44F0C" w:rsidRDefault="00D44F0C" w:rsidP="00D44F0C">
      <w:pPr>
        <w:rPr>
          <w:rFonts w:asciiTheme="majorEastAsia" w:eastAsiaTheme="majorEastAsia" w:hAnsiTheme="majorEastAsia"/>
          <w:sz w:val="20"/>
        </w:rPr>
      </w:pPr>
    </w:p>
    <w:p w:rsidR="00BC5F11" w:rsidRPr="00160328" w:rsidRDefault="00BC5F11" w:rsidP="00BC5F11">
      <w:pPr>
        <w:rPr>
          <w:rFonts w:asciiTheme="majorEastAsia" w:eastAsiaTheme="majorEastAsia" w:hAnsiTheme="majorEastAsia"/>
          <w:sz w:val="20"/>
          <w:u w:val="single"/>
        </w:rPr>
      </w:pPr>
      <w:r w:rsidRPr="00160328">
        <w:rPr>
          <w:rFonts w:asciiTheme="majorEastAsia" w:eastAsiaTheme="majorEastAsia" w:hAnsiTheme="majorEastAsia" w:hint="eastAsia"/>
          <w:sz w:val="20"/>
          <w:u w:val="single"/>
        </w:rPr>
        <w:t xml:space="preserve">１　</w:t>
      </w:r>
      <w:r>
        <w:rPr>
          <w:rFonts w:asciiTheme="majorEastAsia" w:eastAsiaTheme="majorEastAsia" w:hAnsiTheme="majorEastAsia" w:hint="eastAsia"/>
          <w:sz w:val="20"/>
          <w:u w:val="single"/>
        </w:rPr>
        <w:t>供給をご希望される医療物資</w:t>
      </w:r>
      <w:r w:rsidRPr="00160328">
        <w:rPr>
          <w:rFonts w:asciiTheme="majorEastAsia" w:eastAsiaTheme="majorEastAsia" w:hAnsiTheme="majorEastAsia" w:hint="eastAsia"/>
          <w:sz w:val="20"/>
          <w:u w:val="single"/>
        </w:rPr>
        <w:t>について、以下の項目から選んでください。</w:t>
      </w:r>
    </w:p>
    <w:p w:rsidR="00BC5F11" w:rsidRDefault="00BC5F11" w:rsidP="00D44F0C">
      <w:pPr>
        <w:rPr>
          <w:rFonts w:asciiTheme="majorEastAsia" w:eastAsiaTheme="majorEastAsia" w:hAnsiTheme="majorEastAsia"/>
          <w:sz w:val="20"/>
        </w:rPr>
      </w:pPr>
    </w:p>
    <w:tbl>
      <w:tblPr>
        <w:tblStyle w:val="a9"/>
        <w:tblW w:w="0" w:type="auto"/>
        <w:tblLook w:val="04A0" w:firstRow="1" w:lastRow="0" w:firstColumn="1" w:lastColumn="0" w:noHBand="0" w:noVBand="1"/>
      </w:tblPr>
      <w:tblGrid>
        <w:gridCol w:w="1853"/>
        <w:gridCol w:w="2508"/>
        <w:gridCol w:w="2410"/>
        <w:gridCol w:w="2409"/>
      </w:tblGrid>
      <w:tr w:rsidR="00237133" w:rsidTr="00237133">
        <w:trPr>
          <w:trHeight w:hRule="exact" w:val="567"/>
        </w:trPr>
        <w:tc>
          <w:tcPr>
            <w:tcW w:w="1853" w:type="dxa"/>
            <w:shd w:val="clear" w:color="auto" w:fill="D9D9D9" w:themeFill="background1" w:themeFillShade="D9"/>
            <w:vAlign w:val="center"/>
          </w:tcPr>
          <w:p w:rsidR="00237133" w:rsidRDefault="00237133" w:rsidP="00BC5F11">
            <w:pPr>
              <w:jc w:val="center"/>
              <w:rPr>
                <w:rFonts w:asciiTheme="majorEastAsia" w:eastAsiaTheme="majorEastAsia" w:hAnsiTheme="majorEastAsia"/>
                <w:sz w:val="20"/>
              </w:rPr>
            </w:pPr>
            <w:r>
              <w:rPr>
                <w:rFonts w:asciiTheme="majorEastAsia" w:eastAsiaTheme="majorEastAsia" w:hAnsiTheme="majorEastAsia" w:hint="eastAsia"/>
                <w:sz w:val="20"/>
              </w:rPr>
              <w:t>医療物資名</w:t>
            </w:r>
          </w:p>
        </w:tc>
        <w:tc>
          <w:tcPr>
            <w:tcW w:w="2508" w:type="dxa"/>
            <w:shd w:val="clear" w:color="auto" w:fill="D9D9D9" w:themeFill="background1" w:themeFillShade="D9"/>
            <w:vAlign w:val="center"/>
          </w:tcPr>
          <w:p w:rsidR="00237133" w:rsidRDefault="00237133" w:rsidP="00BC5F11">
            <w:pPr>
              <w:jc w:val="center"/>
              <w:rPr>
                <w:rFonts w:asciiTheme="majorEastAsia" w:eastAsiaTheme="majorEastAsia" w:hAnsiTheme="majorEastAsia"/>
                <w:sz w:val="20"/>
              </w:rPr>
            </w:pPr>
            <w:r w:rsidRPr="00237133">
              <w:rPr>
                <w:rFonts w:asciiTheme="majorEastAsia" w:eastAsiaTheme="majorEastAsia" w:hAnsiTheme="majorEastAsia" w:hint="eastAsia"/>
                <w:kern w:val="0"/>
                <w:sz w:val="20"/>
              </w:rPr>
              <w:t>フェイスシールド</w:t>
            </w:r>
          </w:p>
        </w:tc>
        <w:tc>
          <w:tcPr>
            <w:tcW w:w="2410" w:type="dxa"/>
            <w:shd w:val="clear" w:color="auto" w:fill="D9D9D9" w:themeFill="background1" w:themeFillShade="D9"/>
            <w:vAlign w:val="center"/>
          </w:tcPr>
          <w:p w:rsidR="00237133" w:rsidRDefault="00237133" w:rsidP="00BC5F11">
            <w:pPr>
              <w:jc w:val="center"/>
              <w:rPr>
                <w:rFonts w:asciiTheme="majorEastAsia" w:eastAsiaTheme="majorEastAsia" w:hAnsiTheme="majorEastAsia"/>
                <w:sz w:val="20"/>
              </w:rPr>
            </w:pPr>
            <w:r>
              <w:rPr>
                <w:rFonts w:asciiTheme="majorEastAsia" w:eastAsiaTheme="majorEastAsia" w:hAnsiTheme="majorEastAsia" w:hint="eastAsia"/>
                <w:sz w:val="20"/>
              </w:rPr>
              <w:t>ゴーグル</w:t>
            </w:r>
          </w:p>
        </w:tc>
        <w:tc>
          <w:tcPr>
            <w:tcW w:w="2409" w:type="dxa"/>
            <w:shd w:val="clear" w:color="auto" w:fill="D9D9D9" w:themeFill="background1" w:themeFillShade="D9"/>
            <w:vAlign w:val="center"/>
          </w:tcPr>
          <w:p w:rsidR="00237133" w:rsidRDefault="00237133" w:rsidP="00BC5F11">
            <w:pPr>
              <w:jc w:val="center"/>
              <w:rPr>
                <w:rFonts w:asciiTheme="majorEastAsia" w:eastAsiaTheme="majorEastAsia" w:hAnsiTheme="majorEastAsia"/>
                <w:sz w:val="20"/>
              </w:rPr>
            </w:pPr>
            <w:r>
              <w:rPr>
                <w:rFonts w:asciiTheme="majorEastAsia" w:eastAsiaTheme="majorEastAsia" w:hAnsiTheme="majorEastAsia" w:hint="eastAsia"/>
                <w:sz w:val="20"/>
              </w:rPr>
              <w:t>医療用ガウン</w:t>
            </w:r>
          </w:p>
        </w:tc>
      </w:tr>
      <w:tr w:rsidR="00237133" w:rsidRPr="00BC5F11" w:rsidTr="00237133">
        <w:trPr>
          <w:trHeight w:hRule="exact" w:val="567"/>
        </w:trPr>
        <w:tc>
          <w:tcPr>
            <w:tcW w:w="1853" w:type="dxa"/>
            <w:vAlign w:val="center"/>
          </w:tcPr>
          <w:p w:rsidR="00237133" w:rsidRDefault="00237133" w:rsidP="00237133">
            <w:pPr>
              <w:spacing w:line="240" w:lineRule="exact"/>
              <w:ind w:left="177" w:hangingChars="100" w:hanging="177"/>
              <w:jc w:val="left"/>
              <w:rPr>
                <w:rFonts w:asciiTheme="majorEastAsia" w:eastAsiaTheme="majorEastAsia" w:hAnsiTheme="majorEastAsia"/>
                <w:sz w:val="20"/>
              </w:rPr>
            </w:pPr>
            <w:r>
              <w:rPr>
                <w:rFonts w:asciiTheme="majorEastAsia" w:eastAsiaTheme="majorEastAsia" w:hAnsiTheme="majorEastAsia" w:hint="eastAsia"/>
                <w:sz w:val="16"/>
              </w:rPr>
              <w:t>※</w:t>
            </w:r>
            <w:r w:rsidRPr="00F93ED5">
              <w:rPr>
                <w:rFonts w:asciiTheme="majorEastAsia" w:eastAsiaTheme="majorEastAsia" w:hAnsiTheme="majorEastAsia" w:hint="eastAsia"/>
                <w:sz w:val="16"/>
              </w:rPr>
              <w:t>供給希望の</w:t>
            </w:r>
            <w:r>
              <w:rPr>
                <w:rFonts w:asciiTheme="majorEastAsia" w:eastAsiaTheme="majorEastAsia" w:hAnsiTheme="majorEastAsia" w:hint="eastAsia"/>
                <w:sz w:val="16"/>
              </w:rPr>
              <w:t>医療</w:t>
            </w:r>
            <w:r w:rsidRPr="00F93ED5">
              <w:rPr>
                <w:rFonts w:asciiTheme="majorEastAsia" w:eastAsiaTheme="majorEastAsia" w:hAnsiTheme="majorEastAsia" w:hint="eastAsia"/>
                <w:sz w:val="16"/>
              </w:rPr>
              <w:t>物資にチェック</w:t>
            </w:r>
          </w:p>
        </w:tc>
        <w:tc>
          <w:tcPr>
            <w:tcW w:w="2508" w:type="dxa"/>
            <w:vAlign w:val="center"/>
          </w:tcPr>
          <w:p w:rsidR="00237133" w:rsidRPr="00BC5F11" w:rsidRDefault="00237133" w:rsidP="00BC5F11">
            <w:pPr>
              <w:jc w:val="center"/>
              <w:rPr>
                <w:rFonts w:asciiTheme="majorEastAsia" w:eastAsiaTheme="majorEastAsia" w:hAnsiTheme="majorEastAsia"/>
                <w:sz w:val="24"/>
                <w:szCs w:val="24"/>
              </w:rPr>
            </w:pPr>
            <w:r w:rsidRPr="00BC5F11">
              <w:rPr>
                <w:rFonts w:asciiTheme="majorEastAsia" w:eastAsiaTheme="majorEastAsia" w:hAnsiTheme="majorEastAsia" w:hint="eastAsia"/>
                <w:sz w:val="24"/>
                <w:szCs w:val="24"/>
              </w:rPr>
              <w:t>□</w:t>
            </w:r>
          </w:p>
        </w:tc>
        <w:tc>
          <w:tcPr>
            <w:tcW w:w="2410" w:type="dxa"/>
            <w:vAlign w:val="center"/>
          </w:tcPr>
          <w:p w:rsidR="00237133" w:rsidRPr="00BC5F11" w:rsidRDefault="00237133" w:rsidP="00BC5F11">
            <w:pPr>
              <w:jc w:val="center"/>
              <w:rPr>
                <w:rFonts w:asciiTheme="majorEastAsia" w:eastAsiaTheme="majorEastAsia" w:hAnsiTheme="majorEastAsia"/>
                <w:sz w:val="24"/>
                <w:szCs w:val="24"/>
              </w:rPr>
            </w:pPr>
            <w:r w:rsidRPr="00BC5F11">
              <w:rPr>
                <w:rFonts w:asciiTheme="majorEastAsia" w:eastAsiaTheme="majorEastAsia" w:hAnsiTheme="majorEastAsia" w:hint="eastAsia"/>
                <w:sz w:val="24"/>
                <w:szCs w:val="24"/>
              </w:rPr>
              <w:t>□</w:t>
            </w:r>
          </w:p>
        </w:tc>
        <w:tc>
          <w:tcPr>
            <w:tcW w:w="2409" w:type="dxa"/>
            <w:vAlign w:val="center"/>
          </w:tcPr>
          <w:p w:rsidR="00237133" w:rsidRPr="00BC5F11" w:rsidRDefault="00237133" w:rsidP="00BC5F11">
            <w:pPr>
              <w:jc w:val="center"/>
              <w:rPr>
                <w:rFonts w:asciiTheme="majorEastAsia" w:eastAsiaTheme="majorEastAsia" w:hAnsiTheme="majorEastAsia"/>
                <w:sz w:val="24"/>
                <w:szCs w:val="24"/>
              </w:rPr>
            </w:pPr>
            <w:r w:rsidRPr="00BC5F11">
              <w:rPr>
                <w:rFonts w:asciiTheme="majorEastAsia" w:eastAsiaTheme="majorEastAsia" w:hAnsiTheme="majorEastAsia" w:hint="eastAsia"/>
                <w:sz w:val="24"/>
                <w:szCs w:val="24"/>
              </w:rPr>
              <w:t>□</w:t>
            </w:r>
          </w:p>
        </w:tc>
      </w:tr>
      <w:tr w:rsidR="00237133" w:rsidTr="00237133">
        <w:trPr>
          <w:trHeight w:val="1134"/>
        </w:trPr>
        <w:tc>
          <w:tcPr>
            <w:tcW w:w="1853" w:type="dxa"/>
            <w:vAlign w:val="center"/>
          </w:tcPr>
          <w:p w:rsidR="00237133" w:rsidRDefault="00237133" w:rsidP="009F708E">
            <w:pPr>
              <w:jc w:val="center"/>
              <w:rPr>
                <w:rFonts w:asciiTheme="majorEastAsia" w:eastAsiaTheme="majorEastAsia" w:hAnsiTheme="majorEastAsia"/>
                <w:sz w:val="20"/>
              </w:rPr>
            </w:pPr>
            <w:r>
              <w:rPr>
                <w:rFonts w:asciiTheme="majorEastAsia" w:eastAsiaTheme="majorEastAsia" w:hAnsiTheme="majorEastAsia" w:hint="eastAsia"/>
                <w:sz w:val="20"/>
              </w:rPr>
              <w:t>希望する納期</w:t>
            </w:r>
          </w:p>
        </w:tc>
        <w:tc>
          <w:tcPr>
            <w:tcW w:w="2508" w:type="dxa"/>
            <w:vAlign w:val="center"/>
          </w:tcPr>
          <w:p w:rsidR="00237133" w:rsidRDefault="00237133" w:rsidP="00884D97">
            <w:pPr>
              <w:rPr>
                <w:rFonts w:asciiTheme="majorEastAsia" w:eastAsiaTheme="majorEastAsia" w:hAnsiTheme="majorEastAsia"/>
                <w:sz w:val="20"/>
              </w:rPr>
            </w:pPr>
          </w:p>
        </w:tc>
        <w:tc>
          <w:tcPr>
            <w:tcW w:w="2410" w:type="dxa"/>
            <w:vAlign w:val="center"/>
          </w:tcPr>
          <w:p w:rsidR="00237133" w:rsidRDefault="00237133" w:rsidP="00884D97">
            <w:pPr>
              <w:rPr>
                <w:rFonts w:asciiTheme="majorEastAsia" w:eastAsiaTheme="majorEastAsia" w:hAnsiTheme="majorEastAsia"/>
                <w:sz w:val="20"/>
              </w:rPr>
            </w:pPr>
          </w:p>
        </w:tc>
        <w:tc>
          <w:tcPr>
            <w:tcW w:w="2409" w:type="dxa"/>
            <w:vAlign w:val="center"/>
          </w:tcPr>
          <w:p w:rsidR="00237133" w:rsidRDefault="00237133" w:rsidP="00884D97">
            <w:pPr>
              <w:rPr>
                <w:rFonts w:asciiTheme="majorEastAsia" w:eastAsiaTheme="majorEastAsia" w:hAnsiTheme="majorEastAsia"/>
                <w:sz w:val="20"/>
              </w:rPr>
            </w:pPr>
          </w:p>
        </w:tc>
      </w:tr>
      <w:tr w:rsidR="00237133" w:rsidTr="00237133">
        <w:trPr>
          <w:trHeight w:val="1134"/>
        </w:trPr>
        <w:tc>
          <w:tcPr>
            <w:tcW w:w="1853" w:type="dxa"/>
            <w:vAlign w:val="center"/>
          </w:tcPr>
          <w:p w:rsidR="00237133" w:rsidRDefault="00237133" w:rsidP="00884D97">
            <w:pPr>
              <w:jc w:val="center"/>
              <w:rPr>
                <w:rFonts w:asciiTheme="majorEastAsia" w:eastAsiaTheme="majorEastAsia" w:hAnsiTheme="majorEastAsia"/>
                <w:sz w:val="20"/>
              </w:rPr>
            </w:pPr>
            <w:r>
              <w:rPr>
                <w:rFonts w:asciiTheme="majorEastAsia" w:eastAsiaTheme="majorEastAsia" w:hAnsiTheme="majorEastAsia" w:hint="eastAsia"/>
                <w:sz w:val="20"/>
              </w:rPr>
              <w:t>数　量</w:t>
            </w:r>
          </w:p>
          <w:p w:rsidR="00237133" w:rsidRPr="009F708E" w:rsidRDefault="00237133" w:rsidP="00237133">
            <w:pPr>
              <w:spacing w:line="240" w:lineRule="exact"/>
              <w:ind w:left="177" w:hangingChars="100" w:hanging="177"/>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F708E">
              <w:rPr>
                <w:rFonts w:asciiTheme="majorEastAsia" w:eastAsiaTheme="majorEastAsia" w:hAnsiTheme="majorEastAsia" w:hint="eastAsia"/>
                <w:sz w:val="16"/>
                <w:szCs w:val="16"/>
              </w:rPr>
              <w:t>100枚</w:t>
            </w:r>
            <w:r>
              <w:rPr>
                <w:rFonts w:asciiTheme="majorEastAsia" w:eastAsiaTheme="majorEastAsia" w:hAnsiTheme="majorEastAsia" w:hint="eastAsia"/>
                <w:sz w:val="16"/>
                <w:szCs w:val="16"/>
              </w:rPr>
              <w:t>／</w:t>
            </w:r>
            <w:r w:rsidRPr="009F708E">
              <w:rPr>
                <w:rFonts w:asciiTheme="majorEastAsia" w:eastAsiaTheme="majorEastAsia" w:hAnsiTheme="majorEastAsia" w:hint="eastAsia"/>
                <w:sz w:val="16"/>
                <w:szCs w:val="16"/>
              </w:rPr>
              <w:t>個単位での相談を対象とします</w:t>
            </w:r>
          </w:p>
        </w:tc>
        <w:tc>
          <w:tcPr>
            <w:tcW w:w="2508" w:type="dxa"/>
            <w:vAlign w:val="center"/>
          </w:tcPr>
          <w:p w:rsidR="00237133" w:rsidRPr="009F708E" w:rsidRDefault="00237133" w:rsidP="00884D97">
            <w:pPr>
              <w:rPr>
                <w:rFonts w:asciiTheme="majorEastAsia" w:eastAsiaTheme="majorEastAsia" w:hAnsiTheme="majorEastAsia"/>
                <w:sz w:val="20"/>
              </w:rPr>
            </w:pPr>
          </w:p>
        </w:tc>
        <w:tc>
          <w:tcPr>
            <w:tcW w:w="2410" w:type="dxa"/>
            <w:vAlign w:val="center"/>
          </w:tcPr>
          <w:p w:rsidR="00237133" w:rsidRDefault="00237133" w:rsidP="00884D97">
            <w:pPr>
              <w:rPr>
                <w:rFonts w:asciiTheme="majorEastAsia" w:eastAsiaTheme="majorEastAsia" w:hAnsiTheme="majorEastAsia"/>
                <w:sz w:val="20"/>
              </w:rPr>
            </w:pPr>
          </w:p>
        </w:tc>
        <w:tc>
          <w:tcPr>
            <w:tcW w:w="2409" w:type="dxa"/>
            <w:vAlign w:val="center"/>
          </w:tcPr>
          <w:p w:rsidR="00237133" w:rsidRDefault="00237133" w:rsidP="00884D97">
            <w:pPr>
              <w:rPr>
                <w:rFonts w:asciiTheme="majorEastAsia" w:eastAsiaTheme="majorEastAsia" w:hAnsiTheme="majorEastAsia"/>
                <w:sz w:val="20"/>
              </w:rPr>
            </w:pPr>
          </w:p>
        </w:tc>
      </w:tr>
      <w:tr w:rsidR="00237133" w:rsidTr="00237133">
        <w:trPr>
          <w:trHeight w:val="1134"/>
        </w:trPr>
        <w:tc>
          <w:tcPr>
            <w:tcW w:w="1853" w:type="dxa"/>
            <w:vAlign w:val="center"/>
          </w:tcPr>
          <w:p w:rsidR="00237133" w:rsidRDefault="00237133" w:rsidP="000D5D11">
            <w:pPr>
              <w:jc w:val="center"/>
              <w:rPr>
                <w:rFonts w:asciiTheme="majorEastAsia" w:eastAsiaTheme="majorEastAsia" w:hAnsiTheme="majorEastAsia"/>
                <w:sz w:val="20"/>
              </w:rPr>
            </w:pPr>
            <w:r>
              <w:rPr>
                <w:rFonts w:asciiTheme="majorEastAsia" w:eastAsiaTheme="majorEastAsia" w:hAnsiTheme="majorEastAsia" w:hint="eastAsia"/>
                <w:sz w:val="20"/>
              </w:rPr>
              <w:t>単　価</w:t>
            </w:r>
          </w:p>
          <w:p w:rsidR="00237133" w:rsidRDefault="00237133" w:rsidP="00F93ED5">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0D5D11">
              <w:rPr>
                <w:rFonts w:asciiTheme="majorEastAsia" w:eastAsiaTheme="majorEastAsia" w:hAnsiTheme="majorEastAsia" w:hint="eastAsia"/>
                <w:sz w:val="16"/>
                <w:szCs w:val="16"/>
              </w:rPr>
              <w:t>幅を持たせ</w:t>
            </w:r>
            <w:r>
              <w:rPr>
                <w:rFonts w:asciiTheme="majorEastAsia" w:eastAsiaTheme="majorEastAsia" w:hAnsiTheme="majorEastAsia" w:hint="eastAsia"/>
                <w:sz w:val="16"/>
                <w:szCs w:val="16"/>
              </w:rPr>
              <w:t>て</w:t>
            </w:r>
            <w:r w:rsidRPr="000D5D11">
              <w:rPr>
                <w:rFonts w:asciiTheme="majorEastAsia" w:eastAsiaTheme="majorEastAsia" w:hAnsiTheme="majorEastAsia" w:hint="eastAsia"/>
                <w:sz w:val="16"/>
                <w:szCs w:val="16"/>
              </w:rPr>
              <w:t>も</w:t>
            </w:r>
          </w:p>
          <w:p w:rsidR="00237133" w:rsidRDefault="00237133" w:rsidP="00237133">
            <w:pPr>
              <w:spacing w:line="240" w:lineRule="exact"/>
              <w:ind w:firstLineChars="100" w:firstLine="177"/>
              <w:jc w:val="left"/>
              <w:rPr>
                <w:rFonts w:asciiTheme="majorEastAsia" w:eastAsiaTheme="majorEastAsia" w:hAnsiTheme="majorEastAsia"/>
                <w:sz w:val="20"/>
              </w:rPr>
            </w:pPr>
            <w:r>
              <w:rPr>
                <w:rFonts w:asciiTheme="majorEastAsia" w:eastAsiaTheme="majorEastAsia" w:hAnsiTheme="majorEastAsia" w:hint="eastAsia"/>
                <w:sz w:val="16"/>
                <w:szCs w:val="16"/>
              </w:rPr>
              <w:t>結構です</w:t>
            </w:r>
          </w:p>
        </w:tc>
        <w:tc>
          <w:tcPr>
            <w:tcW w:w="2508" w:type="dxa"/>
            <w:vAlign w:val="center"/>
          </w:tcPr>
          <w:p w:rsidR="00237133" w:rsidRDefault="00237133" w:rsidP="00CD177C">
            <w:pPr>
              <w:rPr>
                <w:rFonts w:asciiTheme="majorEastAsia" w:eastAsiaTheme="majorEastAsia" w:hAnsiTheme="majorEastAsia"/>
                <w:sz w:val="20"/>
              </w:rPr>
            </w:pPr>
          </w:p>
        </w:tc>
        <w:tc>
          <w:tcPr>
            <w:tcW w:w="2410" w:type="dxa"/>
            <w:vAlign w:val="center"/>
          </w:tcPr>
          <w:p w:rsidR="00237133" w:rsidRDefault="00237133" w:rsidP="00CD177C">
            <w:pPr>
              <w:rPr>
                <w:rFonts w:asciiTheme="majorEastAsia" w:eastAsiaTheme="majorEastAsia" w:hAnsiTheme="majorEastAsia"/>
                <w:sz w:val="20"/>
              </w:rPr>
            </w:pPr>
          </w:p>
        </w:tc>
        <w:tc>
          <w:tcPr>
            <w:tcW w:w="2409" w:type="dxa"/>
            <w:vAlign w:val="center"/>
          </w:tcPr>
          <w:p w:rsidR="00237133" w:rsidRDefault="00237133" w:rsidP="00CD177C">
            <w:pPr>
              <w:rPr>
                <w:rFonts w:asciiTheme="majorEastAsia" w:eastAsiaTheme="majorEastAsia" w:hAnsiTheme="majorEastAsia"/>
                <w:sz w:val="20"/>
              </w:rPr>
            </w:pPr>
          </w:p>
        </w:tc>
      </w:tr>
      <w:tr w:rsidR="00237133" w:rsidTr="00237133">
        <w:trPr>
          <w:trHeight w:val="2835"/>
        </w:trPr>
        <w:tc>
          <w:tcPr>
            <w:tcW w:w="1853" w:type="dxa"/>
            <w:vAlign w:val="center"/>
          </w:tcPr>
          <w:p w:rsidR="00237133" w:rsidRDefault="00237133" w:rsidP="00BC5F11">
            <w:pPr>
              <w:jc w:val="center"/>
              <w:rPr>
                <w:rFonts w:asciiTheme="majorEastAsia" w:eastAsiaTheme="majorEastAsia" w:hAnsiTheme="majorEastAsia"/>
                <w:sz w:val="20"/>
              </w:rPr>
            </w:pPr>
            <w:r>
              <w:rPr>
                <w:rFonts w:asciiTheme="majorEastAsia" w:eastAsiaTheme="majorEastAsia" w:hAnsiTheme="majorEastAsia" w:hint="eastAsia"/>
                <w:sz w:val="20"/>
              </w:rPr>
              <w:t>摘　要</w:t>
            </w:r>
          </w:p>
          <w:p w:rsidR="00237133" w:rsidRPr="00A836A8" w:rsidRDefault="00237133" w:rsidP="00237133">
            <w:pPr>
              <w:spacing w:line="240" w:lineRule="exact"/>
              <w:ind w:left="177" w:hangingChars="100" w:hanging="177"/>
              <w:rPr>
                <w:rFonts w:asciiTheme="majorEastAsia" w:eastAsiaTheme="majorEastAsia" w:hAnsiTheme="majorEastAsia"/>
                <w:sz w:val="16"/>
              </w:rPr>
            </w:pPr>
            <w:r>
              <w:rPr>
                <w:rFonts w:asciiTheme="majorEastAsia" w:eastAsiaTheme="majorEastAsia" w:hAnsiTheme="majorEastAsia" w:hint="eastAsia"/>
                <w:sz w:val="16"/>
              </w:rPr>
              <w:t>※</w:t>
            </w:r>
            <w:r w:rsidRPr="00CC1100">
              <w:rPr>
                <w:rFonts w:asciiTheme="majorEastAsia" w:eastAsiaTheme="majorEastAsia" w:hAnsiTheme="majorEastAsia" w:hint="eastAsia"/>
                <w:sz w:val="16"/>
              </w:rPr>
              <w:t>複数回に分けて</w:t>
            </w:r>
            <w:r>
              <w:rPr>
                <w:rFonts w:asciiTheme="majorEastAsia" w:eastAsiaTheme="majorEastAsia" w:hAnsiTheme="majorEastAsia" w:hint="eastAsia"/>
                <w:sz w:val="16"/>
              </w:rPr>
              <w:t xml:space="preserve">　供給を希望する場合など特筆すべき事項があれば記入してください</w:t>
            </w:r>
          </w:p>
        </w:tc>
        <w:tc>
          <w:tcPr>
            <w:tcW w:w="2508" w:type="dxa"/>
            <w:vAlign w:val="center"/>
          </w:tcPr>
          <w:p w:rsidR="00237133" w:rsidRDefault="00237133" w:rsidP="00CD177C">
            <w:pPr>
              <w:rPr>
                <w:rFonts w:asciiTheme="majorEastAsia" w:eastAsiaTheme="majorEastAsia" w:hAnsiTheme="majorEastAsia"/>
                <w:sz w:val="20"/>
              </w:rPr>
            </w:pPr>
          </w:p>
          <w:p w:rsidR="00237133" w:rsidRDefault="00237133" w:rsidP="00CD177C">
            <w:pPr>
              <w:rPr>
                <w:rFonts w:asciiTheme="majorEastAsia" w:eastAsiaTheme="majorEastAsia" w:hAnsiTheme="majorEastAsia"/>
                <w:sz w:val="20"/>
              </w:rPr>
            </w:pPr>
          </w:p>
          <w:p w:rsidR="00237133" w:rsidRDefault="00237133" w:rsidP="00CD177C">
            <w:pPr>
              <w:rPr>
                <w:rFonts w:asciiTheme="majorEastAsia" w:eastAsiaTheme="majorEastAsia" w:hAnsiTheme="majorEastAsia"/>
                <w:sz w:val="20"/>
              </w:rPr>
            </w:pPr>
          </w:p>
          <w:p w:rsidR="00237133" w:rsidRDefault="00237133" w:rsidP="00CD177C">
            <w:pPr>
              <w:rPr>
                <w:rFonts w:asciiTheme="majorEastAsia" w:eastAsiaTheme="majorEastAsia" w:hAnsiTheme="majorEastAsia"/>
                <w:sz w:val="20"/>
              </w:rPr>
            </w:pPr>
          </w:p>
          <w:p w:rsidR="00237133" w:rsidRDefault="00237133" w:rsidP="00CD177C">
            <w:pPr>
              <w:rPr>
                <w:rFonts w:asciiTheme="majorEastAsia" w:eastAsiaTheme="majorEastAsia" w:hAnsiTheme="majorEastAsia"/>
                <w:sz w:val="20"/>
              </w:rPr>
            </w:pPr>
          </w:p>
          <w:p w:rsidR="00237133" w:rsidRDefault="00237133" w:rsidP="00CD177C">
            <w:pPr>
              <w:rPr>
                <w:rFonts w:asciiTheme="majorEastAsia" w:eastAsiaTheme="majorEastAsia" w:hAnsiTheme="majorEastAsia"/>
                <w:sz w:val="20"/>
              </w:rPr>
            </w:pPr>
          </w:p>
          <w:p w:rsidR="00237133" w:rsidRDefault="00237133" w:rsidP="00CD177C">
            <w:pPr>
              <w:rPr>
                <w:rFonts w:asciiTheme="majorEastAsia" w:eastAsiaTheme="majorEastAsia" w:hAnsiTheme="majorEastAsia"/>
                <w:sz w:val="20"/>
              </w:rPr>
            </w:pPr>
          </w:p>
          <w:p w:rsidR="00237133" w:rsidRDefault="00237133" w:rsidP="00CD177C">
            <w:pPr>
              <w:rPr>
                <w:rFonts w:asciiTheme="majorEastAsia" w:eastAsiaTheme="majorEastAsia" w:hAnsiTheme="majorEastAsia"/>
                <w:sz w:val="20"/>
              </w:rPr>
            </w:pPr>
          </w:p>
          <w:p w:rsidR="00237133" w:rsidRPr="00A836A8" w:rsidRDefault="00237133" w:rsidP="00CD177C">
            <w:pPr>
              <w:rPr>
                <w:rFonts w:asciiTheme="majorEastAsia" w:eastAsiaTheme="majorEastAsia" w:hAnsiTheme="majorEastAsia"/>
                <w:sz w:val="20"/>
              </w:rPr>
            </w:pPr>
          </w:p>
        </w:tc>
        <w:tc>
          <w:tcPr>
            <w:tcW w:w="2410" w:type="dxa"/>
            <w:vAlign w:val="center"/>
          </w:tcPr>
          <w:p w:rsidR="00237133" w:rsidRDefault="00237133" w:rsidP="00CD177C">
            <w:pPr>
              <w:rPr>
                <w:rFonts w:asciiTheme="majorEastAsia" w:eastAsiaTheme="majorEastAsia" w:hAnsiTheme="majorEastAsia"/>
                <w:sz w:val="20"/>
              </w:rPr>
            </w:pPr>
          </w:p>
        </w:tc>
        <w:tc>
          <w:tcPr>
            <w:tcW w:w="2409" w:type="dxa"/>
            <w:vAlign w:val="center"/>
          </w:tcPr>
          <w:p w:rsidR="00237133" w:rsidRDefault="00237133" w:rsidP="00CD177C">
            <w:pPr>
              <w:rPr>
                <w:rFonts w:asciiTheme="majorEastAsia" w:eastAsiaTheme="majorEastAsia" w:hAnsiTheme="majorEastAsia"/>
                <w:sz w:val="20"/>
              </w:rPr>
            </w:pPr>
          </w:p>
        </w:tc>
      </w:tr>
    </w:tbl>
    <w:p w:rsidR="00A836A8" w:rsidRDefault="00A836A8" w:rsidP="00160328">
      <w:pPr>
        <w:rPr>
          <w:rFonts w:asciiTheme="majorEastAsia" w:eastAsiaTheme="majorEastAsia" w:hAnsiTheme="majorEastAsia"/>
          <w:sz w:val="20"/>
          <w:u w:val="single"/>
        </w:rPr>
      </w:pPr>
    </w:p>
    <w:p w:rsidR="00227CF1" w:rsidRDefault="00A836A8" w:rsidP="00160328">
      <w:pPr>
        <w:rPr>
          <w:rFonts w:asciiTheme="majorEastAsia" w:eastAsiaTheme="majorEastAsia" w:hAnsiTheme="majorEastAsia"/>
          <w:sz w:val="20"/>
          <w:u w:val="single"/>
        </w:rPr>
      </w:pPr>
      <w:r>
        <w:rPr>
          <w:rFonts w:asciiTheme="majorEastAsia" w:eastAsiaTheme="majorEastAsia" w:hAnsiTheme="majorEastAsia"/>
          <w:sz w:val="20"/>
          <w:u w:val="single"/>
        </w:rPr>
        <w:t>２　相談カード</w:t>
      </w:r>
      <w:r w:rsidR="00CC1100">
        <w:rPr>
          <w:rFonts w:asciiTheme="majorEastAsia" w:eastAsiaTheme="majorEastAsia" w:hAnsiTheme="majorEastAsia"/>
          <w:sz w:val="20"/>
          <w:u w:val="single"/>
        </w:rPr>
        <w:t>を</w:t>
      </w:r>
      <w:r w:rsidR="00F54D43" w:rsidRPr="00F54D43">
        <w:rPr>
          <w:rFonts w:asciiTheme="majorEastAsia" w:eastAsiaTheme="majorEastAsia" w:hAnsiTheme="majorEastAsia"/>
          <w:sz w:val="20"/>
          <w:u w:val="single"/>
        </w:rPr>
        <w:t>受付後、事務局から詳細をご案内いたします。</w:t>
      </w:r>
    </w:p>
    <w:p w:rsidR="00275AC1" w:rsidRDefault="00275AC1" w:rsidP="00160328">
      <w:pPr>
        <w:rPr>
          <w:rFonts w:asciiTheme="majorEastAsia" w:eastAsiaTheme="majorEastAsia" w:hAnsiTheme="majorEastAsia"/>
          <w:sz w:val="20"/>
          <w:u w:val="single"/>
        </w:rPr>
      </w:pPr>
    </w:p>
    <w:p w:rsidR="00275AC1" w:rsidRPr="00275AC1" w:rsidRDefault="00275AC1" w:rsidP="00160328">
      <w:pPr>
        <w:rPr>
          <w:rFonts w:asciiTheme="majorEastAsia" w:eastAsiaTheme="majorEastAsia" w:hAnsiTheme="majorEastAsia"/>
          <w:sz w:val="20"/>
        </w:rPr>
      </w:pPr>
      <w:r w:rsidRPr="00275AC1">
        <w:rPr>
          <w:rFonts w:asciiTheme="majorEastAsia" w:eastAsiaTheme="majorEastAsia" w:hAnsiTheme="majorEastAsia" w:hint="eastAsia"/>
          <w:sz w:val="20"/>
        </w:rPr>
        <w:t>※相談内容によっては、ご希望に沿えない場合や供給まで時間がかかる場合があります。</w:t>
      </w:r>
    </w:p>
    <w:sectPr w:rsidR="00275AC1" w:rsidRPr="00275AC1" w:rsidSect="00993BFC">
      <w:pgSz w:w="11906" w:h="16838" w:code="9"/>
      <w:pgMar w:top="2268" w:right="1418" w:bottom="1134" w:left="1418" w:header="851" w:footer="992" w:gutter="0"/>
      <w:cols w:space="425"/>
      <w:docGrid w:type="linesAndChars" w:linePitch="33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F7" w:rsidRDefault="006C03F7" w:rsidP="001278DE">
      <w:r>
        <w:separator/>
      </w:r>
    </w:p>
  </w:endnote>
  <w:endnote w:type="continuationSeparator" w:id="0">
    <w:p w:rsidR="006C03F7" w:rsidRDefault="006C03F7" w:rsidP="0012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F7" w:rsidRDefault="006C03F7" w:rsidP="001278DE">
      <w:r>
        <w:separator/>
      </w:r>
    </w:p>
  </w:footnote>
  <w:footnote w:type="continuationSeparator" w:id="0">
    <w:p w:rsidR="006C03F7" w:rsidRDefault="006C03F7" w:rsidP="00127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6D"/>
    <w:rsid w:val="00034B45"/>
    <w:rsid w:val="000623A6"/>
    <w:rsid w:val="000D5D11"/>
    <w:rsid w:val="001278DE"/>
    <w:rsid w:val="00160328"/>
    <w:rsid w:val="001B4D04"/>
    <w:rsid w:val="001E7DA3"/>
    <w:rsid w:val="00227CF1"/>
    <w:rsid w:val="00235FF1"/>
    <w:rsid w:val="00237133"/>
    <w:rsid w:val="00275AC1"/>
    <w:rsid w:val="002F5E57"/>
    <w:rsid w:val="003718E8"/>
    <w:rsid w:val="0043158A"/>
    <w:rsid w:val="00434C8E"/>
    <w:rsid w:val="005575D4"/>
    <w:rsid w:val="00573F60"/>
    <w:rsid w:val="005B2340"/>
    <w:rsid w:val="005C12FB"/>
    <w:rsid w:val="005D42B5"/>
    <w:rsid w:val="00636BEA"/>
    <w:rsid w:val="00646AB5"/>
    <w:rsid w:val="00661908"/>
    <w:rsid w:val="0068600A"/>
    <w:rsid w:val="006C03F7"/>
    <w:rsid w:val="00892F14"/>
    <w:rsid w:val="00993BFC"/>
    <w:rsid w:val="009D3199"/>
    <w:rsid w:val="009F708E"/>
    <w:rsid w:val="00A6199D"/>
    <w:rsid w:val="00A62949"/>
    <w:rsid w:val="00A836A8"/>
    <w:rsid w:val="00BC5F11"/>
    <w:rsid w:val="00C17F5E"/>
    <w:rsid w:val="00CA3770"/>
    <w:rsid w:val="00CB027C"/>
    <w:rsid w:val="00CC1100"/>
    <w:rsid w:val="00CD177C"/>
    <w:rsid w:val="00CD32D3"/>
    <w:rsid w:val="00CF0BCB"/>
    <w:rsid w:val="00D44F0C"/>
    <w:rsid w:val="00D94773"/>
    <w:rsid w:val="00DC0B97"/>
    <w:rsid w:val="00DC38BA"/>
    <w:rsid w:val="00E96811"/>
    <w:rsid w:val="00F364E9"/>
    <w:rsid w:val="00F54D43"/>
    <w:rsid w:val="00F634AE"/>
    <w:rsid w:val="00F93ED5"/>
    <w:rsid w:val="00FC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32D3"/>
    <w:rPr>
      <w:b/>
      <w:bCs/>
    </w:rPr>
  </w:style>
  <w:style w:type="character" w:styleId="a4">
    <w:name w:val="Emphasis"/>
    <w:basedOn w:val="a0"/>
    <w:uiPriority w:val="20"/>
    <w:qFormat/>
    <w:rsid w:val="00CD32D3"/>
    <w:rPr>
      <w:i/>
      <w:iCs/>
    </w:rPr>
  </w:style>
  <w:style w:type="paragraph" w:styleId="2">
    <w:name w:val="Intense Quote"/>
    <w:basedOn w:val="a"/>
    <w:next w:val="a"/>
    <w:link w:val="20"/>
    <w:uiPriority w:val="30"/>
    <w:qFormat/>
    <w:rsid w:val="00CD32D3"/>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CD32D3"/>
    <w:rPr>
      <w:b/>
      <w:bCs/>
      <w:i/>
      <w:iCs/>
      <w:color w:val="4F81BD" w:themeColor="accent1"/>
    </w:rPr>
  </w:style>
  <w:style w:type="character" w:styleId="a5">
    <w:name w:val="Subtle Emphasis"/>
    <w:basedOn w:val="a0"/>
    <w:uiPriority w:val="19"/>
    <w:qFormat/>
    <w:rsid w:val="00CD32D3"/>
    <w:rPr>
      <w:i/>
      <w:iCs/>
      <w:color w:val="808080" w:themeColor="text1" w:themeTint="7F"/>
    </w:rPr>
  </w:style>
  <w:style w:type="paragraph" w:styleId="a6">
    <w:name w:val="Balloon Text"/>
    <w:basedOn w:val="a"/>
    <w:link w:val="a7"/>
    <w:uiPriority w:val="99"/>
    <w:semiHidden/>
    <w:unhideWhenUsed/>
    <w:rsid w:val="00FC7B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7B6D"/>
    <w:rPr>
      <w:rFonts w:asciiTheme="majorHAnsi" w:eastAsiaTheme="majorEastAsia" w:hAnsiTheme="majorHAnsi" w:cstheme="majorBidi"/>
      <w:sz w:val="18"/>
      <w:szCs w:val="18"/>
    </w:rPr>
  </w:style>
  <w:style w:type="character" w:styleId="a8">
    <w:name w:val="Hyperlink"/>
    <w:basedOn w:val="a0"/>
    <w:uiPriority w:val="99"/>
    <w:unhideWhenUsed/>
    <w:rsid w:val="00A6199D"/>
    <w:rPr>
      <w:color w:val="0000FF" w:themeColor="hyperlink"/>
      <w:u w:val="single"/>
    </w:rPr>
  </w:style>
  <w:style w:type="table" w:styleId="a9">
    <w:name w:val="Table Grid"/>
    <w:basedOn w:val="a1"/>
    <w:uiPriority w:val="59"/>
    <w:rsid w:val="00A6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278DE"/>
    <w:pPr>
      <w:tabs>
        <w:tab w:val="center" w:pos="4252"/>
        <w:tab w:val="right" w:pos="8504"/>
      </w:tabs>
      <w:snapToGrid w:val="0"/>
    </w:pPr>
  </w:style>
  <w:style w:type="character" w:customStyle="1" w:styleId="ab">
    <w:name w:val="ヘッダー (文字)"/>
    <w:basedOn w:val="a0"/>
    <w:link w:val="aa"/>
    <w:uiPriority w:val="99"/>
    <w:rsid w:val="001278DE"/>
  </w:style>
  <w:style w:type="paragraph" w:styleId="ac">
    <w:name w:val="footer"/>
    <w:basedOn w:val="a"/>
    <w:link w:val="ad"/>
    <w:uiPriority w:val="99"/>
    <w:unhideWhenUsed/>
    <w:rsid w:val="001278DE"/>
    <w:pPr>
      <w:tabs>
        <w:tab w:val="center" w:pos="4252"/>
        <w:tab w:val="right" w:pos="8504"/>
      </w:tabs>
      <w:snapToGrid w:val="0"/>
    </w:pPr>
  </w:style>
  <w:style w:type="character" w:customStyle="1" w:styleId="ad">
    <w:name w:val="フッター (文字)"/>
    <w:basedOn w:val="a0"/>
    <w:link w:val="ac"/>
    <w:uiPriority w:val="99"/>
    <w:rsid w:val="00127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32D3"/>
    <w:rPr>
      <w:b/>
      <w:bCs/>
    </w:rPr>
  </w:style>
  <w:style w:type="character" w:styleId="a4">
    <w:name w:val="Emphasis"/>
    <w:basedOn w:val="a0"/>
    <w:uiPriority w:val="20"/>
    <w:qFormat/>
    <w:rsid w:val="00CD32D3"/>
    <w:rPr>
      <w:i/>
      <w:iCs/>
    </w:rPr>
  </w:style>
  <w:style w:type="paragraph" w:styleId="2">
    <w:name w:val="Intense Quote"/>
    <w:basedOn w:val="a"/>
    <w:next w:val="a"/>
    <w:link w:val="20"/>
    <w:uiPriority w:val="30"/>
    <w:qFormat/>
    <w:rsid w:val="00CD32D3"/>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CD32D3"/>
    <w:rPr>
      <w:b/>
      <w:bCs/>
      <w:i/>
      <w:iCs/>
      <w:color w:val="4F81BD" w:themeColor="accent1"/>
    </w:rPr>
  </w:style>
  <w:style w:type="character" w:styleId="a5">
    <w:name w:val="Subtle Emphasis"/>
    <w:basedOn w:val="a0"/>
    <w:uiPriority w:val="19"/>
    <w:qFormat/>
    <w:rsid w:val="00CD32D3"/>
    <w:rPr>
      <w:i/>
      <w:iCs/>
      <w:color w:val="808080" w:themeColor="text1" w:themeTint="7F"/>
    </w:rPr>
  </w:style>
  <w:style w:type="paragraph" w:styleId="a6">
    <w:name w:val="Balloon Text"/>
    <w:basedOn w:val="a"/>
    <w:link w:val="a7"/>
    <w:uiPriority w:val="99"/>
    <w:semiHidden/>
    <w:unhideWhenUsed/>
    <w:rsid w:val="00FC7B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7B6D"/>
    <w:rPr>
      <w:rFonts w:asciiTheme="majorHAnsi" w:eastAsiaTheme="majorEastAsia" w:hAnsiTheme="majorHAnsi" w:cstheme="majorBidi"/>
      <w:sz w:val="18"/>
      <w:szCs w:val="18"/>
    </w:rPr>
  </w:style>
  <w:style w:type="character" w:styleId="a8">
    <w:name w:val="Hyperlink"/>
    <w:basedOn w:val="a0"/>
    <w:uiPriority w:val="99"/>
    <w:unhideWhenUsed/>
    <w:rsid w:val="00A6199D"/>
    <w:rPr>
      <w:color w:val="0000FF" w:themeColor="hyperlink"/>
      <w:u w:val="single"/>
    </w:rPr>
  </w:style>
  <w:style w:type="table" w:styleId="a9">
    <w:name w:val="Table Grid"/>
    <w:basedOn w:val="a1"/>
    <w:uiPriority w:val="59"/>
    <w:rsid w:val="00A6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278DE"/>
    <w:pPr>
      <w:tabs>
        <w:tab w:val="center" w:pos="4252"/>
        <w:tab w:val="right" w:pos="8504"/>
      </w:tabs>
      <w:snapToGrid w:val="0"/>
    </w:pPr>
  </w:style>
  <w:style w:type="character" w:customStyle="1" w:styleId="ab">
    <w:name w:val="ヘッダー (文字)"/>
    <w:basedOn w:val="a0"/>
    <w:link w:val="aa"/>
    <w:uiPriority w:val="99"/>
    <w:rsid w:val="001278DE"/>
  </w:style>
  <w:style w:type="paragraph" w:styleId="ac">
    <w:name w:val="footer"/>
    <w:basedOn w:val="a"/>
    <w:link w:val="ad"/>
    <w:uiPriority w:val="99"/>
    <w:unhideWhenUsed/>
    <w:rsid w:val="001278DE"/>
    <w:pPr>
      <w:tabs>
        <w:tab w:val="center" w:pos="4252"/>
        <w:tab w:val="right" w:pos="8504"/>
      </w:tabs>
      <w:snapToGrid w:val="0"/>
    </w:pPr>
  </w:style>
  <w:style w:type="character" w:customStyle="1" w:styleId="ad">
    <w:name w:val="フッター (文字)"/>
    <w:basedOn w:val="a0"/>
    <w:link w:val="ac"/>
    <w:uiPriority w:val="99"/>
    <w:rsid w:val="0012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5A7E-4E50-4DE2-B900-66544C02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和房</dc:creator>
  <cp:lastModifiedBy>菅原　和房</cp:lastModifiedBy>
  <cp:revision>15</cp:revision>
  <cp:lastPrinted>2020-04-27T04:10:00Z</cp:lastPrinted>
  <dcterms:created xsi:type="dcterms:W3CDTF">2020-04-22T04:23:00Z</dcterms:created>
  <dcterms:modified xsi:type="dcterms:W3CDTF">2020-04-27T04:10:00Z</dcterms:modified>
</cp:coreProperties>
</file>