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0" w:rsidRPr="001A7DFC" w:rsidRDefault="00496B62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7DFC">
        <w:rPr>
          <w:rFonts w:ascii="ＭＳ ゴシック" w:eastAsia="ＭＳ ゴシック" w:hAnsi="ＭＳ ゴシック" w:hint="eastAsia"/>
          <w:sz w:val="28"/>
          <w:szCs w:val="28"/>
        </w:rPr>
        <w:t>液化石油ガス事故速報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</w:t>
      </w:r>
      <w:r w:rsidR="007A6BF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81F1A">
        <w:rPr>
          <w:rFonts w:ascii="ＭＳ ゴシック" w:eastAsia="ＭＳ ゴシック" w:hAnsi="ＭＳ ゴシック" w:hint="eastAsia"/>
          <w:szCs w:val="21"/>
        </w:rPr>
        <w:t>総務部</w:t>
      </w:r>
      <w:r w:rsidR="007A6BF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81F1A">
        <w:rPr>
          <w:rFonts w:ascii="ＭＳ ゴシック" w:eastAsia="ＭＳ ゴシック" w:hAnsi="ＭＳ ゴシック" w:hint="eastAsia"/>
          <w:szCs w:val="21"/>
        </w:rPr>
        <w:t>総合防災課</w:t>
      </w:r>
      <w:r w:rsidR="007A6BF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F81F1A">
        <w:rPr>
          <w:rFonts w:ascii="ＭＳ ゴシック" w:eastAsia="ＭＳ ゴシック" w:hAnsi="ＭＳ ゴシック" w:hint="eastAsia"/>
          <w:szCs w:val="21"/>
        </w:rPr>
        <w:t>消防保安班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496B62" w:rsidRPr="00F81F1A" w:rsidRDefault="003F00F1" w:rsidP="00F81F1A">
      <w:pPr>
        <w:spacing w:line="280" w:lineRule="exact"/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53"/>
      </w:tblGrid>
      <w:tr w:rsidR="006A6972" w:rsidRPr="002167FA" w:rsidTr="003F00F1">
        <w:trPr>
          <w:trHeight w:val="370"/>
        </w:trPr>
        <w:tc>
          <w:tcPr>
            <w:tcW w:w="1276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:rsidTr="003F00F1">
        <w:trPr>
          <w:trHeight w:val="370"/>
        </w:trPr>
        <w:tc>
          <w:tcPr>
            <w:tcW w:w="1276" w:type="dxa"/>
            <w:vAlign w:val="center"/>
          </w:tcPr>
          <w:p w:rsidR="006A6972" w:rsidRPr="00F81F1A" w:rsidRDefault="0029434D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販売所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3F00F1">
        <w:trPr>
          <w:trHeight w:val="370"/>
        </w:trPr>
        <w:tc>
          <w:tcPr>
            <w:tcW w:w="1276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3F00F1">
        <w:trPr>
          <w:trHeight w:val="370"/>
        </w:trPr>
        <w:tc>
          <w:tcPr>
            <w:tcW w:w="1276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3F00F1">
        <w:trPr>
          <w:trHeight w:val="370"/>
        </w:trPr>
        <w:tc>
          <w:tcPr>
            <w:tcW w:w="1276" w:type="dxa"/>
            <w:vAlign w:val="center"/>
          </w:tcPr>
          <w:p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:rsidTr="003F00F1">
        <w:trPr>
          <w:trHeight w:val="370"/>
        </w:trPr>
        <w:tc>
          <w:tcPr>
            <w:tcW w:w="1276" w:type="dxa"/>
            <w:vAlign w:val="center"/>
          </w:tcPr>
          <w:p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5953" w:type="dxa"/>
            <w:vAlign w:val="center"/>
          </w:tcPr>
          <w:p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6A0C63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漏えい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漏えい爆発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漏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えい爆発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>･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火災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漏えい火災</w:t>
            </w:r>
          </w:p>
          <w:p w:rsidR="003F5B79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ＣＯ中毒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酸欠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容器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喪失・盗難</w:t>
            </w:r>
            <w:r w:rsidR="002F241C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1A0A46" w:rsidRPr="00F81F1A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:rsidTr="009519E5">
        <w:trPr>
          <w:trHeight w:val="278"/>
        </w:trPr>
        <w:tc>
          <w:tcPr>
            <w:tcW w:w="1134" w:type="dxa"/>
            <w:vMerge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84156C" w:rsidRPr="00F81F1A" w:rsidRDefault="0084156C" w:rsidP="003C607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・Ａ級　　　　・Ｂ級　　　　・Ｃ１級　　　　・Ｃ２級</w:t>
            </w:r>
          </w:p>
        </w:tc>
      </w:tr>
      <w:tr w:rsidR="0084156C" w:rsidRPr="006A2DB8" w:rsidTr="009E1413">
        <w:trPr>
          <w:trHeight w:val="922"/>
        </w:trPr>
        <w:tc>
          <w:tcPr>
            <w:tcW w:w="1134" w:type="dxa"/>
            <w:vMerge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大規模漏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えい､物的被害5億円以上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建物の損傷等の物的被害が生じたもの</w:t>
            </w:r>
          </w:p>
          <w:p w:rsidR="0084156C" w:rsidRPr="0084156C" w:rsidRDefault="0084156C" w:rsidP="006A2DB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</w:t>
            </w:r>
            <w:r w:rsidR="006A2D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以外の軽微なもの（例：容器の喪失・盗難、軽微な漏えい　他）</w:t>
            </w:r>
          </w:p>
        </w:tc>
      </w:tr>
      <w:tr w:rsidR="006A0C63" w:rsidRPr="00F81F1A" w:rsidTr="009519E5">
        <w:trPr>
          <w:trHeight w:val="840"/>
        </w:trPr>
        <w:tc>
          <w:tcPr>
            <w:tcW w:w="1134" w:type="dxa"/>
            <w:vAlign w:val="center"/>
          </w:tcPr>
          <w:p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 ガス栓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b 消費機器（燃焼器名称：　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c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消費設備の配管</w:t>
            </w:r>
          </w:p>
          <w:p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d メーター　　e 調整器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 高圧ホース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g 供給管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h 集合装置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proofErr w:type="spellStart"/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proofErr w:type="spellEnd"/>
            <w:r w:rsidR="0084156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容器</w:t>
            </w:r>
          </w:p>
          <w:p w:rsidR="006A0C63" w:rsidRPr="00F81F1A" w:rsidRDefault="003F00F1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j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バルク貯槽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ｋ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充てん設備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l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:rsidTr="009519E5">
        <w:trPr>
          <w:trHeight w:val="2965"/>
        </w:trPr>
        <w:tc>
          <w:tcPr>
            <w:tcW w:w="1134" w:type="dxa"/>
            <w:vAlign w:val="center"/>
          </w:tcPr>
          <w:p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</w:tc>
        <w:tc>
          <w:tcPr>
            <w:tcW w:w="8505" w:type="dxa"/>
            <w:gridSpan w:val="2"/>
          </w:tcPr>
          <w:p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E1413">
        <w:trPr>
          <w:trHeight w:val="1252"/>
        </w:trPr>
        <w:tc>
          <w:tcPr>
            <w:tcW w:w="1134" w:type="dxa"/>
            <w:vAlign w:val="center"/>
          </w:tcPr>
          <w:p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4156C" w:rsidRPr="001A0A46" w:rsidSect="00496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FE" w:rsidRDefault="009657FE" w:rsidP="0059720B">
      <w:r>
        <w:separator/>
      </w:r>
    </w:p>
  </w:endnote>
  <w:endnote w:type="continuationSeparator" w:id="0">
    <w:p w:rsidR="009657FE" w:rsidRDefault="009657FE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FE" w:rsidRDefault="009657FE" w:rsidP="0059720B">
      <w:r>
        <w:separator/>
      </w:r>
    </w:p>
  </w:footnote>
  <w:footnote w:type="continuationSeparator" w:id="0">
    <w:p w:rsidR="009657FE" w:rsidRDefault="009657FE" w:rsidP="0059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0"/>
    <w:rsid w:val="00043C44"/>
    <w:rsid w:val="0015710E"/>
    <w:rsid w:val="001A0A46"/>
    <w:rsid w:val="001A7DFC"/>
    <w:rsid w:val="001B49AA"/>
    <w:rsid w:val="001F0CF3"/>
    <w:rsid w:val="002167FA"/>
    <w:rsid w:val="002446D9"/>
    <w:rsid w:val="00265942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41A33"/>
    <w:rsid w:val="00496693"/>
    <w:rsid w:val="00496B62"/>
    <w:rsid w:val="0059720B"/>
    <w:rsid w:val="005E5E25"/>
    <w:rsid w:val="00682164"/>
    <w:rsid w:val="006A0C63"/>
    <w:rsid w:val="006A2DB8"/>
    <w:rsid w:val="006A6972"/>
    <w:rsid w:val="007A6BF6"/>
    <w:rsid w:val="0084156C"/>
    <w:rsid w:val="008950F3"/>
    <w:rsid w:val="009519E5"/>
    <w:rsid w:val="009657FE"/>
    <w:rsid w:val="009E1413"/>
    <w:rsid w:val="00DA7CFD"/>
    <w:rsid w:val="00DD3DE1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慶武</dc:creator>
  <cp:lastModifiedBy>田川　慶武</cp:lastModifiedBy>
  <cp:revision>26</cp:revision>
  <cp:lastPrinted>2020-04-21T01:01:00Z</cp:lastPrinted>
  <dcterms:created xsi:type="dcterms:W3CDTF">2020-04-15T02:37:00Z</dcterms:created>
  <dcterms:modified xsi:type="dcterms:W3CDTF">2020-04-21T01:02:00Z</dcterms:modified>
</cp:coreProperties>
</file>