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
<Relationships xmlns="http://schemas.openxmlformats.org/package/2006/relationships">
  <Relationship Id="rId1" Type="http://schemas.openxmlformats.org/officeDocument/2006/relationships/officeDocument" Target="word/document.xml" />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ajorEastAsia" w:hAnsiTheme="majorEastAsia" w:eastAsiaTheme="majorEastAsia"/>
          <w:sz w:val="28"/>
        </w:rPr>
      </w:pPr>
      <w:r>
        <w:rPr>
          <w:rFonts w:hint="eastAsia" w:asciiTheme="majorEastAsia" w:hAnsiTheme="majorEastAsia" w:eastAsiaTheme="majorEastAsia"/>
          <w:sz w:val="28"/>
        </w:rPr>
        <w:t>記載上の留意点について</w:t>
      </w:r>
    </w:p>
    <w:p>
      <w:pPr>
        <w:pStyle w:val="0"/>
        <w:rPr>
          <w:rFonts w:hint="default"/>
        </w:rPr>
      </w:pPr>
    </w:p>
    <w:p>
      <w:pPr>
        <w:pStyle w:val="0"/>
        <w:rPr>
          <w:rFonts w:hint="default"/>
        </w:rPr>
      </w:pPr>
      <w:r>
        <w:rPr>
          <w:rFonts w:hint="eastAsia"/>
        </w:rPr>
        <w:t>１．様式第４号、７号</w:t>
      </w:r>
    </w:p>
    <w:p>
      <w:pPr>
        <w:pStyle w:val="0"/>
        <w:rPr>
          <w:rFonts w:hint="default"/>
        </w:rPr>
      </w:pPr>
      <w:r>
        <w:rPr>
          <w:rFonts w:hint="eastAsia"/>
        </w:rPr>
        <w:t>　　・創設（移転新築含む）、改築については、様式第４号を作成してください。</w:t>
      </w:r>
    </w:p>
    <w:p>
      <w:pPr>
        <w:pStyle w:val="0"/>
        <w:ind w:left="720" w:hanging="720" w:hangingChars="300"/>
        <w:rPr>
          <w:rFonts w:hint="default"/>
        </w:rPr>
      </w:pPr>
      <w:r>
        <w:rPr>
          <w:rFonts w:hint="eastAsia"/>
        </w:rPr>
        <w:t>　　・大規模修繕（スプリンクラー設備、防犯対策含む）については、様式第７号を作成してください。</w:t>
      </w:r>
    </w:p>
    <w:p>
      <w:pPr>
        <w:pStyle w:val="0"/>
        <w:rPr>
          <w:rFonts w:hint="default"/>
        </w:rPr>
      </w:pPr>
      <w:r>
        <w:rPr>
          <w:rFonts w:hint="eastAsia"/>
        </w:rPr>
        <w:t>　　・優先順位</w:t>
      </w:r>
      <w:bookmarkStart w:id="0" w:name="_GoBack"/>
      <w:bookmarkEnd w:id="0"/>
      <w:r>
        <w:rPr>
          <w:rFonts w:hint="eastAsia"/>
        </w:rPr>
        <w:t>については記載不要です。</w:t>
      </w:r>
    </w:p>
    <w:p>
      <w:pPr>
        <w:pStyle w:val="0"/>
        <w:ind w:left="720" w:hanging="720" w:hangingChars="300"/>
        <w:rPr>
          <w:rFonts w:hint="default"/>
        </w:rPr>
      </w:pPr>
    </w:p>
    <w:p>
      <w:pPr>
        <w:pStyle w:val="0"/>
        <w:ind w:left="720" w:hanging="720" w:hangingChars="300"/>
        <w:rPr>
          <w:rFonts w:hint="default"/>
        </w:rPr>
      </w:pPr>
      <w:r>
        <w:rPr>
          <w:rFonts w:hint="eastAsia"/>
        </w:rPr>
        <w:t>２．様式第８号</w:t>
      </w:r>
    </w:p>
    <w:p>
      <w:pPr>
        <w:pStyle w:val="0"/>
        <w:ind w:left="490" w:hanging="490" w:hangingChars="204"/>
        <w:rPr>
          <w:rFonts w:hint="default"/>
        </w:rPr>
      </w:pPr>
      <w:r>
        <w:rPr>
          <w:rFonts w:hint="eastAsia"/>
        </w:rPr>
        <w:t>　　・避難スペース整備のみを行う場合は、様式第８号を作成してください。</w:t>
      </w:r>
    </w:p>
    <w:p>
      <w:pPr>
        <w:pStyle w:val="0"/>
        <w:ind w:left="0" w:leftChars="0" w:hanging="730" w:hangingChars="304"/>
        <w:rPr>
          <w:rFonts w:hint="default"/>
        </w:rPr>
      </w:pPr>
      <w:r>
        <w:rPr>
          <w:rFonts w:hint="eastAsia"/>
        </w:rPr>
        <w:t>　　・創設、改築に併せて避難スペース整備を行う場合は様式第８号の作成は不要ですが、避難スペース整備加算の対象となるので様式第４号の国庫補助基準額欄に加算額を記入してください。</w:t>
      </w:r>
    </w:p>
    <w:p>
      <w:pPr>
        <w:pStyle w:val="0"/>
        <w:ind w:left="490" w:hanging="490" w:hangingChars="204"/>
        <w:rPr>
          <w:rFonts w:hint="default"/>
        </w:rPr>
      </w:pPr>
    </w:p>
    <w:p>
      <w:pPr>
        <w:pStyle w:val="0"/>
        <w:rPr>
          <w:rFonts w:hint="default"/>
        </w:rPr>
      </w:pPr>
      <w:r>
        <w:rPr>
          <w:rFonts w:hint="eastAsia"/>
        </w:rPr>
        <w:t>３．共通別紙１</w:t>
      </w:r>
    </w:p>
    <w:p>
      <w:pPr>
        <w:pStyle w:val="0"/>
        <w:ind w:left="480" w:hanging="480" w:hangingChars="200"/>
        <w:rPr>
          <w:rFonts w:hint="default"/>
        </w:rPr>
      </w:pPr>
      <w:r>
        <w:rPr>
          <w:rFonts w:hint="eastAsia"/>
        </w:rPr>
        <w:t>　　　配置図については、記載例と同等のもの又は建築確認申請書の配置図と同等のものを添付してください。</w:t>
      </w:r>
    </w:p>
    <w:p>
      <w:pPr>
        <w:pStyle w:val="0"/>
        <w:ind w:left="480" w:hanging="480" w:hangingChars="200"/>
        <w:rPr>
          <w:rFonts w:hint="default"/>
        </w:rPr>
      </w:pPr>
    </w:p>
    <w:p>
      <w:pPr>
        <w:pStyle w:val="0"/>
        <w:ind w:left="480" w:hanging="480" w:hangingChars="200"/>
        <w:rPr>
          <w:rFonts w:hint="default"/>
        </w:rPr>
      </w:pPr>
      <w:r>
        <w:rPr>
          <w:rFonts w:hint="eastAsia"/>
        </w:rPr>
        <w:t>４．県様式４</w:t>
      </w:r>
    </w:p>
    <w:p>
      <w:pPr>
        <w:pStyle w:val="0"/>
        <w:ind w:left="480" w:hanging="480" w:hangingChars="200"/>
        <w:rPr>
          <w:rFonts w:hint="default"/>
        </w:rPr>
      </w:pPr>
      <w:r>
        <w:rPr>
          <w:rFonts w:hint="eastAsia"/>
        </w:rPr>
        <w:t>　　　決算書については、法人全体の損益計算書（又は収支計算書）及び貸借対照表を必須とし、事業所別の損益計算書等は今回協議する事業所のみとします。予算書についても同様とします。</w:t>
      </w:r>
    </w:p>
    <w:p>
      <w:pPr>
        <w:pStyle w:val="0"/>
        <w:ind w:left="480" w:hanging="480" w:hangingChars="200"/>
        <w:rPr>
          <w:rFonts w:hint="default"/>
        </w:rPr>
      </w:pPr>
    </w:p>
    <w:p>
      <w:pPr>
        <w:pStyle w:val="0"/>
        <w:ind w:left="480" w:hanging="480" w:hangingChars="200"/>
        <w:rPr>
          <w:rFonts w:hint="default"/>
        </w:rPr>
      </w:pPr>
      <w:r>
        <w:rPr>
          <w:rFonts w:hint="eastAsia"/>
        </w:rPr>
        <w:t>５．共通別紙４</w:t>
      </w:r>
    </w:p>
    <w:p>
      <w:pPr>
        <w:pStyle w:val="0"/>
        <w:ind w:left="720" w:hanging="720" w:hangingChars="300"/>
        <w:rPr>
          <w:rFonts w:hint="default"/>
        </w:rPr>
      </w:pPr>
      <w:r>
        <w:rPr>
          <w:rFonts w:hint="eastAsia"/>
        </w:rPr>
        <w:t>　　・当該様式については、貴法人の運営等の適否を審査するものですが、適否等については、貴法人の自己申告により記載願います。（否となる場合は、事前にご相談ください）</w:t>
      </w:r>
    </w:p>
    <w:p>
      <w:pPr>
        <w:pStyle w:val="0"/>
        <w:rPr>
          <w:rFonts w:hint="default"/>
        </w:rPr>
      </w:pPr>
      <w:r>
        <w:rPr>
          <w:rFonts w:hint="eastAsia"/>
        </w:rPr>
        <w:t>　　・１（１）は記載不要です。また、５も記載不要となります。</w:t>
      </w:r>
    </w:p>
    <w:p>
      <w:pPr>
        <w:pStyle w:val="0"/>
        <w:ind w:left="720" w:hanging="720" w:hangingChars="300"/>
        <w:rPr>
          <w:rFonts w:hint="default"/>
        </w:rPr>
      </w:pPr>
      <w:r>
        <w:rPr>
          <w:rFonts w:hint="eastAsia"/>
        </w:rPr>
        <w:t>　　・２に記載する施設について、欄内におさまらない場合は別紙（任意様式）により添付してください。</w:t>
      </w:r>
    </w:p>
    <w:p>
      <w:pPr>
        <w:pStyle w:val="0"/>
        <w:ind w:left="720" w:hanging="720" w:hangingChars="300"/>
        <w:rPr>
          <w:rFonts w:hint="default"/>
        </w:rPr>
      </w:pPr>
      <w:r>
        <w:rPr>
          <w:rFonts w:hint="eastAsia"/>
        </w:rPr>
        <w:t>　　・適否の理由についても、その理由を記載してください。</w:t>
      </w:r>
    </w:p>
    <w:p>
      <w:pPr>
        <w:pStyle w:val="0"/>
        <w:ind w:left="720" w:hanging="720" w:hangingChars="300"/>
        <w:rPr>
          <w:rFonts w:hint="default"/>
        </w:rPr>
      </w:pPr>
    </w:p>
    <w:p>
      <w:pPr>
        <w:pStyle w:val="0"/>
        <w:ind w:left="720" w:hanging="720" w:hangingChars="300"/>
        <w:rPr>
          <w:rFonts w:hint="default"/>
        </w:rPr>
      </w:pPr>
      <w:r>
        <w:rPr>
          <w:rFonts w:hint="eastAsia"/>
        </w:rPr>
        <w:t>６．見積書</w:t>
      </w:r>
    </w:p>
    <w:p>
      <w:pPr>
        <w:pStyle w:val="0"/>
        <w:ind w:left="720" w:hanging="720" w:hangingChars="300"/>
        <w:rPr>
          <w:rFonts w:hint="default"/>
        </w:rPr>
      </w:pPr>
      <w:r>
        <w:rPr>
          <w:rFonts w:hint="eastAsia"/>
        </w:rPr>
        <w:t>　　・工事費の見積書　２者以上</w:t>
      </w:r>
    </w:p>
    <w:p>
      <w:pPr>
        <w:pStyle w:val="0"/>
        <w:ind w:left="720" w:hanging="720" w:hangingChars="300"/>
        <w:rPr>
          <w:rFonts w:hint="default"/>
        </w:rPr>
      </w:pPr>
      <w:r>
        <w:rPr>
          <w:rFonts w:hint="eastAsia"/>
        </w:rPr>
        <w:t>　　・上記のほか、工事事務費（補助内示後に契約する工事監理費等）がある場合は、工事事務費の見積書　２者以上</w:t>
      </w:r>
    </w:p>
    <w:p>
      <w:pPr>
        <w:pStyle w:val="0"/>
        <w:ind w:left="720" w:hanging="720" w:hangingChars="300"/>
        <w:rPr>
          <w:rFonts w:hint="default"/>
        </w:rPr>
      </w:pPr>
      <w:r>
        <w:rPr>
          <w:rFonts w:hint="eastAsia"/>
        </w:rPr>
        <w:t>　　・国庫補助金による施設整備を行う場合は、いずれ指名競争入札等となることを意識して見積書を徴収してください。</w:t>
      </w:r>
    </w:p>
    <w:sectPr>
      <w:pgSz w:w="11906" w:h="16838"/>
      <w:pgMar w:top="1701" w:right="1701" w:bottom="1418" w:left="1701" w:header="851" w:footer="992" w:gutter="0"/>
      <w:cols w:space="720"/>
      <w:textDirection w:val="lrTb"/>
      <w:docGrid w:type="lines" w:linePitch="34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17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sz w:val="24"/>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&#65279;<?xml version="1.0" encoding="utf-8"?>
<Relationships xmlns="http://schemas.openxmlformats.org/package/2006/relationships">
  <Relationship Id="rId1" Type="http://schemas.openxmlformats.org/officeDocument/2006/relationships/fontTable" Target="fontTable.xml" />
  <Relationship Id="rId2" Type="http://schemas.openxmlformats.org/officeDocument/2006/relationships/styles" Target="styles.xml" />
  <Relationship Id="rId3" Type="http://schemas.openxmlformats.org/officeDocument/2006/relationships/settings" Target="settings.xml" />
  <Relationship Id="rId4" Type="http://schemas.openxmlformats.org/officeDocument/2006/relationships/theme" Target="theme/theme1.xml" />
  <Relationship Id="rId5" Type="http://schemas.microsoft.com/office/2011/relationships/commentsExtended" Target="commentsExtended.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