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HGPｺﾞｼｯｸM" w:hAnsi="HGPｺﾞｼｯｸM" w:eastAsia="HGPｺﾞｼｯｸM"/>
          <w:sz w:val="28"/>
        </w:rPr>
      </w:pPr>
      <w:r>
        <w:rPr>
          <w:rFonts w:hint="eastAsia"/>
        </w:rPr>
        <w:drawing>
          <wp:anchor distT="0" distB="0" distL="203200" distR="203200" simplePos="0" relativeHeight="92" behindDoc="1" locked="0" layoutInCell="1" hidden="0" allowOverlap="1">
            <wp:simplePos x="0" y="0"/>
            <wp:positionH relativeFrom="column">
              <wp:posOffset>774065</wp:posOffset>
            </wp:positionH>
            <wp:positionV relativeFrom="paragraph">
              <wp:posOffset>-151765</wp:posOffset>
            </wp:positionV>
            <wp:extent cx="2672080" cy="608965"/>
            <wp:effectExtent l="0" t="0" r="0" b="0"/>
            <wp:wrapTight wrapText="bothSides">
              <wp:wrapPolygon>
                <wp:start x="0" y="0"/>
                <wp:lineTo x="0" y="21420"/>
                <wp:lineTo x="21600" y="21420"/>
                <wp:lineTo x="21600" y="0"/>
                <wp:lineTo x="0" y="0"/>
              </wp:wrapPolygon>
            </wp:wrapTight>
            <wp:docPr id="1026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オブジェクト 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72080" cy="608965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rFonts w:hint="eastAsia" w:ascii="HGPｺﾞｼｯｸM" w:hAnsi="HGPｺﾞｼｯｸM" w:eastAsia="HGPｺﾞｼｯｸM"/>
          <w:sz w:val="28"/>
        </w:rPr>
        <w:t>　　</w:t>
      </w:r>
      <w:bookmarkStart w:id="0" w:name="_GoBack"/>
      <w:bookmarkEnd w:id="0"/>
      <w:r>
        <w:rPr>
          <w:rFonts w:hint="eastAsia" w:ascii="HGPｺﾞｼｯｸM" w:hAnsi="HGPｺﾞｼｯｸM" w:eastAsia="HGPｺﾞｼｯｸM"/>
          <w:sz w:val="28"/>
        </w:rPr>
        <w:t>参加申込書</w:t>
      </w:r>
    </w:p>
    <w:p>
      <w:pPr>
        <w:pStyle w:val="0"/>
        <w:jc w:val="left"/>
        <w:rPr>
          <w:rFonts w:hint="default" w:ascii="HGPｺﾞｼｯｸM" w:hAnsi="HGPｺﾞｼｯｸM" w:eastAsia="HGPｺﾞｼｯｸM"/>
        </w:rPr>
      </w:pPr>
    </w:p>
    <w:p>
      <w:pPr>
        <w:pStyle w:val="0"/>
        <w:jc w:val="right"/>
        <w:rPr>
          <w:rFonts w:hint="default" w:ascii="HGPｺﾞｼｯｸM" w:hAnsi="HGPｺﾞｼｯｸM" w:eastAsia="HGPｺﾞｼｯｸM"/>
          <w:u w:val="single" w:color="auto"/>
        </w:rPr>
      </w:pPr>
      <w:r>
        <w:rPr>
          <w:rFonts w:hint="eastAsia" w:ascii="HGPｺﾞｼｯｸM" w:hAnsi="HGPｺﾞｼｯｸM" w:eastAsia="HGPｺﾞｼｯｸM"/>
          <w:u w:val="single" w:color="auto"/>
        </w:rPr>
        <w:t>令和　　年　　月　　日</w:t>
      </w:r>
    </w:p>
    <w:p>
      <w:pPr>
        <w:pStyle w:val="0"/>
        <w:jc w:val="left"/>
        <w:rPr>
          <w:rFonts w:hint="default" w:ascii="HGPｺﾞｼｯｸM" w:hAnsi="HGPｺﾞｼｯｸM" w:eastAsia="HGPｺﾞｼｯｸM"/>
          <w:u w:val="single" w:color="auto"/>
        </w:rPr>
      </w:pPr>
    </w:p>
    <w:p>
      <w:pPr>
        <w:pStyle w:val="0"/>
        <w:rPr>
          <w:rFonts w:hint="default" w:ascii="HGPｺﾞｼｯｸM" w:hAnsi="HGPｺﾞｼｯｸM" w:eastAsia="HGPｺﾞｼｯｸM"/>
        </w:rPr>
      </w:pPr>
      <w:r>
        <w:rPr>
          <w:rFonts w:hint="eastAsia" w:ascii="HGPｺﾞｼｯｸM" w:hAnsi="HGPｺﾞｼｯｸM" w:eastAsia="HGPｺﾞｼｯｸM"/>
        </w:rPr>
        <w:t>１　氏名・連絡先</w:t>
      </w:r>
    </w:p>
    <w:tbl>
      <w:tblPr>
        <w:tblStyle w:val="21"/>
        <w:tblW w:w="9080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622"/>
        <w:gridCol w:w="1788"/>
        <w:gridCol w:w="5535"/>
        <w:gridCol w:w="1135"/>
      </w:tblGrid>
      <w:tr>
        <w:trPr>
          <w:trHeight w:val="552" w:hRule="atLeast"/>
        </w:trPr>
        <w:tc>
          <w:tcPr>
            <w:tcW w:w="2410" w:type="dxa"/>
            <w:gridSpan w:val="2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accent6" w:themeFillTint="33" w:themeFillShade="FF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5535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5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可・否</w:t>
            </w:r>
          </w:p>
        </w:tc>
      </w:tr>
      <w:tr>
        <w:trPr>
          <w:trHeight w:val="552" w:hRule="atLeast"/>
        </w:trPr>
        <w:tc>
          <w:tcPr>
            <w:tcW w:w="2410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accent6" w:themeFillTint="33" w:themeFillShade="FF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生年月日</w:t>
            </w:r>
            <w:r>
              <w:rPr>
                <w:rFonts w:hint="eastAsia"/>
                <w:sz w:val="16"/>
              </w:rPr>
              <w:t>（西暦）</w:t>
            </w:r>
          </w:p>
        </w:tc>
        <w:tc>
          <w:tcPr>
            <w:tcW w:w="5535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5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可・否</w:t>
            </w:r>
          </w:p>
        </w:tc>
      </w:tr>
      <w:tr>
        <w:trPr>
          <w:trHeight w:val="552" w:hRule="atLeast"/>
        </w:trPr>
        <w:tc>
          <w:tcPr>
            <w:tcW w:w="2410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accent6" w:themeFillTint="33" w:themeFillShade="FF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5535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〒</w:t>
            </w:r>
          </w:p>
        </w:tc>
        <w:tc>
          <w:tcPr>
            <w:tcW w:w="1135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可・否</w:t>
            </w:r>
          </w:p>
        </w:tc>
      </w:tr>
      <w:tr>
        <w:trPr>
          <w:trHeight w:val="552" w:hRule="atLeast"/>
        </w:trPr>
        <w:tc>
          <w:tcPr>
            <w:tcW w:w="622" w:type="dxa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6" w:themeFillTint="33" w:themeFillShade="FF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78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accent6" w:themeFillTint="33" w:themeFillShade="FF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自　宅</w:t>
            </w:r>
          </w:p>
        </w:tc>
        <w:tc>
          <w:tcPr>
            <w:tcW w:w="5535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5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可・否</w:t>
            </w:r>
          </w:p>
        </w:tc>
      </w:tr>
      <w:tr>
        <w:trPr>
          <w:trHeight w:val="552" w:hRule="atLeast"/>
        </w:trPr>
        <w:tc>
          <w:tcPr>
            <w:tcW w:w="622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6" w:themeFillTint="33" w:themeFillShade="FF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78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accent6" w:themeFillTint="33" w:themeFillShade="FF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携帯電話</w:t>
            </w:r>
          </w:p>
        </w:tc>
        <w:tc>
          <w:tcPr>
            <w:tcW w:w="5535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5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可・否</w:t>
            </w:r>
          </w:p>
        </w:tc>
      </w:tr>
      <w:tr>
        <w:trPr>
          <w:trHeight w:val="552" w:hRule="atLeast"/>
        </w:trPr>
        <w:tc>
          <w:tcPr>
            <w:tcW w:w="622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6" w:themeFillTint="33" w:themeFillShade="FF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78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accent6" w:themeFillTint="33" w:themeFillShade="FF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事業所</w:t>
            </w:r>
          </w:p>
        </w:tc>
        <w:tc>
          <w:tcPr>
            <w:tcW w:w="5535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5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可・否</w:t>
            </w:r>
          </w:p>
        </w:tc>
      </w:tr>
      <w:tr>
        <w:trPr>
          <w:trHeight w:val="552" w:hRule="atLeast"/>
        </w:trPr>
        <w:tc>
          <w:tcPr>
            <w:tcW w:w="2410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accent6" w:themeFillTint="33" w:themeFillShade="FF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Ｘ</w:t>
            </w:r>
          </w:p>
        </w:tc>
        <w:tc>
          <w:tcPr>
            <w:tcW w:w="5535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5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可・否</w:t>
            </w:r>
          </w:p>
        </w:tc>
      </w:tr>
      <w:tr>
        <w:trPr>
          <w:trHeight w:val="552" w:hRule="atLeast"/>
        </w:trPr>
        <w:tc>
          <w:tcPr>
            <w:tcW w:w="2410" w:type="dxa"/>
            <w:gridSpan w:val="2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accent6" w:themeFillTint="33" w:themeFillShade="FF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メール</w:t>
            </w:r>
          </w:p>
        </w:tc>
        <w:tc>
          <w:tcPr>
            <w:tcW w:w="5535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5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可・否</w:t>
            </w:r>
          </w:p>
        </w:tc>
      </w:tr>
    </w:tbl>
    <w:p>
      <w:pPr>
        <w:pStyle w:val="0"/>
        <w:rPr>
          <w:rFonts w:hint="default" w:ascii="HGPｺﾞｼｯｸM" w:hAnsi="HGPｺﾞｼｯｸM" w:eastAsia="HGPｺﾞｼｯｸM"/>
        </w:rPr>
      </w:pPr>
    </w:p>
    <w:p>
      <w:pPr>
        <w:pStyle w:val="0"/>
        <w:rPr>
          <w:rFonts w:hint="default" w:ascii="HGPｺﾞｼｯｸM" w:hAnsi="HGPｺﾞｼｯｸM" w:eastAsia="HGPｺﾞｼｯｸM"/>
        </w:rPr>
      </w:pPr>
      <w:r>
        <w:rPr>
          <w:rFonts w:hint="eastAsia" w:ascii="HGPｺﾞｼｯｸM" w:hAnsi="HGPｺﾞｼｯｸM" w:eastAsia="HGPｺﾞｼｯｸM"/>
        </w:rPr>
        <w:t>２　経営概要など</w:t>
      </w:r>
    </w:p>
    <w:tbl>
      <w:tblPr>
        <w:tblStyle w:val="21"/>
        <w:tblW w:w="9080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622"/>
        <w:gridCol w:w="1788"/>
        <w:gridCol w:w="5535"/>
        <w:gridCol w:w="1135"/>
      </w:tblGrid>
      <w:tr>
        <w:trPr/>
        <w:tc>
          <w:tcPr>
            <w:tcW w:w="622" w:type="dxa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accent6" w:themeFillTint="33" w:themeFillShade="FF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経営概要</w:t>
            </w:r>
          </w:p>
        </w:tc>
        <w:tc>
          <w:tcPr>
            <w:tcW w:w="1788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accent6" w:themeFillTint="33" w:themeFillShade="FF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屋号・農場名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z w:val="16"/>
              </w:rPr>
              <w:t>（設定している場合）</w:t>
            </w:r>
          </w:p>
        </w:tc>
        <w:tc>
          <w:tcPr>
            <w:tcW w:w="5535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5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可・否</w:t>
            </w:r>
          </w:p>
        </w:tc>
      </w:tr>
      <w:tr>
        <w:trPr>
          <w:trHeight w:val="1242" w:hRule="atLeast"/>
        </w:trPr>
        <w:tc>
          <w:tcPr>
            <w:tcW w:w="622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accent6" w:themeFillTint="33" w:themeFillShade="FF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88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accent6" w:themeFillTint="33" w:themeFillShade="FF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農業生産部門</w:t>
            </w:r>
          </w:p>
        </w:tc>
        <w:tc>
          <w:tcPr>
            <w:tcW w:w="5535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（品目名：面積等）</w:t>
            </w:r>
          </w:p>
          <w:p>
            <w:pPr>
              <w:pStyle w:val="0"/>
              <w:rPr>
                <w:rFonts w:hint="default" w:ascii="HGPｺﾞｼｯｸM" w:hAnsi="HGPｺﾞｼｯｸM"/>
              </w:rPr>
            </w:pPr>
          </w:p>
          <w:p>
            <w:pPr>
              <w:pStyle w:val="0"/>
              <w:rPr>
                <w:rFonts w:hint="default" w:ascii="HGPｺﾞｼｯｸM" w:hAnsi="HGPｺﾞｼｯｸM"/>
              </w:rPr>
            </w:pPr>
          </w:p>
          <w:p>
            <w:pPr>
              <w:pStyle w:val="0"/>
              <w:rPr>
                <w:rFonts w:hint="default"/>
                <w:sz w:val="16"/>
              </w:rPr>
            </w:pPr>
          </w:p>
        </w:tc>
        <w:tc>
          <w:tcPr>
            <w:tcW w:w="1135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可・否</w:t>
            </w:r>
          </w:p>
        </w:tc>
      </w:tr>
      <w:tr>
        <w:trPr>
          <w:trHeight w:val="1261" w:hRule="atLeast"/>
        </w:trPr>
        <w:tc>
          <w:tcPr>
            <w:tcW w:w="622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accent6" w:themeFillTint="33" w:themeFillShade="FF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88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accent6" w:themeFillTint="33" w:themeFillShade="FF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農産加工部門</w:t>
            </w:r>
          </w:p>
        </w:tc>
        <w:tc>
          <w:tcPr>
            <w:tcW w:w="5535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（種類・商品名：生産量・生産額等）</w:t>
            </w:r>
          </w:p>
          <w:p>
            <w:pPr>
              <w:pStyle w:val="0"/>
              <w:rPr>
                <w:rFonts w:hint="default" w:ascii="HGPｺﾞｼｯｸM" w:hAnsi="HGPｺﾞｼｯｸM"/>
              </w:rPr>
            </w:pPr>
          </w:p>
          <w:p>
            <w:pPr>
              <w:pStyle w:val="0"/>
              <w:rPr>
                <w:rFonts w:hint="default" w:ascii="HGPｺﾞｼｯｸM" w:hAnsi="HGPｺﾞｼｯｸM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1135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可・否</w:t>
            </w:r>
          </w:p>
        </w:tc>
      </w:tr>
      <w:tr>
        <w:trPr>
          <w:trHeight w:val="770" w:hRule="atLeast"/>
        </w:trPr>
        <w:tc>
          <w:tcPr>
            <w:tcW w:w="622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accent6" w:themeFillTint="33" w:themeFillShade="FF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88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accent6" w:themeFillTint="33" w:themeFillShade="FF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直売活動部門</w:t>
            </w:r>
          </w:p>
        </w:tc>
        <w:tc>
          <w:tcPr>
            <w:tcW w:w="5535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1135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可・否</w:t>
            </w:r>
          </w:p>
        </w:tc>
      </w:tr>
      <w:tr>
        <w:trPr/>
        <w:tc>
          <w:tcPr>
            <w:tcW w:w="622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accent6" w:themeFillTint="33" w:themeFillShade="FF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88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accent6" w:themeFillTint="33" w:themeFillShade="FF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その他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z w:val="16"/>
              </w:rPr>
              <w:t>（農家レストラン等）</w:t>
            </w:r>
          </w:p>
        </w:tc>
        <w:tc>
          <w:tcPr>
            <w:tcW w:w="5535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1135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可・否</w:t>
            </w:r>
          </w:p>
        </w:tc>
      </w:tr>
      <w:tr>
        <w:trPr>
          <w:trHeight w:val="736" w:hRule="atLeast"/>
        </w:trPr>
        <w:tc>
          <w:tcPr>
            <w:tcW w:w="622" w:type="dxa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accent6" w:themeFillTint="33" w:themeFillShade="FF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雇用就農</w:t>
            </w:r>
          </w:p>
        </w:tc>
        <w:tc>
          <w:tcPr>
            <w:tcW w:w="1788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accent6" w:themeFillTint="33" w:themeFillShade="FF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勤務先名</w:t>
            </w:r>
          </w:p>
        </w:tc>
        <w:tc>
          <w:tcPr>
            <w:tcW w:w="5535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5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可・否</w:t>
            </w:r>
          </w:p>
        </w:tc>
      </w:tr>
      <w:tr>
        <w:trPr>
          <w:trHeight w:val="855" w:hRule="atLeast"/>
        </w:trPr>
        <w:tc>
          <w:tcPr>
            <w:tcW w:w="622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accent6" w:themeFillTint="33" w:themeFillShade="FF"/>
            <w:textDirection w:val="tbRlV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88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accent6" w:themeFillTint="33" w:themeFillShade="FF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勤務先の概要</w:t>
            </w:r>
          </w:p>
        </w:tc>
        <w:tc>
          <w:tcPr>
            <w:tcW w:w="5535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1135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可・否</w:t>
            </w:r>
          </w:p>
        </w:tc>
      </w:tr>
    </w:tbl>
    <w:p>
      <w:pPr>
        <w:pStyle w:val="0"/>
        <w:widowControl w:val="1"/>
        <w:jc w:val="left"/>
        <w:rPr>
          <w:rFonts w:hint="default" w:ascii="HGPｺﾞｼｯｸM" w:hAnsi="HGPｺﾞｼｯｸM" w:eastAsia="HGPｺﾞｼｯｸM"/>
        </w:rPr>
      </w:pPr>
      <w:r>
        <w:rPr>
          <w:rFonts w:hint="eastAsia" w:ascii="HGPｺﾞｼｯｸM" w:hAnsi="HGPｺﾞｼｯｸM" w:eastAsia="HGPｺﾞｼｯｸM"/>
        </w:rPr>
        <w:t>※最右欄の</w:t>
      </w:r>
      <w:r>
        <w:rPr>
          <w:rFonts w:hint="eastAsia" w:ascii="HGPｺﾞｼｯｸM" w:hAnsi="HGPｺﾞｼｯｸM" w:eastAsia="HGPｺﾞｼｯｸM"/>
          <w:bdr w:val="single" w:color="auto" w:sz="4" w:space="0"/>
        </w:rPr>
        <w:t>　可・否　</w:t>
      </w:r>
      <w:r>
        <w:rPr>
          <w:rFonts w:hint="eastAsia" w:ascii="HGPｺﾞｼｯｸM" w:hAnsi="HGPｺﾞｼｯｸM" w:eastAsia="HGPｺﾞｼｯｸM"/>
        </w:rPr>
        <w:t>は、ホームページでの公開や応援団企業などの第３者への提供に関する可否について、あてはまらない方を削除してください。</w:t>
      </w:r>
    </w:p>
    <w:p>
      <w:pPr>
        <w:pStyle w:val="0"/>
        <w:rPr>
          <w:rFonts w:hint="default" w:ascii="HGPｺﾞｼｯｸM" w:hAnsi="HGPｺﾞｼｯｸM" w:eastAsia="HGPｺﾞｼｯｸM"/>
        </w:rPr>
      </w:pPr>
      <w:r>
        <w:rPr>
          <w:rFonts w:hint="eastAsia" w:ascii="HGPｺﾞｼｯｸM" w:hAnsi="HGPｺﾞｼｯｸM" w:eastAsia="HGPｺﾞｼｯｸM"/>
        </w:rPr>
        <w:t>３　現況と今後の展望など</w:t>
      </w:r>
    </w:p>
    <w:tbl>
      <w:tblPr>
        <w:tblStyle w:val="21"/>
        <w:tblW w:w="918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951"/>
        <w:gridCol w:w="6102"/>
        <w:gridCol w:w="1127"/>
      </w:tblGrid>
      <w:tr>
        <w:trPr>
          <w:trHeight w:val="840" w:hRule="atLeast"/>
        </w:trPr>
        <w:tc>
          <w:tcPr>
            <w:tcW w:w="1951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accent6" w:themeFillTint="33" w:themeFillShade="FF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現在の取組状況</w:t>
            </w:r>
          </w:p>
        </w:tc>
        <w:tc>
          <w:tcPr>
            <w:tcW w:w="6102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1127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可・否</w:t>
            </w:r>
          </w:p>
        </w:tc>
      </w:tr>
      <w:tr>
        <w:trPr>
          <w:trHeight w:val="913" w:hRule="atLeast"/>
        </w:trPr>
        <w:tc>
          <w:tcPr>
            <w:tcW w:w="1951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accent6" w:themeFillTint="33" w:themeFillShade="FF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今後の計画・展望</w:t>
            </w:r>
          </w:p>
        </w:tc>
        <w:tc>
          <w:tcPr>
            <w:tcW w:w="6102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1127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可・否</w:t>
            </w:r>
          </w:p>
        </w:tc>
      </w:tr>
      <w:tr>
        <w:trPr>
          <w:trHeight w:val="1116" w:hRule="atLeast"/>
        </w:trPr>
        <w:tc>
          <w:tcPr>
            <w:tcW w:w="1951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accent6" w:themeFillTint="33" w:themeFillShade="FF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ネットワークの参加目的</w:t>
            </w:r>
          </w:p>
        </w:tc>
        <w:tc>
          <w:tcPr>
            <w:tcW w:w="6102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1127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可・否</w:t>
            </w:r>
          </w:p>
        </w:tc>
      </w:tr>
      <w:tr>
        <w:trPr>
          <w:trHeight w:val="1116" w:hRule="atLeast"/>
        </w:trPr>
        <w:tc>
          <w:tcPr>
            <w:tcW w:w="1951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accent6" w:themeFillTint="33" w:themeFillShade="FF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その他、御意見等、ご自由に記載してください。</w:t>
            </w:r>
          </w:p>
        </w:tc>
        <w:tc>
          <w:tcPr>
            <w:tcW w:w="6102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1127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12" w:space="0"/>
              <w:tl2br w:val="single" w:color="auto" w:sz="4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ind w:firstLine="227" w:firstLineChars="100"/>
        <w:rPr>
          <w:rFonts w:hint="default" w:ascii="HGPｺﾞｼｯｸM" w:hAnsi="HGPｺﾞｼｯｸM" w:eastAsia="HGPｺﾞｼｯｸM"/>
        </w:rPr>
      </w:pPr>
      <w:r>
        <w:rPr>
          <w:rFonts w:hint="eastAsia" w:ascii="HGPｺﾞｼｯｸM" w:hAnsi="HGPｺﾞｼｯｸM" w:eastAsia="HGPｺﾞｼｯｸM"/>
        </w:rPr>
        <w:t>お申し込みいただき、ありがとうございます。</w:t>
      </w:r>
    </w:p>
    <w:p>
      <w:pPr>
        <w:pStyle w:val="0"/>
        <w:ind w:firstLine="227" w:firstLineChars="100"/>
        <w:rPr>
          <w:rFonts w:hint="default" w:ascii="HGPｺﾞｼｯｸM" w:hAnsi="HGPｺﾞｼｯｸM" w:eastAsia="HGPｺﾞｼｯｸM"/>
        </w:rPr>
      </w:pPr>
    </w:p>
    <w:p>
      <w:pPr>
        <w:pStyle w:val="0"/>
        <w:ind w:firstLine="227" w:firstLineChars="100"/>
        <w:rPr>
          <w:rFonts w:hint="default" w:ascii="HGPｺﾞｼｯｸM" w:hAnsi="HGPｺﾞｼｯｸM" w:eastAsia="HGPｺﾞｼｯｸM"/>
        </w:rPr>
      </w:pPr>
      <w:r>
        <w:rPr>
          <w:rFonts w:hint="eastAsia" w:ascii="HGPｺﾞｼｯｸM" w:hAnsi="HGPｺﾞｼｯｸM" w:eastAsia="HGPｺﾞｼｯｸM"/>
          <w:spacing w:val="13"/>
          <w:fitText w:val="9183" w:id="1"/>
        </w:rPr>
        <w:t>ご記載いただきました個人情報は「個人情報の保護に関する法律」に基づいて適切に管理します</w:t>
      </w:r>
      <w:r>
        <w:rPr>
          <w:rFonts w:hint="eastAsia" w:ascii="HGPｺﾞｼｯｸM" w:hAnsi="HGPｺﾞｼｯｸM" w:eastAsia="HGPｺﾞｼｯｸM"/>
          <w:spacing w:val="39"/>
          <w:fitText w:val="9183" w:id="1"/>
        </w:rPr>
        <w:t>。</w:t>
      </w:r>
    </w:p>
    <w:p>
      <w:pPr>
        <w:pStyle w:val="0"/>
        <w:ind w:firstLine="227" w:firstLineChars="100"/>
        <w:rPr>
          <w:rFonts w:hint="default" w:ascii="HGPｺﾞｼｯｸM" w:hAnsi="HGPｺﾞｼｯｸM" w:eastAsia="HGPｺﾞｼｯｸM"/>
        </w:rPr>
      </w:pPr>
      <w:r>
        <w:rPr>
          <w:rFonts w:hint="eastAsia" w:ascii="HGPｺﾞｼｯｸM" w:hAnsi="HGPｺﾞｼｯｸM" w:eastAsia="HGPｺﾞｼｯｸM"/>
        </w:rPr>
        <w:t>また、個人情報は各地域振興局、お住まいの市役所・町村役場、秋田県が事務局の業務を委託する企業（株式会社あきた食彩プロデュース）と共有します。</w:t>
      </w:r>
    </w:p>
    <w:p>
      <w:pPr>
        <w:pStyle w:val="0"/>
        <w:ind w:firstLine="227" w:firstLineChars="100"/>
        <w:rPr>
          <w:rFonts w:hint="default" w:ascii="HGPｺﾞｼｯｸM" w:hAnsi="HGPｺﾞｼｯｸM" w:eastAsia="HGPｺﾞｼｯｸM"/>
        </w:rPr>
      </w:pPr>
    </w:p>
    <w:p>
      <w:pPr>
        <w:pStyle w:val="0"/>
        <w:ind w:firstLine="227" w:firstLineChars="100"/>
        <w:rPr>
          <w:rFonts w:hint="default" w:ascii="HGPｺﾞｼｯｸM" w:hAnsi="HGPｺﾞｼｯｸM" w:eastAsia="HGPｺﾞｼｯｸM"/>
        </w:rPr>
      </w:pPr>
      <w:r>
        <w:rPr>
          <w:rFonts w:hint="eastAsia" w:ascii="HGPｺﾞｼｯｸM" w:hAnsi="HGPｺﾞｼｯｸM" w:eastAsia="HGPｺﾞｼｯｸM"/>
        </w:rPr>
        <w:t>最右欄で回答いただいた「ホームページでの公開や応援団企業などの第３者への提供に関する可否」で「可」以外の情報は、事務局（秋田県農業経済課・株式会社あきた食彩プロデュース）が会の連絡に関する場合にのみ利用します。</w:t>
      </w:r>
    </w:p>
    <w:p>
      <w:pPr>
        <w:pStyle w:val="0"/>
        <w:ind w:firstLine="227" w:firstLineChars="100"/>
        <w:rPr>
          <w:rFonts w:hint="default" w:ascii="HGPｺﾞｼｯｸM" w:hAnsi="HGPｺﾞｼｯｸM" w:eastAsia="HGPｺﾞｼｯｸM"/>
        </w:rPr>
      </w:pPr>
    </w:p>
    <w:sectPr>
      <w:pgSz w:w="11906" w:h="16838"/>
      <w:pgMar w:top="1134" w:right="1418" w:bottom="1134" w:left="1418" w:header="851" w:footer="992" w:gutter="0"/>
      <w:cols w:space="720"/>
      <w:textDirection w:val="lrTb"/>
      <w:docGrid w:type="linesAndChars" w:linePitch="291" w:charSpace="343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P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P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27"/>
  <w:drawingGridVerticalSpacing w:val="29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>
    <w:name w:val="Table Grid"/>
    <w:basedOn w:val="11"/>
    <w:next w:val="21"/>
    <w:link w:val="0"/>
    <w:uiPriority w:val="0"/>
    <w:rPr>
      <w:rFonts w:eastAsia="HGPｺﾞｼｯｸM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image" Target="media/image1.jpg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146</TotalTime>
  <Pages>2</Pages>
  <Words>0</Words>
  <Characters>580</Characters>
  <Application>JUST Note</Application>
  <Lines>276</Lines>
  <Paragraphs>55</Paragraphs>
  <CharactersWithSpaces>598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秋田県</dc:creator>
  <cp:lastModifiedBy>大越　菜々子</cp:lastModifiedBy>
  <cp:lastPrinted>2019-06-17T11:04:00Z</cp:lastPrinted>
  <dcterms:created xsi:type="dcterms:W3CDTF">2019-06-11T08:15:00Z</dcterms:created>
  <dcterms:modified xsi:type="dcterms:W3CDTF">2023-09-15T01:13:52Z</dcterms:modified>
  <cp:revision>9</cp:revision>
</cp:coreProperties>
</file>