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firstLine="851"/>
        <w:rPr>
          <w:rFonts w:hint="default"/>
          <w:color w:val="000000"/>
        </w:rPr>
      </w:pPr>
      <w:r>
        <w:rPr>
          <w:rFonts w:hint="eastAsia"/>
          <w:color w:val="000000"/>
        </w:rPr>
        <w:t>様式第八十六（第百五十三条関係）</w:t>
      </w:r>
    </w:p>
    <w:p>
      <w:pPr>
        <w:pStyle w:val="0"/>
        <w:wordWrap w:val="0"/>
        <w:overflowPunct w:val="0"/>
        <w:autoSpaceDE w:val="0"/>
        <w:autoSpaceDN w:val="0"/>
        <w:rPr>
          <w:rFonts w:hint="default"/>
          <w:color w:val="000000"/>
        </w:rPr>
      </w:pPr>
    </w:p>
    <w:p>
      <w:pPr>
        <w:pStyle w:val="0"/>
        <w:jc w:val="center"/>
        <w:rPr>
          <w:rFonts w:hint="default"/>
          <w:color w:val="000000"/>
        </w:rPr>
      </w:pPr>
      <w:r>
        <w:rPr>
          <w:rFonts w:hint="eastAsia"/>
          <w:color w:val="000000"/>
          <w:spacing w:val="10"/>
        </w:rPr>
        <w:t>卸売販売業許可申請</w:t>
      </w:r>
      <w:r>
        <w:rPr>
          <w:rFonts w:hint="eastAsia"/>
          <w:color w:val="000000"/>
        </w:rPr>
        <w:t>書</w:t>
      </w:r>
    </w:p>
    <w:p>
      <w:pPr>
        <w:pStyle w:val="0"/>
        <w:jc w:val="center"/>
        <w:rPr>
          <w:rFonts w:hint="default"/>
          <w:color w:val="000000"/>
        </w:rPr>
      </w:pPr>
    </w:p>
    <w:tbl>
      <w:tblPr>
        <w:tblStyle w:val="11"/>
        <w:tblW w:w="0" w:type="auto"/>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480"/>
        <w:gridCol w:w="480"/>
        <w:gridCol w:w="1602"/>
        <w:gridCol w:w="3804"/>
        <w:gridCol w:w="1299"/>
      </w:tblGrid>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営業所の名称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営業所の所在地</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営業所の構造設備の概要</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医薬品の保管設備の面積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医薬品の取扱品目</w:t>
            </w:r>
          </w:p>
        </w:tc>
        <w:tc>
          <w:tcPr>
            <w:tcW w:w="5103" w:type="dxa"/>
            <w:gridSpan w:val="2"/>
            <w:vAlign w:val="top"/>
          </w:tcPr>
          <w:p>
            <w:pPr>
              <w:pStyle w:val="0"/>
              <w:rPr>
                <w:rFonts w:hint="default"/>
                <w:color w:val="000000"/>
              </w:rPr>
            </w:pPr>
            <w:r>
              <w:rPr>
                <w:rFonts w:hint="eastAsia"/>
                <w:color w:val="000000"/>
              </w:rPr>
              <w:t>　</w:t>
            </w:r>
          </w:p>
        </w:tc>
      </w:tr>
      <w:tr>
        <w:trPr>
          <w:cantSplit/>
          <w:trHeight w:val="842" w:hRule="exact"/>
        </w:trPr>
        <w:tc>
          <w:tcPr>
            <w:tcW w:w="3402" w:type="dxa"/>
            <w:gridSpan w:val="4"/>
            <w:vAlign w:val="center"/>
          </w:tcPr>
          <w:p>
            <w:pPr>
              <w:pStyle w:val="0"/>
              <w:jc w:val="distribute"/>
              <w:rPr>
                <w:rFonts w:hint="default"/>
                <w:color w:val="000000"/>
              </w:rPr>
            </w:pPr>
            <w:r>
              <w:rPr>
                <w:rFonts w:hint="eastAsia"/>
                <w:color w:val="000000"/>
              </w:rPr>
              <w:t>（法人にあつては）</w:t>
            </w:r>
          </w:p>
          <w:p>
            <w:pPr>
              <w:pStyle w:val="0"/>
              <w:jc w:val="distribute"/>
              <w:rPr>
                <w:rFonts w:hint="default"/>
                <w:color w:val="000000"/>
              </w:rPr>
            </w:pPr>
            <w:r>
              <w:rPr>
                <w:rFonts w:hint="eastAsia"/>
                <w:color w:val="000000"/>
              </w:rPr>
              <w:t>薬事に関する業務に</w:t>
            </w:r>
          </w:p>
          <w:p>
            <w:pPr>
              <w:pStyle w:val="0"/>
              <w:jc w:val="distribute"/>
              <w:rPr>
                <w:rFonts w:hint="default"/>
                <w:color w:val="000000"/>
              </w:rPr>
            </w:pPr>
            <w:r>
              <w:rPr>
                <w:rFonts w:hint="eastAsia"/>
                <w:color w:val="000000"/>
              </w:rPr>
              <w:t>責任を有する役員の氏名</w:t>
            </w:r>
          </w:p>
        </w:tc>
        <w:tc>
          <w:tcPr>
            <w:tcW w:w="5103" w:type="dxa"/>
            <w:gridSpan w:val="2"/>
            <w:vAlign w:val="top"/>
          </w:tcPr>
          <w:p>
            <w:pPr>
              <w:pStyle w:val="0"/>
              <w:rPr>
                <w:rFonts w:hint="default"/>
                <w:color w:val="000000"/>
              </w:rPr>
            </w:pPr>
          </w:p>
        </w:tc>
      </w:tr>
      <w:tr>
        <w:trPr>
          <w:cantSplit/>
          <w:trHeight w:val="360" w:hRule="exact"/>
        </w:trPr>
        <w:tc>
          <w:tcPr>
            <w:tcW w:w="1800" w:type="dxa"/>
            <w:gridSpan w:val="3"/>
            <w:vMerge w:val="restart"/>
            <w:vAlign w:val="center"/>
          </w:tcPr>
          <w:p>
            <w:pPr>
              <w:pStyle w:val="0"/>
              <w:jc w:val="distribute"/>
              <w:rPr>
                <w:rFonts w:hint="default"/>
                <w:color w:val="000000"/>
              </w:rPr>
            </w:pPr>
            <w:r>
              <w:rPr>
                <w:rFonts w:hint="eastAsia"/>
                <w:color w:val="000000"/>
                <w:spacing w:val="210"/>
              </w:rPr>
              <w:t>営業</w:t>
            </w:r>
            <w:r>
              <w:rPr>
                <w:rFonts w:hint="eastAsia"/>
                <w:color w:val="000000"/>
              </w:rPr>
              <w:t>所管理者</w:t>
            </w:r>
          </w:p>
        </w:tc>
        <w:tc>
          <w:tcPr>
            <w:tcW w:w="1602" w:type="dxa"/>
            <w:vAlign w:val="center"/>
          </w:tcPr>
          <w:p>
            <w:pPr>
              <w:pStyle w:val="0"/>
              <w:jc w:val="distribute"/>
              <w:rPr>
                <w:rFonts w:hint="default"/>
                <w:color w:val="000000"/>
              </w:rPr>
            </w:pPr>
            <w:r>
              <w:rPr>
                <w:rFonts w:hint="eastAsia"/>
                <w:color w:val="000000"/>
              </w:rPr>
              <w:t>氏名</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住所</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1800" w:type="dxa"/>
            <w:gridSpan w:val="3"/>
            <w:vMerge w:val="continue"/>
            <w:vAlign w:val="top"/>
          </w:tcPr>
          <w:p>
            <w:pPr>
              <w:pStyle w:val="0"/>
              <w:rPr>
                <w:rFonts w:hint="default"/>
                <w:color w:val="000000"/>
              </w:rPr>
            </w:pPr>
          </w:p>
        </w:tc>
        <w:tc>
          <w:tcPr>
            <w:tcW w:w="1602" w:type="dxa"/>
            <w:vAlign w:val="center"/>
          </w:tcPr>
          <w:p>
            <w:pPr>
              <w:pStyle w:val="0"/>
              <w:jc w:val="distribute"/>
              <w:rPr>
                <w:rFonts w:hint="default"/>
                <w:color w:val="000000"/>
              </w:rPr>
            </w:pPr>
            <w:r>
              <w:rPr>
                <w:rFonts w:hint="eastAsia"/>
                <w:color w:val="000000"/>
              </w:rPr>
              <w:t>資格</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兼営事業の種類</w:t>
            </w:r>
          </w:p>
        </w:tc>
        <w:tc>
          <w:tcPr>
            <w:tcW w:w="5103" w:type="dxa"/>
            <w:gridSpan w:val="2"/>
            <w:vAlign w:val="top"/>
          </w:tcPr>
          <w:p>
            <w:pPr>
              <w:pStyle w:val="0"/>
              <w:rPr>
                <w:rFonts w:hint="default"/>
                <w:color w:val="000000"/>
              </w:rPr>
            </w:pPr>
            <w:r>
              <w:rPr>
                <w:rFonts w:hint="eastAsia"/>
                <w:color w:val="000000"/>
              </w:rPr>
              <w:t>　</w:t>
            </w:r>
          </w:p>
        </w:tc>
      </w:tr>
      <w:tr>
        <w:trPr>
          <w:cantSplit/>
          <w:trHeight w:val="360" w:hRule="exact"/>
        </w:trPr>
        <w:tc>
          <w:tcPr>
            <w:tcW w:w="3402" w:type="dxa"/>
            <w:gridSpan w:val="4"/>
            <w:vAlign w:val="center"/>
          </w:tcPr>
          <w:p>
            <w:pPr>
              <w:pStyle w:val="0"/>
              <w:jc w:val="distribute"/>
              <w:rPr>
                <w:rFonts w:hint="default"/>
                <w:color w:val="000000"/>
              </w:rPr>
            </w:pPr>
            <w:r>
              <w:rPr>
                <w:rFonts w:hint="eastAsia"/>
                <w:color w:val="000000"/>
              </w:rPr>
              <w:t>相談時及び緊急時の連絡先</w:t>
            </w:r>
          </w:p>
        </w:tc>
        <w:tc>
          <w:tcPr>
            <w:tcW w:w="5103" w:type="dxa"/>
            <w:gridSpan w:val="2"/>
            <w:vAlign w:val="top"/>
          </w:tcPr>
          <w:p>
            <w:pPr>
              <w:pStyle w:val="0"/>
              <w:rPr>
                <w:rFonts w:hint="default"/>
                <w:color w:val="000000"/>
              </w:rPr>
            </w:pPr>
            <w:r>
              <w:rPr>
                <w:rFonts w:hint="eastAsia"/>
                <w:color w:val="000000"/>
              </w:rPr>
              <w:t>　</w:t>
            </w:r>
          </w:p>
        </w:tc>
      </w:tr>
      <w:tr>
        <w:trPr>
          <w:cantSplit/>
          <w:trHeight w:val="595" w:hRule="exact"/>
        </w:trPr>
        <w:tc>
          <w:tcPr>
            <w:tcW w:w="840" w:type="dxa"/>
            <w:vMerge w:val="restart"/>
            <w:textDirection w:val="tbRlV"/>
            <w:vAlign w:val="center"/>
          </w:tcPr>
          <w:p>
            <w:pPr>
              <w:pStyle w:val="0"/>
              <w:ind w:left="113" w:right="113"/>
              <w:jc w:val="center"/>
              <w:rPr>
                <w:rFonts w:hint="default"/>
                <w:color w:val="000000"/>
                <w:spacing w:val="5"/>
              </w:rPr>
            </w:pPr>
            <w:r>
              <w:rPr>
                <w:rFonts w:hint="eastAsia"/>
                <w:color w:val="000000"/>
              </w:rPr>
              <w:t>に責任を有する役員を含</w:t>
            </w:r>
            <w:r>
              <w:rPr>
                <w:rFonts w:hint="eastAsia"/>
                <w:color w:val="000000"/>
                <w:spacing w:val="5"/>
              </w:rPr>
              <w:t>む。）の欠格条項</w:t>
            </w:r>
          </w:p>
          <w:p>
            <w:pPr>
              <w:pStyle w:val="0"/>
              <w:ind w:left="113" w:right="113"/>
              <w:jc w:val="center"/>
              <w:rPr>
                <w:rFonts w:hint="default"/>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pPr>
              <w:pStyle w:val="0"/>
              <w:ind w:left="-113" w:right="-113"/>
              <w:jc w:val="center"/>
              <w:rPr>
                <w:rFonts w:hint="default"/>
                <w:color w:val="000000"/>
              </w:rPr>
            </w:pPr>
            <w:r>
              <w:rPr>
                <w:rFonts w:hint="default"/>
                <w:color w:val="000000"/>
              </w:rPr>
              <w:t>(1)</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　</w:t>
            </w:r>
          </w:p>
        </w:tc>
        <w:tc>
          <w:tcPr>
            <w:tcW w:w="1299" w:type="dxa"/>
            <w:vAlign w:val="top"/>
          </w:tcPr>
          <w:p>
            <w:pPr>
              <w:pStyle w:val="0"/>
              <w:rPr>
                <w:rFonts w:hint="default"/>
                <w:color w:val="000000"/>
              </w:rPr>
            </w:pPr>
          </w:p>
        </w:tc>
      </w:tr>
      <w:tr>
        <w:trPr>
          <w:cantSplit/>
          <w:trHeight w:val="561" w:hRule="exact"/>
        </w:trPr>
        <w:tc>
          <w:tcPr>
            <w:tcW w:w="840" w:type="dxa"/>
            <w:vMerge w:val="continue"/>
            <w:textDirection w:val="tbRlV"/>
            <w:vAlign w:val="center"/>
          </w:tcPr>
          <w:p>
            <w:pPr>
              <w:pStyle w:val="0"/>
              <w:spacing w:line="240" w:lineRule="exact"/>
              <w:ind w:left="60" w:right="60"/>
              <w:jc w:val="center"/>
              <w:rPr>
                <w:rFonts w:hint="default"/>
                <w:color w:val="000000"/>
              </w:rPr>
            </w:pPr>
          </w:p>
        </w:tc>
        <w:tc>
          <w:tcPr>
            <w:tcW w:w="480" w:type="dxa"/>
            <w:vAlign w:val="center"/>
          </w:tcPr>
          <w:p>
            <w:pPr>
              <w:pStyle w:val="0"/>
              <w:spacing w:before="60" w:beforeLines="0" w:beforeAutospacing="0"/>
              <w:ind w:left="-113" w:right="-113"/>
              <w:jc w:val="center"/>
              <w:rPr>
                <w:rFonts w:hint="default"/>
                <w:color w:val="000000"/>
              </w:rPr>
            </w:pPr>
            <w:r>
              <w:rPr>
                <w:rFonts w:hint="default"/>
                <w:color w:val="000000"/>
              </w:rPr>
              <w:t>(2)</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top"/>
          </w:tcPr>
          <w:p>
            <w:pPr>
              <w:pStyle w:val="0"/>
              <w:rPr>
                <w:rFonts w:hint="default"/>
                <w:color w:val="000000"/>
              </w:rPr>
            </w:pPr>
          </w:p>
        </w:tc>
      </w:tr>
      <w:tr>
        <w:trPr>
          <w:cantSplit/>
          <w:trHeight w:val="725"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(3)</w:t>
            </w:r>
          </w:p>
        </w:tc>
        <w:tc>
          <w:tcPr>
            <w:tcW w:w="5886" w:type="dxa"/>
            <w:gridSpan w:val="3"/>
            <w:vAlign w:val="center"/>
          </w:tcPr>
          <w:p>
            <w:pPr>
              <w:pStyle w:val="0"/>
              <w:wordWrap w:val="0"/>
              <w:overflowPunct w:val="0"/>
              <w:autoSpaceDE w:val="0"/>
              <w:autoSpaceDN w:val="0"/>
              <w:spacing w:before="60" w:beforeLines="0" w:beforeAutospacing="0"/>
              <w:rPr>
                <w:rFonts w:hint="default"/>
                <w:color w:val="000000"/>
              </w:rPr>
            </w:pP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1299" w:type="dxa"/>
            <w:vAlign w:val="top"/>
          </w:tcPr>
          <w:p>
            <w:pPr>
              <w:pStyle w:val="0"/>
              <w:rPr>
                <w:rFonts w:hint="default"/>
                <w:color w:val="000000"/>
              </w:rPr>
            </w:pPr>
          </w:p>
        </w:tc>
      </w:tr>
      <w:tr>
        <w:trPr>
          <w:cantSplit/>
          <w:trHeight w:val="860"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(4)</w:t>
            </w:r>
          </w:p>
        </w:tc>
        <w:tc>
          <w:tcPr>
            <w:tcW w:w="5886" w:type="dxa"/>
            <w:gridSpan w:val="3"/>
            <w:vAlign w:val="center"/>
          </w:tcPr>
          <w:p>
            <w:pPr>
              <w:pStyle w:val="0"/>
              <w:wordWrap w:val="0"/>
              <w:overflowPunct w:val="0"/>
              <w:autoSpaceDE w:val="0"/>
              <w:autoSpaceDN w:val="0"/>
              <w:rPr>
                <w:rFonts w:hint="default"/>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top"/>
          </w:tcPr>
          <w:p>
            <w:pPr>
              <w:pStyle w:val="0"/>
              <w:rPr>
                <w:rFonts w:hint="default"/>
                <w:color w:val="000000"/>
              </w:rPr>
            </w:pPr>
          </w:p>
        </w:tc>
      </w:tr>
      <w:tr>
        <w:trPr>
          <w:cantSplit/>
          <w:trHeight w:val="561"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(5)</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麻薬、大麻、あへん又は覚醒剤の中毒者</w:t>
            </w:r>
          </w:p>
        </w:tc>
        <w:tc>
          <w:tcPr>
            <w:tcW w:w="1299" w:type="dxa"/>
            <w:vAlign w:val="top"/>
          </w:tcPr>
          <w:p>
            <w:pPr>
              <w:pStyle w:val="0"/>
              <w:rPr>
                <w:rFonts w:hint="default"/>
                <w:color w:val="000000"/>
              </w:rPr>
            </w:pPr>
          </w:p>
        </w:tc>
      </w:tr>
      <w:tr>
        <w:trPr>
          <w:cantSplit/>
          <w:trHeight w:val="853"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(6)</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top"/>
          </w:tcPr>
          <w:p>
            <w:pPr>
              <w:pStyle w:val="0"/>
              <w:rPr>
                <w:rFonts w:hint="default"/>
                <w:color w:val="000000"/>
              </w:rPr>
            </w:pPr>
          </w:p>
        </w:tc>
      </w:tr>
      <w:tr>
        <w:trPr>
          <w:cantSplit/>
          <w:trHeight w:val="567" w:hRule="exact"/>
        </w:trPr>
        <w:tc>
          <w:tcPr>
            <w:tcW w:w="840" w:type="dxa"/>
            <w:vMerge w:val="continue"/>
            <w:vAlign w:val="top"/>
          </w:tcPr>
          <w:p>
            <w:pPr>
              <w:pStyle w:val="0"/>
              <w:rPr>
                <w:rFonts w:hint="default"/>
                <w:color w:val="000000"/>
              </w:rPr>
            </w:pPr>
          </w:p>
        </w:tc>
        <w:tc>
          <w:tcPr>
            <w:tcW w:w="480" w:type="dxa"/>
            <w:vAlign w:val="center"/>
          </w:tcPr>
          <w:p>
            <w:pPr>
              <w:pStyle w:val="0"/>
              <w:ind w:left="-113" w:right="-113"/>
              <w:jc w:val="center"/>
              <w:rPr>
                <w:rFonts w:hint="default"/>
                <w:color w:val="000000"/>
              </w:rPr>
            </w:pPr>
            <w:r>
              <w:rPr>
                <w:rFonts w:hint="default"/>
                <w:color w:val="000000"/>
              </w:rPr>
              <w:t>(7)</w:t>
            </w:r>
          </w:p>
        </w:tc>
        <w:tc>
          <w:tcPr>
            <w:tcW w:w="5886" w:type="dxa"/>
            <w:gridSpan w:val="3"/>
            <w:vAlign w:val="center"/>
          </w:tcPr>
          <w:p>
            <w:pPr>
              <w:pStyle w:val="0"/>
              <w:wordWrap w:val="0"/>
              <w:overflowPunct w:val="0"/>
              <w:autoSpaceDE w:val="0"/>
              <w:autoSpaceDN w:val="0"/>
              <w:rPr>
                <w:rFonts w:hint="default"/>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top"/>
          </w:tcPr>
          <w:p>
            <w:pPr>
              <w:pStyle w:val="0"/>
              <w:rPr>
                <w:rFonts w:hint="default"/>
                <w:color w:val="000000"/>
              </w:rPr>
            </w:pPr>
          </w:p>
        </w:tc>
      </w:tr>
      <w:tr>
        <w:trPr>
          <w:trHeight w:val="360" w:hRule="exact"/>
        </w:trPr>
        <w:tc>
          <w:tcPr>
            <w:tcW w:w="3402" w:type="dxa"/>
            <w:gridSpan w:val="4"/>
            <w:vAlign w:val="center"/>
          </w:tcPr>
          <w:p>
            <w:pPr>
              <w:pStyle w:val="0"/>
              <w:jc w:val="distribute"/>
              <w:rPr>
                <w:rFonts w:hint="default"/>
                <w:color w:val="000000"/>
              </w:rPr>
            </w:pPr>
            <w:r>
              <w:rPr>
                <w:rFonts w:hint="eastAsia"/>
                <w:color w:val="000000"/>
              </w:rPr>
              <w:t>備考</w:t>
            </w:r>
          </w:p>
        </w:tc>
        <w:tc>
          <w:tcPr>
            <w:tcW w:w="5103" w:type="dxa"/>
            <w:gridSpan w:val="2"/>
            <w:vAlign w:val="top"/>
          </w:tcPr>
          <w:p>
            <w:pPr>
              <w:pStyle w:val="0"/>
              <w:rPr>
                <w:rFonts w:hint="default"/>
                <w:color w:val="000000"/>
              </w:rPr>
            </w:pPr>
            <w:r>
              <w:rPr>
                <w:rFonts w:hint="eastAsia"/>
                <w:color w:val="000000"/>
              </w:rPr>
              <w:t>　</w:t>
            </w:r>
          </w:p>
        </w:tc>
      </w:tr>
    </w:tbl>
    <w:p>
      <w:pPr>
        <w:pStyle w:val="0"/>
        <w:wordWrap w:val="0"/>
        <w:autoSpaceDE w:val="0"/>
        <w:autoSpaceDN w:val="0"/>
        <w:ind w:firstLine="851"/>
        <w:rPr>
          <w:rFonts w:hint="default"/>
          <w:color w:val="000000"/>
        </w:rPr>
      </w:pPr>
      <w:r>
        <w:rPr>
          <w:rFonts w:hint="eastAsia"/>
          <w:color w:val="000000"/>
        </w:rPr>
        <w:t>　上記により、卸売販売業の許可を申請します。</w:t>
      </w:r>
    </w:p>
    <w:p>
      <w:pPr>
        <w:pStyle w:val="0"/>
        <w:wordWrap w:val="0"/>
        <w:overflowPunct w:val="0"/>
        <w:autoSpaceDE w:val="0"/>
        <w:autoSpaceDN w:val="0"/>
        <w:rPr>
          <w:rFonts w:hint="default"/>
          <w:color w:val="000000"/>
        </w:rPr>
      </w:pPr>
      <w:r>
        <w:rPr>
          <w:rFonts w:hint="eastAsia"/>
          <w:color w:val="000000"/>
        </w:rPr>
        <w:t>　　　</w:t>
      </w:r>
      <w:r>
        <w:rPr>
          <w:rFonts w:hint="default"/>
          <w:color w:val="000000"/>
        </w:rPr>
        <w:tab/>
      </w:r>
      <w:r>
        <w:rPr>
          <w:rFonts w:hint="eastAsia"/>
          <w:color w:val="000000"/>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60"/>
        <w:gridCol w:w="1242"/>
      </w:tblGrid>
      <w:tr>
        <w:trPr>
          <w:trHeight w:val="560" w:hRule="atLeast"/>
        </w:trPr>
        <w:tc>
          <w:tcPr>
            <w:tcW w:w="5103"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住</w:t>
            </w:r>
            <w:r>
              <w:rPr>
                <w:rFonts w:hint="eastAsia"/>
                <w:color w:val="000000"/>
              </w:rPr>
              <w:t>所</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6" style="margin-top:0pt;mso-position-vertical-relative:text;mso-position-horizontal-relative:text;position:absolute;height:26pt;width:108pt;margin-left:-3.85pt;z-index:2;"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法人にあつては、主たる事務所の所在地</w:t>
            </w:r>
          </w:p>
        </w:tc>
        <w:tc>
          <w:tcPr>
            <w:tcW w:w="1242"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color w:val="000000"/>
              </w:rPr>
              <w:t>　</w:t>
            </w:r>
          </w:p>
        </w:tc>
      </w:tr>
      <w:tr>
        <w:trPr>
          <w:trHeight w:val="560" w:hRule="atLeast"/>
        </w:trPr>
        <w:tc>
          <w:tcPr>
            <w:tcW w:w="5103"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r>
              <w:rPr>
                <w:rFonts w:hint="eastAsia"/>
                <w:color w:val="000000"/>
                <w:spacing w:val="105"/>
              </w:rPr>
              <w:t>氏</w:t>
            </w:r>
            <w:r>
              <w:rPr>
                <w:rFonts w:hint="eastAsia"/>
                <w:color w:val="000000"/>
              </w:rPr>
              <w:t>名</w:t>
            </w:r>
          </w:p>
        </w:tc>
        <w:tc>
          <w:tcPr>
            <w:tcW w:w="216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9" style="margin-top:0.75pt;mso-position-vertical-relative:text;mso-position-horizontal-relative:text;position:absolute;height:26pt;width:108pt;margin-left:-3.7pt;z-index:5;" coordsize="2081,521" coordorigin="4524,962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629;left:4524;position:absolute;" filled="f" stroked="t" strokeweight="0.5pt" o:spt="85" type="#_x0000_t85" adj="10800">
                    <v:fill/>
                    <v:textbox style="layout-flow:horizontal;"/>
                    <v:imagedata o:title=""/>
                    <w10:wrap type="none" anchorx="text" anchory="text"/>
                  </v:shape>
                  <v:shape id="_x0000_s1031" style="height:520;width:60;flip:x;top:9628;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color w:val="000000"/>
              </w:rPr>
              <w:t>法人にあつては、名称及び代表者の氏名</w:t>
            </w:r>
          </w:p>
        </w:tc>
        <w:tc>
          <w:tcPr>
            <w:tcW w:w="1242" w:type="dxa"/>
            <w:tcBorders>
              <w:top w:val="nil"/>
              <w:left w:val="nil"/>
              <w:bottom w:val="nil"/>
              <w:right w:val="nil"/>
              <w:tl2br w:val="none" w:color="auto" w:sz="0" w:space="0"/>
              <w:tr2bl w:val="none" w:color="auto" w:sz="0" w:space="0"/>
            </w:tcBorders>
            <w:vAlign w:val="top"/>
          </w:tcPr>
          <w:p>
            <w:pPr>
              <w:pStyle w:val="0"/>
              <w:spacing w:before="120" w:beforeLines="0" w:beforeAutospacing="0"/>
              <w:jc w:val="right"/>
              <w:rPr>
                <w:rFonts w:hint="default"/>
                <w:color w:val="000000"/>
              </w:rPr>
            </w:pPr>
          </w:p>
        </w:tc>
      </w:tr>
    </w:tbl>
    <w:p>
      <w:pPr>
        <w:pStyle w:val="0"/>
        <w:wordWrap w:val="0"/>
        <w:autoSpaceDE w:val="0"/>
        <w:autoSpaceDN w:val="0"/>
        <w:spacing w:before="60" w:beforeLines="0" w:beforeAutospacing="0"/>
        <w:rPr>
          <w:rFonts w:hint="default"/>
          <w:color w:val="000000"/>
        </w:rPr>
      </w:pPr>
      <w:r>
        <w:rPr>
          <w:rFonts w:hint="eastAsia"/>
          <w:color w:val="000000"/>
        </w:rPr>
        <w:t>　　</w:t>
      </w:r>
      <w:r>
        <w:rPr>
          <w:rFonts w:hint="default"/>
          <w:color w:val="000000"/>
        </w:rPr>
        <w:tab/>
      </w:r>
      <w:r>
        <w:rPr>
          <w:rFonts w:hint="eastAsia"/>
          <w:color w:val="000000"/>
        </w:rPr>
        <w:t>　秋田県知事　　　あて</w:t>
      </w:r>
      <w:bookmarkStart w:id="0" w:name="_GoBack"/>
      <w:bookmarkEnd w:id="0"/>
    </w:p>
    <w:p>
      <w:pPr>
        <w:pStyle w:val="0"/>
        <w:wordWrap w:val="0"/>
        <w:autoSpaceDE w:val="0"/>
        <w:autoSpaceDN w:val="0"/>
        <w:spacing w:before="120" w:beforeLines="0" w:beforeAutospacing="0" w:after="120" w:afterLines="0" w:afterAutospacing="0"/>
        <w:rPr>
          <w:rFonts w:hint="default"/>
          <w:color w:val="000000"/>
        </w:rPr>
      </w:pPr>
      <w:r>
        <w:rPr>
          <w:rFonts w:hint="default"/>
          <w:color w:val="000000"/>
        </w:rPr>
        <w:br w:type="page"/>
      </w:r>
      <w:r>
        <w:rPr>
          <w:rFonts w:hint="eastAsia"/>
          <w:color w:val="000000"/>
        </w:rPr>
        <w:t>　（注意）</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１　用紙の大きさは、Ａ４とすること。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３　営業所の構造設備の概要欄にその記載事項の全てを記載することができないときは、同欄に「別紙のとおり」と記載し、別紙を添付すること。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４　医薬品の取扱品目欄には、全般的に取り扱う場合は推定による販売品目数を、特定品目群のみを取り扱う場合はその特定品目群の名称及び推定による販売品目数を記載すること。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５　営業所管理者の資格欄には、薬剤師であるときはその者の薬剤師名簿の登録番号及び登録年月日を、薬剤師以外の者であるときはその者が第</w:t>
      </w:r>
      <w:r>
        <w:rPr>
          <w:rFonts w:hint="default"/>
          <w:color w:val="000000"/>
        </w:rPr>
        <w:t>154</w:t>
      </w:r>
      <w:r>
        <w:rPr>
          <w:rFonts w:hint="eastAsia"/>
          <w:color w:val="000000"/>
        </w:rPr>
        <w:t>条各号のいずれに該当するかを記載すること。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６　兼営事業の種類欄には、当該営業所において他の業務を併せ行うときはその業務の種類を記載し、ないときは「なし」と記載すること。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７　相談時及び緊急時の連絡先欄には、原則として電話番号を記載し、必要に応じてメールアドレス等も記載すること。</w:t>
      </w:r>
    </w:p>
    <w:p>
      <w:pPr>
        <w:pStyle w:val="0"/>
        <w:wordWrap w:val="0"/>
        <w:overflowPunct w:val="0"/>
        <w:autoSpaceDE w:val="0"/>
        <w:autoSpaceDN w:val="0"/>
        <w:spacing w:before="97" w:beforeLines="30" w:beforeAutospacing="0"/>
        <w:ind w:left="742" w:hanging="742"/>
        <w:rPr>
          <w:rFonts w:hint="default"/>
          <w:color w:val="000000"/>
        </w:rPr>
      </w:pPr>
      <w:r>
        <w:rPr>
          <w:rFonts w:hint="eastAsia"/>
          <w:color w:val="000000"/>
        </w:rPr>
        <w:t>　　　８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pgSz w:w="11907" w:h="16839"/>
      <w:pgMar w:top="720" w:right="720" w:bottom="720" w:left="720"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17</Words>
  <Characters>1233</Characters>
  <Application>JUST Note</Application>
  <Lines>310</Lines>
  <Paragraphs>61</Paragraphs>
  <CharactersWithSpaces>1296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2021-08-21T03:41:47Z</dcterms:modified>
  <cp:revision>0</cp:revision>
</cp:coreProperties>
</file>