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bookmarkStart w:id="1" w:name="_GoBack"/>
      <w:bookmarkEnd w:id="1"/>
      <w:r>
        <w:rPr>
          <w:rFonts w:hint="eastAsia"/>
          <w:sz w:val="24"/>
        </w:rPr>
        <w:tab/>
      </w:r>
      <w:r>
        <w:rPr>
          <w:rFonts w:hint="eastAsia" w:asciiTheme="majorEastAsia" w:hAnsiTheme="majorEastAsia" w:eastAsiaTheme="majorEastAsia"/>
          <w:sz w:val="24"/>
        </w:rPr>
        <w:t>本人記入不可</w:t>
      </w:r>
    </w:p>
    <w:p>
      <w:pPr>
        <w:pStyle w:val="0"/>
        <w:spacing w:line="360" w:lineRule="auto"/>
        <w:jc w:val="center"/>
        <w:rPr>
          <w:rFonts w:hint="default"/>
          <w:sz w:val="28"/>
        </w:rPr>
      </w:pPr>
      <w:r>
        <w:rPr>
          <w:rFonts w:hint="eastAsia"/>
          <w:b w:val="1"/>
          <w:spacing w:val="20"/>
          <w:kern w:val="0"/>
          <w:sz w:val="40"/>
        </w:rPr>
        <mc:AlternateContent>
          <mc:Choice Requires="wps">
            <w:drawing>
              <wp:anchor distT="0" distB="0" distL="114300" distR="114300" simplePos="0" relativeHeight="2" behindDoc="1" locked="0" layoutInCell="1" hidden="0" allowOverlap="1">
                <wp:simplePos x="0" y="0"/>
                <wp:positionH relativeFrom="column">
                  <wp:posOffset>84455</wp:posOffset>
                </wp:positionH>
                <wp:positionV relativeFrom="paragraph">
                  <wp:posOffset>43180</wp:posOffset>
                </wp:positionV>
                <wp:extent cx="6641465" cy="956691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641465" cy="956691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3.4pt;mso-position-vertical-relative:text;mso-position-horizontal-relative:text;position:absolute;height:753.3pt;mso-wrap-distance-top:0pt;width:522.95000000000005pt;mso-wrap-distance-left:9pt;margin-left:6.65pt;z-index:-503316478;"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sz w:val="28"/>
        </w:rPr>
        <w:t>一時保護施設</w:t>
      </w:r>
      <w:r>
        <w:rPr>
          <w:rFonts w:hint="eastAsia"/>
          <w:sz w:val="28"/>
        </w:rPr>
        <w:t xml:space="preserve"> </w:t>
      </w:r>
      <w:r>
        <w:rPr>
          <w:rFonts w:hint="eastAsia"/>
          <w:sz w:val="28"/>
        </w:rPr>
        <w:t>勤務証明書</w:t>
      </w:r>
    </w:p>
    <w:p>
      <w:pPr>
        <w:pStyle w:val="20"/>
        <w:numPr>
          <w:ilvl w:val="0"/>
          <w:numId w:val="1"/>
        </w:numPr>
        <w:spacing w:before="360" w:beforeLines="100" w:beforeAutospacing="0" w:line="480" w:lineRule="auto"/>
        <w:ind w:left="630" w:leftChars="0" w:hanging="227"/>
        <w:jc w:val="left"/>
        <w:rPr>
          <w:rFonts w:hint="default"/>
          <w:sz w:val="24"/>
        </w:rPr>
      </w:pPr>
      <w:r>
        <w:rPr>
          <w:rFonts w:hint="eastAsia"/>
          <w:sz w:val="24"/>
        </w:rPr>
        <w:t>勤務者氏名及び生年月日</w:t>
      </w:r>
    </w:p>
    <w:p>
      <w:pPr>
        <w:pStyle w:val="0"/>
        <w:spacing w:before="360" w:beforeLines="100" w:beforeAutospacing="0" w:line="480" w:lineRule="auto"/>
        <w:ind w:firstLine="840" w:firstLineChars="350"/>
        <w:jc w:val="left"/>
        <w:rPr>
          <w:rFonts w:hint="default"/>
          <w:sz w:val="24"/>
        </w:rPr>
      </w:pPr>
      <w:r>
        <w:rPr>
          <w:rFonts w:hint="eastAsia"/>
          <w:sz w:val="24"/>
        </w:rPr>
        <mc:AlternateContent>
          <mc:Choice Requires="wps">
            <w:drawing>
              <wp:anchor distT="0" distB="0" distL="114300" distR="114300" simplePos="0" relativeHeight="4" behindDoc="0" locked="1" layoutInCell="1" hidden="0" allowOverlap="1">
                <wp:simplePos x="0" y="0"/>
                <wp:positionH relativeFrom="column">
                  <wp:posOffset>531495</wp:posOffset>
                </wp:positionH>
                <wp:positionV relativeFrom="paragraph">
                  <wp:posOffset>565150</wp:posOffset>
                </wp:positionV>
                <wp:extent cx="2806700" cy="0"/>
                <wp:effectExtent l="0" t="635" r="29210" b="10795"/>
                <wp:wrapNone/>
                <wp:docPr id="1027" name="Line 34"/>
                <a:graphic xmlns:a="http://schemas.openxmlformats.org/drawingml/2006/main">
                  <a:graphicData uri="http://schemas.microsoft.com/office/word/2010/wordprocessingShape">
                    <wps:wsp>
                      <wps:cNvPr id="1027" name="Line 34"/>
                      <wps:cNvSpPr>
                        <a:spLocks noChangeShapeType="1"/>
                      </wps:cNvSp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4;" o:spid="_x0000_s1027" o:allowincell="t" o:allowoverlap="t" filled="f" stroked="t" strokecolor="#000000" strokeweight="0.75pt" o:spt="20" from="41.85pt,44.5pt" to="262.85000000000002pt,44.5pt">
                <v:fill/>
                <v:stroke filltype="solid"/>
                <v:textbox style="layout-flow:horizontal;"/>
                <v:imagedata o:title=""/>
                <o:lock v:ext="edit" shapetype="t"/>
                <w10:wrap type="none" anchorx="text" anchory="text"/>
                <w10:anchorlock/>
              </v:line>
            </w:pict>
          </mc:Fallback>
        </mc:AlternateContent>
      </w:r>
      <w:r>
        <w:rPr>
          <w:rFonts w:hint="eastAsia"/>
          <w:sz w:val="24"/>
        </w:rPr>
        <w:t>氏名</w:t>
      </w:r>
    </w:p>
    <w:p>
      <w:pPr>
        <w:pStyle w:val="0"/>
        <w:spacing w:before="360" w:beforeLines="100" w:beforeAutospacing="0" w:line="480" w:lineRule="auto"/>
        <w:ind w:firstLine="840" w:firstLineChars="350"/>
        <w:jc w:val="left"/>
        <w:rPr>
          <w:rFonts w:hint="default"/>
          <w:kern w:val="0"/>
          <w:sz w:val="24"/>
        </w:rPr>
      </w:pPr>
      <w:r>
        <w:rPr>
          <w:rFonts w:hint="eastAsia"/>
          <w:sz w:val="24"/>
          <w:u w:val="single" w:color="auto"/>
        </w:rPr>
        <w:t>昭和・平成　　　　年　　　月　　　日生</w:t>
      </w:r>
    </w:p>
    <w:p>
      <w:pPr>
        <w:pStyle w:val="20"/>
        <w:numPr>
          <w:ilvl w:val="0"/>
          <w:numId w:val="1"/>
        </w:numPr>
        <w:spacing w:before="360" w:beforeLines="100" w:beforeAutospacing="0" w:line="480" w:lineRule="auto"/>
        <w:ind w:left="630" w:leftChars="0" w:hanging="227"/>
        <w:jc w:val="left"/>
        <w:rPr>
          <w:rFonts w:hint="default"/>
          <w:kern w:val="0"/>
          <w:sz w:val="24"/>
        </w:rPr>
      </w:pPr>
      <w:r>
        <w:rPr>
          <w:rFonts w:hint="eastAsia"/>
          <w:spacing w:val="75"/>
          <w:kern w:val="0"/>
          <w:sz w:val="24"/>
          <w:fitText w:val="1800" w:id="1"/>
        </w:rPr>
        <w:t>認可等年</w:t>
      </w:r>
      <w:r>
        <w:rPr>
          <w:rFonts w:hint="eastAsia"/>
          <w:kern w:val="0"/>
          <w:sz w:val="24"/>
          <w:fitText w:val="1800" w:id="1"/>
        </w:rPr>
        <w:t>月</w:t>
      </w:r>
      <w:r>
        <w:rPr>
          <w:rFonts w:hint="eastAsia"/>
          <w:sz w:val="24"/>
        </w:rPr>
        <w:t>　　</w:t>
      </w:r>
      <w:r>
        <w:rPr>
          <w:rFonts w:hint="eastAsia"/>
          <w:sz w:val="24"/>
          <w:u w:val="single" w:color="auto"/>
        </w:rPr>
        <w:t>昭和・平成・令和　　　　年　　　月</w:t>
      </w:r>
    </w:p>
    <w:p>
      <w:pPr>
        <w:pStyle w:val="20"/>
        <w:numPr>
          <w:ilvl w:val="0"/>
          <w:numId w:val="1"/>
        </w:numPr>
        <w:spacing w:before="360" w:beforeLines="100" w:beforeAutospacing="0" w:line="480" w:lineRule="auto"/>
        <w:ind w:leftChars="0"/>
        <w:jc w:val="left"/>
        <w:rPr>
          <w:rFonts w:hint="default"/>
          <w:kern w:val="0"/>
          <w:sz w:val="24"/>
        </w:rPr>
      </w:pPr>
      <w:r>
        <w:rPr>
          <w:rFonts w:hint="eastAsia"/>
          <w:sz w:val="24"/>
        </w:rPr>
        <w:t>施設・事業の名称、</w:t>
      </w:r>
      <w:r>
        <w:rPr>
          <w:rFonts w:hint="eastAsia"/>
          <w:kern w:val="0"/>
          <w:sz w:val="24"/>
        </w:rPr>
        <w:t>勤務期間等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p>
    <w:tbl>
      <w:tblPr>
        <w:tblStyle w:val="1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shd w:val="clear" w:color="auto" w:fill="auto"/>
            <w:vAlign w:val="top"/>
          </w:tcPr>
          <w:p>
            <w:pPr>
              <w:pStyle w:val="0"/>
              <w:jc w:val="center"/>
              <w:rPr>
                <w:rFonts w:hint="default"/>
              </w:rPr>
            </w:pPr>
            <w:r>
              <w:rPr>
                <w:rFonts w:hint="eastAsia"/>
                <w:spacing w:val="400"/>
                <w:kern w:val="0"/>
                <w:fitText w:val="1200" w:id="2"/>
              </w:rPr>
              <w:t>名</w:t>
            </w:r>
            <w:r>
              <w:rPr>
                <w:rFonts w:hint="eastAsia"/>
                <w:kern w:val="0"/>
                <w:fitText w:val="1200" w:id="2"/>
              </w:rPr>
              <w:t>称</w:t>
            </w:r>
          </w:p>
        </w:tc>
        <w:tc>
          <w:tcPr>
            <w:tcW w:w="3586" w:type="dxa"/>
            <w:gridSpan w:val="2"/>
            <w:shd w:val="clear" w:color="auto" w:fill="auto"/>
            <w:vAlign w:val="top"/>
          </w:tcPr>
          <w:p>
            <w:pPr>
              <w:pStyle w:val="0"/>
              <w:jc w:val="center"/>
              <w:rPr>
                <w:rFonts w:hint="default"/>
              </w:rPr>
            </w:pPr>
            <w:r>
              <w:rPr>
                <w:rFonts w:hint="eastAsia"/>
                <w:spacing w:val="66"/>
                <w:kern w:val="0"/>
                <w:fitText w:val="1200" w:id="3"/>
              </w:rPr>
              <w:t>勤務期</w:t>
            </w:r>
            <w:r>
              <w:rPr>
                <w:rFonts w:hint="eastAsia"/>
                <w:spacing w:val="2"/>
                <w:kern w:val="0"/>
                <w:fitText w:val="1200" w:id="3"/>
              </w:rPr>
              <w:t>間</w:t>
            </w:r>
          </w:p>
        </w:tc>
        <w:tc>
          <w:tcPr>
            <w:tcW w:w="2310" w:type="dxa"/>
            <w:shd w:val="clear" w:color="auto" w:fill="auto"/>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restart"/>
            <w:shd w:val="clear" w:color="auto" w:fill="auto"/>
            <w:vAlign w:val="center"/>
          </w:tcPr>
          <w:p>
            <w:pPr>
              <w:pStyle w:val="0"/>
              <w:jc w:val="right"/>
              <w:rPr>
                <w:rFonts w:hint="default"/>
              </w:rPr>
            </w:pPr>
            <w:r>
              <w:rPr>
                <w:rFonts w:hint="eastAsia"/>
              </w:rPr>
              <w:t>時間</w:t>
            </w:r>
          </w:p>
        </w:tc>
      </w:tr>
      <w:tr>
        <w:trPr>
          <w:trHeight w:val="38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continue"/>
            <w:shd w:val="clear" w:color="auto" w:fill="auto"/>
            <w:vAlign w:val="top"/>
          </w:tcPr>
          <w:p>
            <w:pPr>
              <w:pStyle w:val="0"/>
              <w:jc w:val="right"/>
              <w:rPr>
                <w:rFonts w:hint="default"/>
              </w:rPr>
            </w:pPr>
          </w:p>
        </w:tc>
      </w:tr>
      <w:tr>
        <w:trPr>
          <w:trHeight w:val="32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1326" w:leftChars="663" w:firstLine="400" w:firstLineChars="200"/>
              <w:rPr>
                <w:rFonts w:hint="default"/>
              </w:rPr>
            </w:pPr>
            <w:r>
              <w:rPr>
                <w:rFonts w:hint="eastAsia"/>
              </w:rPr>
              <w:t>年　　　月</w:t>
            </w:r>
          </w:p>
        </w:tc>
        <w:tc>
          <w:tcPr>
            <w:tcW w:w="2310" w:type="dxa"/>
            <w:vMerge w:val="continue"/>
            <w:shd w:val="clear" w:color="auto" w:fill="auto"/>
            <w:vAlign w:val="top"/>
          </w:tcPr>
          <w:p>
            <w:pPr>
              <w:pStyle w:val="0"/>
              <w:jc w:val="right"/>
              <w:rPr>
                <w:rFonts w:hint="default"/>
              </w:rPr>
            </w:pPr>
          </w:p>
        </w:tc>
      </w:tr>
    </w:tbl>
    <w:p>
      <w:pPr>
        <w:pStyle w:val="0"/>
        <w:spacing w:before="180" w:beforeLines="50" w:beforeAutospacing="0"/>
        <w:ind w:left="800" w:leftChars="400"/>
        <w:jc w:val="left"/>
        <w:rPr>
          <w:rFonts w:hint="default" w:ascii="ＭＳ 明朝" w:hAnsi="ＭＳ 明朝"/>
          <w:sz w:val="24"/>
        </w:rPr>
      </w:pPr>
      <w:r>
        <w:rPr>
          <w:rFonts w:hint="eastAsia" w:ascii="ＭＳ 明朝" w:hAnsi="ＭＳ 明朝"/>
        </w:rPr>
        <w:t>注</w:t>
      </w:r>
      <w:r>
        <w:rPr>
          <w:rFonts w:hint="eastAsia" w:ascii="ＭＳ 明朝" w:hAnsi="ＭＳ 明朝"/>
        </w:rPr>
        <w:t>)</w:t>
      </w:r>
      <w:r>
        <w:rPr>
          <w:rFonts w:hint="eastAsia" w:ascii="ＭＳ 明朝" w:hAnsi="ＭＳ 明朝"/>
        </w:rPr>
        <w:t>裏面の「勤務条件について」を参照してください。</w:t>
      </w:r>
    </w:p>
    <w:p>
      <w:pPr>
        <w:pStyle w:val="0"/>
        <w:spacing w:before="180" w:beforeLines="50" w:beforeAutospacing="0" w:line="360" w:lineRule="auto"/>
        <w:ind w:left="400" w:leftChars="200" w:right="400" w:rightChars="200" w:firstLine="240" w:firstLineChars="100"/>
        <w:jc w:val="left"/>
        <w:rPr>
          <w:rFonts w:hint="default"/>
          <w:sz w:val="24"/>
        </w:rPr>
      </w:pPr>
      <w:r>
        <w:rPr>
          <w:rFonts w:hint="eastAsia"/>
          <w:sz w:val="24"/>
        </w:rPr>
        <mc:AlternateContent>
          <mc:Choice Requires="wps">
            <w:drawing>
              <wp:anchor distT="0" distB="0" distL="114300" distR="114300" simplePos="0" relativeHeight="3" behindDoc="0" locked="1" layoutInCell="1" hidden="0" allowOverlap="1">
                <wp:simplePos x="0" y="0"/>
                <wp:positionH relativeFrom="column">
                  <wp:posOffset>2165350</wp:posOffset>
                </wp:positionH>
                <wp:positionV relativeFrom="paragraph">
                  <wp:posOffset>1776095</wp:posOffset>
                </wp:positionV>
                <wp:extent cx="3771900" cy="0"/>
                <wp:effectExtent l="0" t="635" r="29210" b="10795"/>
                <wp:wrapNone/>
                <wp:docPr id="1028" name="Line 32"/>
                <a:graphic xmlns:a="http://schemas.openxmlformats.org/drawingml/2006/main">
                  <a:graphicData uri="http://schemas.microsoft.com/office/word/2010/wordprocessingShape">
                    <wps:wsp>
                      <wps:cNvPr id="1028" name="Line 32"/>
                      <wps:cNvSpPr>
                        <a:spLocks noChangeShapeType="1"/>
                      </wps:cNvSp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3;" o:spid="_x0000_s1028" o:allowincell="t" o:allowoverlap="t" filled="f" stroked="t" strokecolor="#000000" strokeweight="0.75pt" o:spt="20" from="170.5pt,139.85pt" to="467.5pt,139.85pt">
                <v:fill/>
                <v:stroke filltype="solid"/>
                <v:textbox style="layout-flow:horizontal;"/>
                <v:imagedata o:title=""/>
                <o:lock v:ext="edit" shapetype="t"/>
                <w10:wrap type="none" anchorx="text" anchory="text"/>
                <w10:anchorlock/>
              </v:line>
            </w:pict>
          </mc:Fallback>
        </mc:AlternateContent>
      </w:r>
      <w:r>
        <w:rPr>
          <w:rFonts w:hint="eastAsia"/>
          <w:sz w:val="24"/>
        </w:rPr>
        <w:t>上記の者は、児童福祉法第１２条の４に規定する「一時保護施設」にて児童等の保護または援護に従事していたことを証明します。</w:t>
      </w:r>
    </w:p>
    <w:p>
      <w:pPr>
        <w:pStyle w:val="0"/>
        <w:spacing w:before="180" w:beforeLines="50" w:beforeAutospacing="0"/>
        <w:ind w:left="3400" w:leftChars="1700"/>
        <w:rPr>
          <w:rFonts w:hint="default"/>
          <w:sz w:val="24"/>
        </w:rPr>
      </w:pPr>
      <w:r>
        <w:rPr>
          <w:rFonts w:hint="eastAsia"/>
          <w:sz w:val="24"/>
        </w:rPr>
        <w:t>令和　　　年　　　月　　　日</w:t>
      </w:r>
    </w:p>
    <w:p>
      <w:pPr>
        <w:pStyle w:val="0"/>
        <w:spacing w:before="540" w:beforeLines="150" w:beforeAutospacing="0"/>
        <w:ind w:left="3400" w:leftChars="1700"/>
        <w:rPr>
          <w:rFonts w:hint="default"/>
        </w:rPr>
      </w:pPr>
      <w:r>
        <w:rPr>
          <w:rFonts w:hint="eastAsia"/>
          <w:sz w:val="24"/>
        </w:rPr>
        <w:t>証明者名</w:t>
      </w:r>
      <w:r>
        <w:rPr>
          <w:rFonts w:hint="eastAsia"/>
          <w:sz w:val="24"/>
        </w:rPr>
        <mc:AlternateContent>
          <mc:Choice Requires="wps">
            <w:drawing>
              <wp:anchor distT="0" distB="0" distL="114300" distR="114300" simplePos="0" relativeHeight="5" behindDoc="1" locked="1" layoutInCell="1" hidden="0" allowOverlap="1">
                <wp:simplePos x="0" y="0"/>
                <wp:positionH relativeFrom="column">
                  <wp:posOffset>5507990</wp:posOffset>
                </wp:positionH>
                <wp:positionV relativeFrom="paragraph">
                  <wp:posOffset>102870</wp:posOffset>
                </wp:positionV>
                <wp:extent cx="431800" cy="431800"/>
                <wp:effectExtent l="0" t="0" r="6350" b="6350"/>
                <wp:wrapTight wrapText="bothSides">
                  <wp:wrapPolygon>
                    <wp:start x="1906" y="0"/>
                    <wp:lineTo x="0" y="2859"/>
                    <wp:lineTo x="0" y="20012"/>
                    <wp:lineTo x="1906" y="21918"/>
                    <wp:lineTo x="20965" y="21918"/>
                    <wp:lineTo x="21918" y="20012"/>
                    <wp:lineTo x="21918" y="2859"/>
                    <wp:lineTo x="20965" y="0"/>
                    <wp:lineTo x="1906" y="0"/>
                  </wp:wrapPolygon>
                </wp:wrapTight>
                <wp:docPr id="1029" name="AutoShape 4"/>
                <a:graphic xmlns:a="http://schemas.openxmlformats.org/drawingml/2006/main">
                  <a:graphicData uri="http://schemas.microsoft.com/office/word/2010/wordprocessingShape">
                    <wps:wsp>
                      <wps:cNvPr id="1029" name="AutoShape 4"/>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style="mso-wrap-distance-right:9pt;mso-wrap-distance-bottom:0pt;margin-top:8.1pt;mso-position-vertical-relative:text;mso-position-horizontal-relative:text;v-text-anchor:middle;position:absolute;mso-wrap-mode:tight;height:34pt;mso-wrap-distance-top:0pt;width:34pt;mso-wrap-distance-left:9pt;margin-left:433.7pt;z-index:-503316475;" wrapcoords="1906 0 0 2859 0 20012 1906 21918 20965 21918 21918 20012 21918 2859 20965 0 1906 0 " o:spid="_x0000_s1029" o:allowincell="t" o:allowoverlap="t" filled="f" stroked="t" strokecolor="#c0c0c0" strokeweight="1.5pt" o:spt="2" arcsize="15495f">
                <v:fill/>
                <v:stroke endcap="round" dashstyle="shortdot" filltype="solid"/>
                <v:textbox style="layout-flow:horizontal;" inset="2.0637499999999998mm,0.24694444444444438mm,2.0637499999999998mm,0.24694444444444438mm">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v:textbox>
                <v:imagedata o:title=""/>
                <w10:wrap type="tight" side="both" anchorx="text" anchory="text"/>
                <w10:anchorlock/>
              </v:roundrect>
            </w:pict>
          </mc:Fallback>
        </mc:AlternateContent>
      </w:r>
    </w:p>
    <w:p>
      <w:pPr>
        <w:pStyle w:val="0"/>
        <w:rPr>
          <w:rFonts w:hint="default"/>
        </w:rPr>
      </w:pP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shd w:val="clear" w:color="auto" w:fill="auto"/>
            <w:vAlign w:val="center"/>
          </w:tcPr>
          <w:p>
            <w:pPr>
              <w:pStyle w:val="0"/>
              <w:jc w:val="distribute"/>
              <w:rPr>
                <w:rFonts w:hint="default"/>
              </w:rPr>
            </w:pPr>
            <w:r>
              <w:rPr>
                <w:rFonts w:hint="eastAsia"/>
              </w:rPr>
              <w:t>証明書作成部署</w:t>
            </w:r>
          </w:p>
        </w:tc>
        <w:tc>
          <w:tcPr>
            <w:tcW w:w="3969" w:type="dxa"/>
            <w:shd w:val="clear" w:color="auto" w:fill="auto"/>
            <w:vAlign w:val="center"/>
          </w:tcPr>
          <w:p>
            <w:pPr>
              <w:pStyle w:val="0"/>
              <w:jc w:val="distribute"/>
              <w:rPr>
                <w:rFonts w:hint="default"/>
              </w:rPr>
            </w:pPr>
          </w:p>
        </w:tc>
      </w:tr>
      <w:tr>
        <w:trPr>
          <w:trHeight w:val="397" w:hRule="atLeast"/>
        </w:trPr>
        <w:tc>
          <w:tcPr>
            <w:tcW w:w="1843" w:type="dxa"/>
            <w:shd w:val="clear" w:color="auto" w:fill="auto"/>
            <w:vAlign w:val="center"/>
          </w:tcPr>
          <w:p>
            <w:pPr>
              <w:pStyle w:val="0"/>
              <w:jc w:val="distribute"/>
              <w:rPr>
                <w:rFonts w:hint="default"/>
              </w:rPr>
            </w:pPr>
            <w:r>
              <w:rPr>
                <w:rFonts w:hint="eastAsia"/>
              </w:rPr>
              <w:t>連絡先</w:t>
            </w:r>
          </w:p>
        </w:tc>
        <w:tc>
          <w:tcPr>
            <w:tcW w:w="3969" w:type="dxa"/>
            <w:shd w:val="clear" w:color="auto" w:fill="auto"/>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widowControl w:val="1"/>
        <w:jc w:val="left"/>
        <w:rPr>
          <w:rFonts w:hint="default"/>
          <w:sz w:val="24"/>
        </w:rPr>
      </w:pPr>
      <w:bookmarkEnd w:id="0"/>
    </w:p>
    <w:p>
      <w:pPr>
        <w:pStyle w:val="0"/>
        <w:pBdr>
          <w:top w:val="single" w:color="auto" w:sz="4" w:space="1"/>
        </w:pBdr>
        <w:spacing w:before="180" w:beforeLines="50" w:beforeAutospacing="0" w:after="180" w:afterLines="50" w:afterAutospacing="0"/>
        <w:jc w:val="left"/>
        <w:rPr>
          <w:rFonts w:hint="default"/>
          <w:sz w:val="28"/>
        </w:rPr>
      </w:pPr>
      <w:r>
        <w:rPr>
          <w:rFonts w:hint="eastAsia"/>
          <w:sz w:val="28"/>
        </w:rPr>
        <w:t>「勤務条件について」</w:t>
      </w:r>
    </w:p>
    <w:p>
      <w:pPr>
        <w:pStyle w:val="0"/>
        <w:ind w:left="755" w:leftChars="200" w:hanging="355" w:hangingChars="148"/>
        <w:rPr>
          <w:rFonts w:hint="default" w:asciiTheme="minorHAnsi" w:hAnsiTheme="minorHAnsi"/>
          <w:sz w:val="24"/>
        </w:rPr>
      </w:pPr>
      <w:r>
        <w:rPr>
          <w:rFonts w:hint="eastAsia" w:asciiTheme="minorHAnsi" w:hAnsiTheme="minorHAnsi"/>
          <w:sz w:val="24"/>
        </w:rPr>
        <w:t>1</w:t>
      </w:r>
      <w:r>
        <w:rPr>
          <w:rFonts w:hint="default" w:asciiTheme="minorHAnsi" w:hAnsiTheme="minorHAnsi"/>
          <w:sz w:val="24"/>
        </w:rPr>
        <w:t>．平成</w:t>
      </w:r>
      <w:r>
        <w:rPr>
          <w:rFonts w:hint="default" w:asciiTheme="minorHAnsi" w:hAnsiTheme="minorHAnsi"/>
          <w:sz w:val="24"/>
        </w:rPr>
        <w:t>3</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日以降の高等学校卒業（保育科は平成</w:t>
      </w:r>
      <w:r>
        <w:rPr>
          <w:rFonts w:hint="default" w:asciiTheme="minorHAnsi" w:hAnsiTheme="minorHAnsi"/>
          <w:sz w:val="24"/>
        </w:rPr>
        <w:t>8</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日以降の卒業）で､</w:t>
      </w:r>
      <w:r>
        <w:rPr>
          <w:rFonts w:hint="default" w:asciiTheme="minorHAnsi" w:hAnsiTheme="minorHAnsi"/>
          <w:sz w:val="24"/>
        </w:rPr>
        <w:br w:type="textWrapping" w:clear="none"/>
      </w:r>
      <w:r>
        <w:rPr>
          <w:rFonts w:hint="default" w:asciiTheme="minorHAnsi" w:hAnsiTheme="minorHAnsi"/>
          <w:sz w:val="24"/>
        </w:rPr>
        <w:t>2</w:t>
      </w:r>
      <w:r>
        <w:rPr>
          <w:rFonts w:hint="default" w:asciiTheme="minorHAnsi" w:hAnsiTheme="minorHAnsi"/>
          <w:sz w:val="24"/>
        </w:rPr>
        <w:t>年以上の勤務経験者の場合</w:t>
      </w:r>
    </w:p>
    <w:p>
      <w:pPr>
        <w:pStyle w:val="0"/>
        <w:spacing w:before="180" w:beforeLines="50" w:beforeAutospacing="0"/>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2</w:t>
      </w:r>
      <w:r>
        <w:rPr>
          <w:rFonts w:hint="default" w:asciiTheme="minorHAnsi" w:hAnsiTheme="minorHAnsi"/>
          <w:sz w:val="24"/>
        </w:rPr>
        <w:t>年以上の勤務で総勤務時間数が</w:t>
      </w:r>
      <w:r>
        <w:rPr>
          <w:rFonts w:hint="default" w:asciiTheme="minorHAnsi" w:hAnsiTheme="minorHAnsi"/>
          <w:sz w:val="24"/>
        </w:rPr>
        <w:t>2,880</w:t>
      </w:r>
      <w:r>
        <w:rPr>
          <w:rFonts w:hint="default" w:asciiTheme="minorHAnsi" w:hAnsiTheme="minorHAnsi"/>
          <w:sz w:val="24"/>
        </w:rPr>
        <w:t>時間以上を満たすこと。</w:t>
      </w:r>
    </w:p>
    <w:p>
      <w:pPr>
        <w:pStyle w:val="0"/>
        <w:spacing w:before="360" w:beforeLines="100" w:beforeAutospacing="0" w:line="520" w:lineRule="exact"/>
        <w:ind w:left="400" w:leftChars="200"/>
        <w:rPr>
          <w:rFonts w:hint="default" w:asciiTheme="minorHAnsi" w:hAnsiTheme="minorHAnsi"/>
          <w:sz w:val="24"/>
        </w:rPr>
      </w:pPr>
      <w:r>
        <w:rPr>
          <w:rFonts w:hint="eastAsia" w:asciiTheme="minorHAnsi" w:hAnsiTheme="minorHAnsi"/>
          <w:sz w:val="24"/>
        </w:rPr>
        <w:t>2</w:t>
      </w: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年以上の勤務経験者の場合</w:t>
      </w:r>
    </w:p>
    <w:p>
      <w:pPr>
        <w:pStyle w:val="0"/>
        <w:spacing w:line="520" w:lineRule="exact"/>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年以上の勤務で総勤務時間数が</w:t>
      </w:r>
      <w:r>
        <w:rPr>
          <w:rFonts w:hint="default" w:asciiTheme="minorHAnsi" w:hAnsiTheme="minorHAnsi"/>
          <w:sz w:val="24"/>
        </w:rPr>
        <w:t>7,200</w:t>
      </w:r>
      <w:r>
        <w:rPr>
          <w:rFonts w:hint="default" w:asciiTheme="minorHAnsi" w:hAnsiTheme="minorHAnsi"/>
          <w:sz w:val="24"/>
        </w:rPr>
        <w:t>時間以上を満たすこと。</w:t>
      </w:r>
    </w:p>
    <w:p>
      <w:pPr>
        <w:pStyle w:val="20"/>
        <w:numPr>
          <w:ilvl w:val="0"/>
          <w:numId w:val="2"/>
        </w:numPr>
        <w:spacing w:before="360" w:beforeLines="100" w:beforeAutospacing="0"/>
        <w:ind w:left="851" w:leftChars="0" w:hanging="425"/>
        <w:jc w:val="left"/>
        <w:rPr>
          <w:rFonts w:hint="default" w:asciiTheme="minorHAnsi" w:hAnsiTheme="minorHAnsi"/>
          <w:sz w:val="24"/>
        </w:rPr>
      </w:pPr>
      <w:r>
        <w:rPr>
          <w:rFonts w:hint="default" w:asciiTheme="minorHAnsi" w:hAnsiTheme="minorHAnsi"/>
          <w:sz w:val="24"/>
        </w:rPr>
        <w:t>複数施設での勤務の場合は、あわせて</w:t>
      </w:r>
      <w:r>
        <w:rPr>
          <w:rFonts w:hint="eastAsia" w:asciiTheme="minorHAnsi" w:hAnsiTheme="minorHAnsi"/>
          <w:sz w:val="24"/>
        </w:rPr>
        <w:t>1.</w:t>
      </w:r>
      <w:r>
        <w:rPr>
          <w:rFonts w:hint="default" w:asciiTheme="minorHAnsi" w:hAnsiTheme="minorHAnsi"/>
          <w:sz w:val="24"/>
        </w:rPr>
        <w:t>または</w:t>
      </w:r>
      <w:r>
        <w:rPr>
          <w:rFonts w:hint="eastAsia" w:asciiTheme="minorHAnsi" w:hAnsiTheme="minorHAnsi"/>
          <w:sz w:val="24"/>
        </w:rPr>
        <w:t>2.</w:t>
      </w:r>
      <w:r>
        <w:rPr>
          <w:rFonts w:hint="default" w:asciiTheme="minorHAnsi" w:hAnsiTheme="minorHAnsi"/>
          <w:sz w:val="24"/>
        </w:rPr>
        <w:t>の勤務期間を満たしている事が必要です。</w:t>
      </w:r>
      <w:r>
        <w:rPr>
          <w:rFonts w:hint="eastAsia" w:asciiTheme="minorHAnsi" w:hAnsiTheme="minorHAnsi"/>
          <w:sz w:val="24"/>
        </w:rPr>
        <w:br w:type="textWrapping" w:clear="none"/>
      </w:r>
      <w:r>
        <w:rPr>
          <w:rFonts w:hint="default" w:asciiTheme="minorHAnsi" w:hAnsiTheme="minorHAnsi"/>
          <w:sz w:val="24"/>
        </w:rPr>
        <w:t>証明書を複写しそれぞれの施設ごとに本証明書を作成してください。</w:t>
      </w:r>
    </w:p>
    <w:p>
      <w:pPr>
        <w:pStyle w:val="0"/>
        <w:pBdr>
          <w:top w:val="single" w:color="auto" w:sz="4" w:space="1"/>
        </w:pBdr>
        <w:spacing w:before="180" w:beforeLines="50" w:beforeAutospacing="0"/>
        <w:jc w:val="left"/>
        <w:rPr>
          <w:rFonts w:hint="default" w:ascii="ＭＳ 明朝" w:hAnsi="ＭＳ 明朝"/>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widowControl w:val="1"/>
        <w:jc w:val="center"/>
        <w:rPr>
          <w:rFonts w:hint="default"/>
          <w:sz w:val="22"/>
        </w:rPr>
      </w:pPr>
      <w:r>
        <w:rPr>
          <w:rFonts w:hint="eastAsia" w:ascii="ＭＳ 明朝" w:hAnsi="ＭＳ 明朝"/>
        </w:rPr>
        <w:t>秋田県教育庁幼保推進課　電話</w:t>
      </w:r>
      <w:r>
        <w:rPr>
          <w:rFonts w:hint="eastAsia" w:ascii="ＭＳ 明朝" w:hAnsi="ＭＳ 明朝"/>
        </w:rPr>
        <w:t>018-860-5127</w:t>
      </w:r>
    </w:p>
    <w:sectPr>
      <w:type w:val="continuous"/>
      <w:pgSz w:w="11906" w:h="16838"/>
      <w:pgMar w:top="425" w:right="635" w:bottom="295" w:left="635"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19</Words>
  <Characters>493</Characters>
  <Application>JUST Note</Application>
  <Lines>160</Lines>
  <Paragraphs>32</Paragraphs>
  <CharactersWithSpaces>542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created xsi:type="dcterms:W3CDTF">2018-08-21T08:52:00Z</dcterms:created>
  <dcterms:modified xsi:type="dcterms:W3CDTF">2023-12-19T04:55:02Z</dcterms:modified>
  <cp:revision>4</cp:revision>
</cp:coreProperties>
</file>