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11"/>
        <w:tblW w:w="9643" w:type="dxa"/>
        <w:tblInd w:w="9" w:type="dxa"/>
        <w:tblBorders>
          <w:top w:val="single" w:color="auto" w:sz="4" w:space="0"/>
          <w:left w:val="none" w:color="auto" w:sz="0" w:space="0"/>
          <w:bottom w:val="single" w:color="auto" w:sz="4" w:space="0"/>
          <w:right w:val="single" w:color="auto" w:sz="4" w:space="0"/>
          <w:insideH w:val="none" w:color="auto" w:sz="0" w:space="0"/>
          <w:insideV w:val="none" w:color="auto" w:sz="0" w:space="0"/>
        </w:tblBorders>
        <w:tblLayout w:type="fixed"/>
        <w:tblCellMar>
          <w:top w:w="0" w:type="dxa"/>
          <w:left w:w="10" w:type="dxa"/>
          <w:bottom w:w="0" w:type="dxa"/>
          <w:right w:w="10" w:type="dxa"/>
        </w:tblCellMar>
        <w:tblLook w:firstRow="0" w:lastRow="0" w:firstColumn="0" w:lastColumn="0" w:noHBand="1" w:noVBand="1" w:val="0600"/>
      </w:tblPr>
      <w:tblGrid>
        <w:gridCol w:w="285"/>
        <w:gridCol w:w="1984"/>
        <w:gridCol w:w="6389"/>
        <w:gridCol w:w="985"/>
      </w:tblGrid>
      <w:tr>
        <w:trPr>
          <w:cantSplit/>
          <w:trHeight w:val="698" w:hRule="atLeast"/>
        </w:trPr>
        <w:tc>
          <w:tcPr>
            <w:tcW w:w="9640" w:type="dxa"/>
            <w:gridSpan w:val="4"/>
            <w:tcBorders>
              <w:top w:val="none" w:color="auto" w:sz="0" w:space="0"/>
              <w:left w:val="single" w:color="auto" w:sz="4" w:space="0"/>
              <w:bottom w:val="single" w:color="auto" w:sz="4" w:space="0"/>
              <w:right w:val="none" w:color="auto" w:sz="0" w:space="0"/>
              <w:tl2br w:val="nil"/>
              <w:tr2bl w:val="nil"/>
            </w:tcBorders>
            <w:vAlign w:val="center"/>
          </w:tcPr>
          <w:p>
            <w:pPr>
              <w:pStyle w:val="0"/>
              <w:jc w:val="center"/>
              <w:rPr>
                <w:rFonts w:hint="default" w:ascii="ＭＳ ゴシック" w:hAnsi="ＭＳ ゴシック" w:eastAsia="ＭＳ ゴシック"/>
                <w:b w:val="0"/>
                <w:color w:val="000000" w:themeColor="text1"/>
                <w:sz w:val="28"/>
                <w:u w:val="none" w:color="auto"/>
              </w:rPr>
            </w:pPr>
            <w:r>
              <w:rPr>
                <w:rFonts w:hint="eastAsia" w:ascii="ＭＳ ゴシック" w:hAnsi="ＭＳ ゴシック" w:eastAsia="ＭＳ ゴシック"/>
                <w:b w:val="0"/>
                <w:color w:val="000000" w:themeColor="text1"/>
                <w:sz w:val="28"/>
                <w:u w:val="none" w:color="auto"/>
              </w:rPr>
              <w:t>機械設備工事特記仕様書</w:t>
            </w:r>
          </w:p>
          <w:p>
            <w:pPr>
              <w:pStyle w:val="0"/>
              <w:jc w:val="right"/>
              <w:rPr>
                <w:rFonts w:hint="default" w:ascii="ＭＳ ゴシック" w:hAnsi="ＭＳ ゴシック" w:eastAsia="ＭＳ ゴシック"/>
                <w:b w:val="0"/>
                <w:color w:val="000000" w:themeColor="text1"/>
                <w:u w:val="none" w:color="auto"/>
              </w:rPr>
            </w:pPr>
            <w:r>
              <w:rPr>
                <w:rFonts w:hint="eastAsia" w:ascii="ＭＳ ゴシック" w:hAnsi="ＭＳ ゴシック" w:eastAsia="ＭＳ ゴシック"/>
                <w:b w:val="0"/>
                <w:color w:val="000000" w:themeColor="text1"/>
                <w:u w:val="none" w:color="auto"/>
              </w:rPr>
              <w:t>（令和</w:t>
            </w:r>
            <w:r>
              <w:rPr>
                <w:rFonts w:hint="eastAsia" w:ascii="ＭＳ ゴシック" w:hAnsi="ＭＳ ゴシック" w:eastAsia="ＭＳ ゴシック"/>
                <w:b w:val="0"/>
                <w:color w:val="000000" w:themeColor="text1"/>
                <w:u w:val="none" w:color="auto"/>
              </w:rPr>
              <w:t>2</w:t>
            </w:r>
            <w:r>
              <w:rPr>
                <w:rFonts w:hint="eastAsia" w:ascii="ＭＳ ゴシック" w:hAnsi="ＭＳ ゴシック" w:eastAsia="ＭＳ ゴシック"/>
                <w:b w:val="0"/>
                <w:color w:val="000000" w:themeColor="text1"/>
                <w:u w:val="none" w:color="auto"/>
              </w:rPr>
              <w:t>年版）　　　　※令和</w:t>
            </w:r>
            <w:r>
              <w:rPr>
                <w:rFonts w:hint="eastAsia" w:ascii="ＭＳ ゴシック" w:hAnsi="ＭＳ ゴシック" w:eastAsia="ＭＳ ゴシック"/>
                <w:b w:val="0"/>
                <w:color w:val="000000" w:themeColor="text1"/>
                <w:u w:val="none" w:color="auto"/>
              </w:rPr>
              <w:t>2</w:t>
            </w:r>
            <w:r>
              <w:rPr>
                <w:rFonts w:hint="eastAsia" w:ascii="ＭＳ ゴシック" w:hAnsi="ＭＳ ゴシック" w:eastAsia="ＭＳ ゴシック"/>
                <w:b w:val="0"/>
                <w:color w:val="000000" w:themeColor="text1"/>
                <w:u w:val="none" w:color="auto"/>
              </w:rPr>
              <w:t>年</w:t>
            </w:r>
            <w:r>
              <w:rPr>
                <w:rFonts w:hint="eastAsia" w:ascii="ＭＳ ゴシック" w:hAnsi="ＭＳ ゴシック" w:eastAsia="ＭＳ ゴシック"/>
                <w:b w:val="0"/>
                <w:color w:val="000000" w:themeColor="text1"/>
                <w:u w:val="none" w:color="auto"/>
              </w:rPr>
              <w:t>6</w:t>
            </w:r>
            <w:r>
              <w:rPr>
                <w:rFonts w:hint="eastAsia" w:ascii="ＭＳ ゴシック" w:hAnsi="ＭＳ ゴシック" w:eastAsia="ＭＳ ゴシック"/>
                <w:b w:val="0"/>
                <w:color w:val="000000" w:themeColor="text1"/>
                <w:u w:val="none" w:color="auto"/>
              </w:rPr>
              <w:t>月</w:t>
            </w:r>
            <w:r>
              <w:rPr>
                <w:rFonts w:hint="eastAsia" w:ascii="ＭＳ ゴシック" w:hAnsi="ＭＳ ゴシック" w:eastAsia="ＭＳ ゴシック"/>
                <w:b w:val="0"/>
                <w:color w:val="000000" w:themeColor="text1"/>
                <w:u w:val="none" w:color="auto"/>
              </w:rPr>
              <w:t>1</w:t>
            </w:r>
            <w:r>
              <w:rPr>
                <w:rFonts w:hint="eastAsia" w:ascii="ＭＳ ゴシック" w:hAnsi="ＭＳ ゴシック" w:eastAsia="ＭＳ ゴシック"/>
                <w:b w:val="0"/>
                <w:color w:val="000000" w:themeColor="text1"/>
                <w:u w:val="none" w:color="auto"/>
              </w:rPr>
              <w:t>日以降適用</w:t>
            </w:r>
          </w:p>
        </w:tc>
      </w:tr>
      <w:tr>
        <w:trPr>
          <w:cantSplit/>
          <w:trHeight w:val="240" w:hRule="atLeast"/>
        </w:trPr>
        <w:tc>
          <w:tcPr>
            <w:tcW w:w="9640" w:type="dxa"/>
            <w:gridSpan w:val="4"/>
            <w:tcBorders>
              <w:top w:val="none" w:color="auto" w:sz="0" w:space="0"/>
              <w:left w:val="single" w:color="auto" w:sz="4" w:space="0"/>
              <w:bottom w:val="single" w:color="auto" w:sz="4" w:space="0"/>
              <w:right w:val="none" w:color="auto" w:sz="0" w:space="0"/>
              <w:tl2br w:val="nil"/>
              <w:tr2bl w:val="nil"/>
            </w:tcBorders>
            <w:vAlign w:val="top"/>
          </w:tcPr>
          <w:p>
            <w:pPr>
              <w:pStyle w:val="0"/>
              <w:rPr>
                <w:rFonts w:hint="eastAsia" w:ascii="ＭＳ ゴシック" w:hAnsi="ＭＳ ゴシック" w:eastAsia="ＭＳ ゴシック"/>
                <w:b w:val="0"/>
                <w:color w:val="000000" w:themeColor="text1"/>
                <w:sz w:val="24"/>
                <w:u w:val="none" w:color="auto"/>
              </w:rPr>
            </w:pPr>
            <w:r>
              <w:rPr>
                <w:rFonts w:hint="eastAsia" w:ascii="ＭＳ ゴシック" w:hAnsi="ＭＳ ゴシック" w:eastAsia="ＭＳ ゴシック"/>
                <w:b w:val="0"/>
                <w:color w:val="000000" w:themeColor="text1"/>
                <w:sz w:val="24"/>
                <w:u w:val="none" w:color="auto"/>
              </w:rPr>
              <w:t>Ⅰ　工事概要</w:t>
            </w:r>
          </w:p>
        </w:tc>
      </w:tr>
      <w:tr>
        <w:trPr>
          <w:cantSplit/>
          <w:trHeight w:val="3702" w:hRule="atLeast"/>
        </w:trPr>
        <w:tc>
          <w:tcPr>
            <w:tcW w:w="9640" w:type="dxa"/>
            <w:gridSpan w:val="4"/>
            <w:tcBorders>
              <w:top w:val="none" w:color="auto" w:sz="0" w:space="0"/>
              <w:left w:val="single" w:color="auto" w:sz="4" w:space="0"/>
              <w:bottom w:val="single" w:color="auto" w:sz="4" w:space="0"/>
              <w:right w:val="none" w:color="auto" w:sz="0" w:space="0"/>
              <w:tl2br w:val="nil"/>
              <w:tr2bl w:val="nil"/>
            </w:tcBorders>
            <w:vAlign w:val="top"/>
          </w:tcPr>
          <w:p>
            <w:pPr>
              <w:pStyle w:val="0"/>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 xml:space="preserve"> 1</w:t>
            </w:r>
            <w:r>
              <w:rPr>
                <w:rFonts w:hint="eastAsia" w:ascii="ＭＳ ゴシック" w:hAnsi="ＭＳ ゴシック" w:eastAsia="ＭＳ ゴシック"/>
                <w:color w:val="000000" w:themeColor="text1"/>
                <w:sz w:val="18"/>
              </w:rPr>
              <w:t>　工事名　　　　</w:t>
            </w:r>
            <w:r>
              <w:rPr>
                <w:rFonts w:hint="eastAsia" w:ascii="ＭＳ ゴシック" w:hAnsi="ＭＳ ゴシック" w:eastAsia="ＭＳ ゴシック"/>
                <w:color w:val="000000" w:themeColor="text1"/>
                <w:sz w:val="18"/>
                <w:u w:val="single" w:color="auto"/>
              </w:rPr>
              <w:t>　　　　　　　　　　　　　　　　　　　　　　</w:t>
            </w:r>
            <w:r>
              <w:rPr>
                <w:rFonts w:hint="eastAsia" w:ascii="ＭＳ ゴシック" w:hAnsi="ＭＳ ゴシック" w:eastAsia="ＭＳ ゴシック"/>
                <w:color w:val="000000" w:themeColor="text1"/>
                <w:sz w:val="18"/>
              </w:rPr>
              <w:t>　　　　　　　　　　　　　　　　　　　　　　　　　　　　　　　　　　　　　　　　　　　</w:t>
            </w:r>
          </w:p>
          <w:p>
            <w:pPr>
              <w:pStyle w:val="0"/>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 xml:space="preserve"> 2</w:t>
            </w:r>
            <w:r>
              <w:rPr>
                <w:rFonts w:hint="eastAsia" w:ascii="ＭＳ ゴシック" w:hAnsi="ＭＳ ゴシック" w:eastAsia="ＭＳ ゴシック"/>
                <w:color w:val="000000" w:themeColor="text1"/>
                <w:sz w:val="18"/>
              </w:rPr>
              <w:t>　工事場所　　　</w:t>
            </w:r>
            <w:r>
              <w:rPr>
                <w:rFonts w:hint="eastAsia" w:ascii="ＭＳ ゴシック" w:hAnsi="ＭＳ ゴシック" w:eastAsia="ＭＳ ゴシック"/>
                <w:color w:val="000000" w:themeColor="text1"/>
                <w:sz w:val="18"/>
                <w:u w:val="single" w:color="auto"/>
              </w:rPr>
              <w:t>　　　　　　　　　　　　　　　　　　　　　　</w:t>
            </w:r>
            <w:r>
              <w:rPr>
                <w:rFonts w:hint="eastAsia" w:ascii="ＭＳ ゴシック" w:hAnsi="ＭＳ ゴシック" w:eastAsia="ＭＳ ゴシック"/>
                <w:color w:val="000000" w:themeColor="text1"/>
                <w:sz w:val="18"/>
              </w:rPr>
              <w:t>　　　　　　　　　　　　　　　　　　　　　　　　　　　　　　　　　　　　　　　　　　　</w:t>
            </w:r>
          </w:p>
          <w:p>
            <w:pPr>
              <w:pStyle w:val="0"/>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 xml:space="preserve"> 3</w:t>
            </w:r>
            <w:r>
              <w:rPr>
                <w:rFonts w:hint="eastAsia" w:ascii="ＭＳ ゴシック" w:hAnsi="ＭＳ ゴシック" w:eastAsia="ＭＳ ゴシック"/>
                <w:color w:val="000000" w:themeColor="text1"/>
                <w:sz w:val="18"/>
              </w:rPr>
              <w:t>　敷地面積　　　</w:t>
            </w:r>
            <w:r>
              <w:rPr>
                <w:rFonts w:hint="eastAsia" w:ascii="ＭＳ ゴシック" w:hAnsi="ＭＳ ゴシック" w:eastAsia="ＭＳ ゴシック"/>
                <w:color w:val="000000" w:themeColor="text1"/>
                <w:sz w:val="18"/>
                <w:u w:val="single" w:color="auto"/>
              </w:rPr>
              <w:t>　　　　　　　　　　　　　　　　　　　　　　</w:t>
            </w:r>
            <w:r>
              <w:rPr>
                <w:rFonts w:hint="eastAsia" w:ascii="ＭＳ ゴシック" w:hAnsi="ＭＳ ゴシック" w:eastAsia="ＭＳ ゴシック"/>
                <w:color w:val="000000" w:themeColor="text1"/>
                <w:sz w:val="18"/>
              </w:rPr>
              <w:t>　　　　　　　　　　　　　　　　　　　　　　　　　　　　　　　　　　　　　　　　　　　</w:t>
            </w:r>
          </w:p>
          <w:p>
            <w:pPr>
              <w:pStyle w:val="0"/>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 xml:space="preserve"> 4</w:t>
            </w:r>
            <w:r>
              <w:rPr>
                <w:rFonts w:hint="eastAsia" w:ascii="ＭＳ ゴシック" w:hAnsi="ＭＳ ゴシック" w:eastAsia="ＭＳ ゴシック"/>
                <w:color w:val="000000" w:themeColor="text1"/>
                <w:sz w:val="18"/>
              </w:rPr>
              <w:t>　構造規模　　　</w:t>
            </w:r>
            <w:r>
              <w:rPr>
                <w:rFonts w:hint="eastAsia" w:ascii="ＭＳ ゴシック" w:hAnsi="ＭＳ ゴシック" w:eastAsia="ＭＳ ゴシック"/>
                <w:color w:val="000000" w:themeColor="text1"/>
                <w:sz w:val="18"/>
                <w:u w:val="single" w:color="auto"/>
              </w:rPr>
              <w:t>　　　　　　　　　　　　　　　　　　　　　　</w:t>
            </w:r>
          </w:p>
          <w:tbl>
            <w:tblPr>
              <w:tblStyle w:val="11"/>
              <w:tblW w:w="9064" w:type="dxa"/>
              <w:tblInd w:w="4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296"/>
              <w:gridCol w:w="2589"/>
              <w:gridCol w:w="2589"/>
              <w:gridCol w:w="2590"/>
            </w:tblGrid>
            <w:tr>
              <w:trPr>
                <w:trHeight w:val="70" w:hRule="atLeast"/>
              </w:trPr>
              <w:tc>
                <w:tcPr>
                  <w:tcW w:w="129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pacing w:val="90"/>
                      <w:kern w:val="0"/>
                      <w:sz w:val="18"/>
                      <w:fitText w:val="900" w:id="1"/>
                    </w:rPr>
                    <w:t>棟名</w:t>
                  </w:r>
                  <w:r>
                    <w:rPr>
                      <w:rFonts w:hint="eastAsia" w:ascii="ＭＳ ゴシック" w:hAnsi="ＭＳ ゴシック" w:eastAsia="ＭＳ ゴシック"/>
                      <w:color w:val="000000" w:themeColor="text1"/>
                      <w:kern w:val="0"/>
                      <w:sz w:val="18"/>
                      <w:fitText w:val="900" w:id="1"/>
                    </w:rPr>
                    <w:t>称</w:t>
                  </w:r>
                </w:p>
              </w:tc>
              <w:tc>
                <w:tcPr>
                  <w:tcW w:w="258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color w:val="000000" w:themeColor="text1"/>
                      <w:sz w:val="18"/>
                    </w:rPr>
                  </w:pPr>
                </w:p>
              </w:tc>
              <w:tc>
                <w:tcPr>
                  <w:tcW w:w="258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color w:val="000000" w:themeColor="text1"/>
                      <w:sz w:val="18"/>
                    </w:rPr>
                  </w:pPr>
                </w:p>
              </w:tc>
              <w:tc>
                <w:tcPr>
                  <w:tcW w:w="259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color w:val="000000" w:themeColor="text1"/>
                      <w:sz w:val="18"/>
                    </w:rPr>
                  </w:pPr>
                </w:p>
              </w:tc>
            </w:tr>
            <w:tr>
              <w:trPr>
                <w:trHeight w:val="70" w:hRule="atLeast"/>
              </w:trPr>
              <w:tc>
                <w:tcPr>
                  <w:tcW w:w="129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構　　　造</w:t>
                  </w:r>
                </w:p>
              </w:tc>
              <w:tc>
                <w:tcPr>
                  <w:tcW w:w="258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color w:val="000000" w:themeColor="text1"/>
                      <w:sz w:val="18"/>
                    </w:rPr>
                  </w:pPr>
                </w:p>
              </w:tc>
              <w:tc>
                <w:tcPr>
                  <w:tcW w:w="258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color w:val="000000" w:themeColor="text1"/>
                      <w:sz w:val="18"/>
                    </w:rPr>
                  </w:pPr>
                </w:p>
              </w:tc>
              <w:tc>
                <w:tcPr>
                  <w:tcW w:w="259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color w:val="000000" w:themeColor="text1"/>
                      <w:sz w:val="18"/>
                    </w:rPr>
                  </w:pPr>
                </w:p>
              </w:tc>
            </w:tr>
            <w:tr>
              <w:trPr>
                <w:trHeight w:val="70" w:hRule="atLeast"/>
              </w:trPr>
              <w:tc>
                <w:tcPr>
                  <w:tcW w:w="129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階　　　数</w:t>
                  </w:r>
                </w:p>
              </w:tc>
              <w:tc>
                <w:tcPr>
                  <w:tcW w:w="258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color w:val="000000" w:themeColor="text1"/>
                      <w:sz w:val="18"/>
                    </w:rPr>
                  </w:pPr>
                </w:p>
              </w:tc>
              <w:tc>
                <w:tcPr>
                  <w:tcW w:w="258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color w:val="000000" w:themeColor="text1"/>
                      <w:sz w:val="18"/>
                    </w:rPr>
                  </w:pPr>
                </w:p>
              </w:tc>
              <w:tc>
                <w:tcPr>
                  <w:tcW w:w="259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color w:val="000000" w:themeColor="text1"/>
                      <w:sz w:val="18"/>
                    </w:rPr>
                  </w:pPr>
                </w:p>
              </w:tc>
            </w:tr>
            <w:tr>
              <w:trPr>
                <w:trHeight w:val="70" w:hRule="atLeast"/>
              </w:trPr>
              <w:tc>
                <w:tcPr>
                  <w:tcW w:w="129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pacing w:val="30"/>
                      <w:kern w:val="0"/>
                      <w:sz w:val="18"/>
                      <w:fitText w:val="900" w:id="2"/>
                    </w:rPr>
                    <w:t>建築面</w:t>
                  </w:r>
                  <w:r>
                    <w:rPr>
                      <w:rFonts w:hint="eastAsia" w:ascii="ＭＳ ゴシック" w:hAnsi="ＭＳ ゴシック" w:eastAsia="ＭＳ ゴシック"/>
                      <w:color w:val="000000" w:themeColor="text1"/>
                      <w:kern w:val="0"/>
                      <w:sz w:val="18"/>
                      <w:fitText w:val="900" w:id="2"/>
                    </w:rPr>
                    <w:t>積</w:t>
                  </w:r>
                </w:p>
              </w:tc>
              <w:tc>
                <w:tcPr>
                  <w:tcW w:w="258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color w:val="000000" w:themeColor="text1"/>
                      <w:sz w:val="18"/>
                    </w:rPr>
                  </w:pPr>
                </w:p>
              </w:tc>
              <w:tc>
                <w:tcPr>
                  <w:tcW w:w="258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color w:val="000000" w:themeColor="text1"/>
                      <w:sz w:val="18"/>
                    </w:rPr>
                  </w:pPr>
                </w:p>
              </w:tc>
              <w:tc>
                <w:tcPr>
                  <w:tcW w:w="259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color w:val="000000" w:themeColor="text1"/>
                      <w:sz w:val="18"/>
                    </w:rPr>
                  </w:pPr>
                </w:p>
              </w:tc>
            </w:tr>
            <w:tr>
              <w:trPr>
                <w:trHeight w:val="70" w:hRule="atLeast"/>
              </w:trPr>
              <w:tc>
                <w:tcPr>
                  <w:tcW w:w="129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eastAsia" w:ascii="ＭＳ ゴシック" w:hAnsi="ＭＳ ゴシック" w:eastAsia="ＭＳ ゴシック"/>
                      <w:color w:val="000000" w:themeColor="text1"/>
                      <w:sz w:val="18"/>
                      <w:u w:val="none" w:color="auto"/>
                    </w:rPr>
                  </w:pPr>
                  <w:r>
                    <w:rPr>
                      <w:rFonts w:hint="eastAsia" w:ascii="ＭＳ ゴシック" w:hAnsi="ＭＳ ゴシック" w:eastAsia="ＭＳ ゴシック"/>
                      <w:color w:val="000000" w:themeColor="text1"/>
                      <w:spacing w:val="30"/>
                      <w:kern w:val="0"/>
                      <w:sz w:val="18"/>
                      <w:u w:val="none" w:color="auto"/>
                      <w:fitText w:val="900" w:id="3"/>
                    </w:rPr>
                    <w:t>延床面</w:t>
                  </w:r>
                  <w:r>
                    <w:rPr>
                      <w:rFonts w:hint="eastAsia" w:ascii="ＭＳ ゴシック" w:hAnsi="ＭＳ ゴシック" w:eastAsia="ＭＳ ゴシック"/>
                      <w:color w:val="000000" w:themeColor="text1"/>
                      <w:kern w:val="0"/>
                      <w:sz w:val="18"/>
                      <w:u w:val="none" w:color="auto"/>
                      <w:fitText w:val="900" w:id="3"/>
                    </w:rPr>
                    <w:t>積</w:t>
                  </w:r>
                </w:p>
              </w:tc>
              <w:tc>
                <w:tcPr>
                  <w:tcW w:w="258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color w:val="000000" w:themeColor="text1"/>
                      <w:sz w:val="18"/>
                      <w:u w:val="none" w:color="auto"/>
                    </w:rPr>
                  </w:pPr>
                </w:p>
              </w:tc>
              <w:tc>
                <w:tcPr>
                  <w:tcW w:w="258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color w:val="000000" w:themeColor="text1"/>
                      <w:sz w:val="18"/>
                      <w:u w:val="none" w:color="auto"/>
                    </w:rPr>
                  </w:pPr>
                </w:p>
              </w:tc>
              <w:tc>
                <w:tcPr>
                  <w:tcW w:w="259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color w:val="000000" w:themeColor="text1"/>
                      <w:sz w:val="18"/>
                      <w:u w:val="none" w:color="auto"/>
                    </w:rPr>
                  </w:pPr>
                </w:p>
              </w:tc>
            </w:tr>
          </w:tbl>
          <w:p>
            <w:pPr>
              <w:pStyle w:val="0"/>
              <w:rPr>
                <w:rFonts w:hint="eastAsia" w:ascii="ＭＳ ゴシック" w:hAnsi="ＭＳ ゴシック" w:eastAsia="ＭＳ ゴシック"/>
                <w:color w:val="000000" w:themeColor="text1"/>
                <w:sz w:val="18"/>
                <w:u w:val="none" w:color="auto"/>
              </w:rPr>
            </w:pPr>
          </w:p>
          <w:p>
            <w:pPr>
              <w:pStyle w:val="0"/>
              <w:rPr>
                <w:rFonts w:hint="eastAsia" w:ascii="ＭＳ ゴシック" w:hAnsi="ＭＳ ゴシック" w:eastAsia="ＭＳ ゴシック"/>
                <w:color w:val="000000" w:themeColor="text1"/>
                <w:sz w:val="18"/>
                <w:u w:val="none" w:color="auto"/>
              </w:rPr>
            </w:pPr>
            <w:r>
              <w:rPr>
                <w:rFonts w:hint="eastAsia" w:ascii="ＭＳ ゴシック" w:hAnsi="ＭＳ ゴシック" w:eastAsia="ＭＳ ゴシック"/>
                <w:color w:val="000000" w:themeColor="text1"/>
                <w:sz w:val="18"/>
                <w:u w:val="none" w:color="auto"/>
              </w:rPr>
              <w:t>　　・垂直積雪量：（　　　　　）ｍ　　　　　　　・風速（Ｖｏ）：（　　　　　）</w:t>
            </w:r>
            <w:r>
              <w:rPr>
                <w:rFonts w:hint="eastAsia" w:ascii="ＭＳ ゴシック" w:hAnsi="ＭＳ ゴシック" w:eastAsia="ＭＳ ゴシック"/>
                <w:color w:val="000000" w:themeColor="text1"/>
                <w:sz w:val="18"/>
                <w:u w:val="none" w:color="auto"/>
              </w:rPr>
              <w:t>m/s</w:t>
            </w:r>
          </w:p>
          <w:p>
            <w:pPr>
              <w:pStyle w:val="0"/>
              <w:rPr>
                <w:rFonts w:hint="eastAsia" w:ascii="ＭＳ ゴシック" w:hAnsi="ＭＳ ゴシック" w:eastAsia="ＭＳ ゴシック"/>
                <w:color w:val="000000" w:themeColor="text1"/>
                <w:sz w:val="18"/>
                <w:u w:val="none" w:color="auto"/>
              </w:rPr>
            </w:pPr>
            <w:r>
              <w:rPr>
                <w:rFonts w:hint="eastAsia" w:ascii="ＭＳ ゴシック" w:hAnsi="ＭＳ ゴシック" w:eastAsia="ＭＳ ゴシック"/>
                <w:color w:val="000000" w:themeColor="text1"/>
                <w:sz w:val="18"/>
                <w:u w:val="none" w:color="auto"/>
              </w:rPr>
              <w:t>　　・地表面粗度区分　　・Ⅰ　・Ⅱ　・Ⅲ　・Ⅳ</w:t>
            </w:r>
          </w:p>
          <w:p>
            <w:pPr>
              <w:pStyle w:val="0"/>
              <w:rPr>
                <w:rFonts w:hint="eastAsia" w:ascii="ＭＳ ゴシック" w:hAnsi="ＭＳ ゴシック" w:eastAsia="ＭＳ ゴシック"/>
                <w:color w:val="000000" w:themeColor="text1"/>
                <w:sz w:val="18"/>
                <w:u w:val="none" w:color="auto"/>
              </w:rPr>
            </w:pPr>
          </w:p>
          <w:p>
            <w:pPr>
              <w:pStyle w:val="0"/>
              <w:rPr>
                <w:rFonts w:hint="default" w:ascii="ＭＳ ゴシック" w:hAnsi="ＭＳ ゴシック" w:eastAsia="ＭＳ ゴシック"/>
                <w:color w:val="000000" w:themeColor="text1"/>
                <w:sz w:val="18"/>
                <w:u w:val="none" w:color="auto"/>
              </w:rPr>
            </w:pPr>
            <w:r>
              <w:rPr>
                <w:rFonts w:hint="eastAsia" w:ascii="ＭＳ ゴシック" w:hAnsi="ＭＳ ゴシック" w:eastAsia="ＭＳ ゴシック"/>
                <w:color w:val="000000" w:themeColor="text1"/>
                <w:sz w:val="18"/>
                <w:u w:val="none" w:color="auto"/>
              </w:rPr>
              <w:t xml:space="preserve"> 5</w:t>
            </w:r>
            <w:r>
              <w:rPr>
                <w:rFonts w:hint="eastAsia" w:ascii="ＭＳ ゴシック" w:hAnsi="ＭＳ ゴシック" w:eastAsia="ＭＳ ゴシック"/>
                <w:color w:val="000000" w:themeColor="text1"/>
                <w:sz w:val="18"/>
                <w:u w:val="none" w:color="auto"/>
              </w:rPr>
              <w:t>　建物用途　建築基準法による用途　　　　　　（　　　　　　　　　　　　　）　　　　　　　　　　　　</w:t>
            </w:r>
          </w:p>
          <w:p>
            <w:pPr>
              <w:pStyle w:val="0"/>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u w:val="none" w:color="auto"/>
              </w:rPr>
              <w:t xml:space="preserve"> 6</w:t>
            </w:r>
            <w:r>
              <w:rPr>
                <w:rFonts w:hint="eastAsia" w:ascii="ＭＳ ゴシック" w:hAnsi="ＭＳ ゴシック" w:eastAsia="ＭＳ ゴシック"/>
                <w:color w:val="000000" w:themeColor="text1"/>
                <w:sz w:val="18"/>
                <w:u w:val="none" w:color="auto"/>
              </w:rPr>
              <w:t>　　　　　　消防法施行令別表第１の区分　　　（　　　　　　　　　　　　　）　　　　　　</w:t>
            </w:r>
            <w:r>
              <w:rPr>
                <w:rFonts w:hint="eastAsia" w:ascii="ＭＳ ゴシック" w:hAnsi="ＭＳ ゴシック" w:eastAsia="ＭＳ ゴシック"/>
                <w:color w:val="000000" w:themeColor="text1"/>
                <w:sz w:val="18"/>
              </w:rPr>
              <w:t>　　　　　　　</w:t>
            </w:r>
          </w:p>
          <w:p>
            <w:pPr>
              <w:pStyle w:val="0"/>
              <w:rPr>
                <w:rFonts w:hint="eastAsia" w:ascii="ＭＳ ゴシック" w:hAnsi="ＭＳ ゴシック" w:eastAsia="ＭＳ ゴシック"/>
                <w:color w:val="000000" w:themeColor="text1"/>
                <w:sz w:val="18"/>
              </w:rPr>
            </w:pPr>
          </w:p>
        </w:tc>
      </w:tr>
      <w:tr>
        <w:trPr>
          <w:cantSplit/>
          <w:trHeight w:val="225" w:hRule="atLeast"/>
        </w:trPr>
        <w:tc>
          <w:tcPr>
            <w:tcW w:w="9640" w:type="dxa"/>
            <w:gridSpan w:val="4"/>
            <w:tcBorders>
              <w:top w:val="none" w:color="auto" w:sz="0" w:space="0"/>
              <w:left w:val="single" w:color="auto" w:sz="4" w:space="0"/>
              <w:bottom w:val="single" w:color="auto" w:sz="4" w:space="0"/>
              <w:right w:val="none" w:color="auto" w:sz="0" w:space="0"/>
              <w:tl2br w:val="nil"/>
              <w:tr2bl w:val="nil"/>
            </w:tcBorders>
            <w:vAlign w:val="top"/>
          </w:tcPr>
          <w:p>
            <w:pPr>
              <w:pStyle w:val="0"/>
              <w:rPr>
                <w:rFonts w:hint="eastAsia" w:ascii="ＭＳ ゴシック" w:hAnsi="ＭＳ ゴシック" w:eastAsia="ＭＳ ゴシック"/>
                <w:b w:val="1"/>
                <w:color w:val="000000" w:themeColor="text1"/>
                <w:sz w:val="24"/>
              </w:rPr>
            </w:pPr>
            <w:r>
              <w:rPr>
                <w:rFonts w:hint="eastAsia" w:ascii="ＭＳ ゴシック" w:hAnsi="ＭＳ ゴシック" w:eastAsia="ＭＳ ゴシック"/>
                <w:b w:val="1"/>
                <w:color w:val="000000" w:themeColor="text1"/>
                <w:sz w:val="24"/>
              </w:rPr>
              <w:t>Ⅱ　工事種目</w:t>
            </w:r>
          </w:p>
        </w:tc>
      </w:tr>
      <w:tr>
        <w:trPr>
          <w:cantSplit/>
          <w:trHeight w:val="2825" w:hRule="atLeast"/>
        </w:trPr>
        <w:tc>
          <w:tcPr>
            <w:tcW w:w="9640" w:type="dxa"/>
            <w:gridSpan w:val="4"/>
            <w:tcBorders>
              <w:top w:val="none" w:color="auto" w:sz="0" w:space="0"/>
              <w:left w:val="single" w:color="auto" w:sz="4" w:space="0"/>
              <w:bottom w:val="single" w:color="auto" w:sz="4" w:space="0"/>
              <w:right w:val="none" w:color="auto" w:sz="0" w:space="0"/>
              <w:tl2br w:val="nil"/>
              <w:tr2bl w:val="nil"/>
            </w:tcBorders>
            <w:vAlign w:val="top"/>
          </w:tcPr>
          <w:p>
            <w:pPr>
              <w:pStyle w:val="0"/>
              <w:rPr>
                <w:rFonts w:hint="eastAsia" w:ascii="ＭＳ ゴシック" w:hAnsi="ＭＳ ゴシック" w:eastAsia="ＭＳ ゴシック"/>
                <w:color w:val="000000" w:themeColor="text1"/>
                <w:sz w:val="18"/>
              </w:rPr>
            </w:pPr>
            <w:r>
              <w:rPr>
                <w:rFonts w:hint="default" w:ascii="ＭＳ ゴシック" w:hAnsi="ＭＳ ゴシック" w:eastAsia="ＭＳ ゴシック"/>
                <w:b w:val="0"/>
                <w:color w:val="000000" w:themeColor="text1"/>
                <w:sz w:val="24"/>
              </w:rPr>
              <mc:AlternateContent>
                <mc:Choice Requires="wps">
                  <w:drawing>
                    <wp:anchor simplePos="0" relativeHeight="2" behindDoc="0" locked="0" layoutInCell="1" hidden="0" allowOverlap="1">
                      <wp:simplePos x="0" y="0"/>
                      <wp:positionH relativeFrom="column">
                        <wp:posOffset>76200</wp:posOffset>
                      </wp:positionH>
                      <wp:positionV relativeFrom="paragraph">
                        <wp:posOffset>-9525</wp:posOffset>
                      </wp:positionV>
                      <wp:extent cx="152400" cy="15240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a:spLocks noChangeArrowheads="1"/>
                            </wps:cNvSpPr>
                            <wps:spPr>
                              <a:xfrm>
                                <a:off x="0" y="0"/>
                                <a:ext cx="152400" cy="152400"/>
                              </a:xfrm>
                              <a:prstGeom prst="ellipse">
                                <a:avLst/>
                              </a:prstGeom>
                              <a:noFill/>
                              <a:ln w="12700">
                                <a:solidFill>
                                  <a:sysClr val="windowText" lastClr="000000"/>
                                </a:solidFill>
                              </a:ln>
                            </wps:spPr>
                            <wps:bodyPr/>
                          </wps:wsp>
                        </a:graphicData>
                      </a:graphic>
                    </wp:anchor>
                  </w:drawing>
                </mc:Choice>
                <mc:Fallback>
                  <w:pict>
                    <v:oval id="オブジェクト 0" style="margin-top:-0.75pt;mso-position-vertical-relative:text;mso-position-horizontal-relative:text;position:absolute;height:12pt;width:12pt;margin-left:6pt;z-index:2;" o:spid="_x0000_s1026" o:allowincell="t" o:allowoverlap="t" filled="f" stroked="t" strokecolor="#000000" strokeweight="1pt" o:spt="3">
                      <v:fill/>
                      <v:stroke filltype="solid"/>
                      <v:textbox style="layout-flow:horizontal;"/>
                      <v:imagedata o:title=""/>
                      <w10:wrap type="none" anchorx="text" anchory="text"/>
                    </v:oval>
                  </w:pict>
                </mc:Fallback>
              </mc:AlternateContent>
            </w:r>
            <w:r>
              <w:rPr>
                <w:rFonts w:hint="eastAsia" w:ascii="ＭＳ ゴシック" w:hAnsi="ＭＳ ゴシック" w:eastAsia="ＭＳ ゴシック"/>
                <w:color w:val="000000" w:themeColor="text1"/>
                <w:sz w:val="18"/>
              </w:rPr>
              <w:t>（・印適用）</w:t>
            </w:r>
          </w:p>
          <w:tbl>
            <w:tblPr>
              <w:tblStyle w:val="11"/>
              <w:tblW w:w="0" w:type="auto"/>
              <w:tblInd w:w="2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2298"/>
              <w:gridCol w:w="736"/>
              <w:gridCol w:w="2382"/>
              <w:gridCol w:w="652"/>
              <w:gridCol w:w="2325"/>
              <w:gridCol w:w="709"/>
            </w:tblGrid>
            <w:tr>
              <w:trPr>
                <w:trHeight w:val="120" w:hRule="atLeast"/>
              </w:trPr>
              <w:tc>
                <w:tcPr>
                  <w:tcW w:w="22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空気調和･暖房･冷房設備</w:t>
                  </w:r>
                </w:p>
              </w:tc>
              <w:tc>
                <w:tcPr>
                  <w:tcW w:w="73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備考</w:t>
                  </w:r>
                </w:p>
              </w:tc>
              <w:tc>
                <w:tcPr>
                  <w:tcW w:w="238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給排水衛生設備</w:t>
                  </w:r>
                </w:p>
              </w:tc>
              <w:tc>
                <w:tcPr>
                  <w:tcW w:w="652" w:type="dxa"/>
                  <w:tcBorders>
                    <w:top w:val="none" w:color="auto" w:sz="0" w:space="0"/>
                    <w:left w:val="none" w:color="auto" w:sz="0" w:space="0"/>
                    <w:bottom w:val="none" w:color="auto" w:sz="0" w:space="0"/>
                    <w:right w:val="single" w:color="000000" w:sz="4" w:space="0"/>
                    <w:tl2br w:val="none" w:color="auto" w:sz="0" w:space="0"/>
                    <w:tr2bl w:val="none" w:color="auto" w:sz="0" w:space="0"/>
                  </w:tcBorders>
                  <w:vAlign w:val="top"/>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備考</w:t>
                  </w:r>
                </w:p>
              </w:tc>
              <w:tc>
                <w:tcPr>
                  <w:tcW w:w="2325" w:type="dxa"/>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その他設備</w:t>
                  </w:r>
                </w:p>
              </w:tc>
              <w:tc>
                <w:tcPr>
                  <w:tcW w:w="709" w:type="dxa"/>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備考</w:t>
                  </w:r>
                </w:p>
              </w:tc>
            </w:tr>
            <w:tr>
              <w:trPr>
                <w:trHeight w:val="120" w:hRule="atLeast"/>
              </w:trPr>
              <w:tc>
                <w:tcPr>
                  <w:tcW w:w="22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・空気調和設備</w:t>
                  </w:r>
                </w:p>
              </w:tc>
              <w:tc>
                <w:tcPr>
                  <w:tcW w:w="73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000000" w:themeColor="text1"/>
                      <w:sz w:val="18"/>
                    </w:rPr>
                  </w:pPr>
                </w:p>
              </w:tc>
              <w:tc>
                <w:tcPr>
                  <w:tcW w:w="238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・衛生器具設備</w:t>
                  </w:r>
                </w:p>
              </w:tc>
              <w:tc>
                <w:tcPr>
                  <w:tcW w:w="652" w:type="dxa"/>
                  <w:tcBorders>
                    <w:top w:val="none" w:color="auto" w:sz="0" w:space="0"/>
                    <w:left w:val="none" w:color="auto" w:sz="0" w:space="0"/>
                    <w:bottom w:val="none" w:color="auto" w:sz="0" w:space="0"/>
                    <w:right w:val="single" w:color="000000" w:sz="4" w:space="0"/>
                    <w:tl2br w:val="none" w:color="auto" w:sz="0" w:space="0"/>
                    <w:tr2bl w:val="none" w:color="auto" w:sz="0" w:space="0"/>
                  </w:tcBorders>
                  <w:vAlign w:val="top"/>
                </w:tcPr>
                <w:p>
                  <w:pPr>
                    <w:pStyle w:val="0"/>
                    <w:rPr>
                      <w:rFonts w:hint="eastAsia" w:ascii="ＭＳ ゴシック" w:hAnsi="ＭＳ ゴシック" w:eastAsia="ＭＳ ゴシック"/>
                      <w:color w:val="000000" w:themeColor="text1"/>
                      <w:sz w:val="18"/>
                    </w:rPr>
                  </w:pPr>
                </w:p>
              </w:tc>
              <w:tc>
                <w:tcPr>
                  <w:tcW w:w="2325" w:type="dxa"/>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・昇降機設備</w:t>
                  </w:r>
                </w:p>
              </w:tc>
              <w:tc>
                <w:tcPr>
                  <w:tcW w:w="709" w:type="dxa"/>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000000" w:themeColor="text1"/>
                      <w:sz w:val="18"/>
                    </w:rPr>
                  </w:pPr>
                </w:p>
              </w:tc>
            </w:tr>
            <w:tr>
              <w:trPr>
                <w:trHeight w:val="120" w:hRule="atLeast"/>
              </w:trPr>
              <w:tc>
                <w:tcPr>
                  <w:tcW w:w="22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・暖房設備</w:t>
                  </w:r>
                </w:p>
              </w:tc>
              <w:tc>
                <w:tcPr>
                  <w:tcW w:w="73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000000" w:themeColor="text1"/>
                      <w:sz w:val="18"/>
                    </w:rPr>
                  </w:pPr>
                </w:p>
              </w:tc>
              <w:tc>
                <w:tcPr>
                  <w:tcW w:w="238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・給水設備</w:t>
                  </w:r>
                </w:p>
              </w:tc>
              <w:tc>
                <w:tcPr>
                  <w:tcW w:w="652" w:type="dxa"/>
                  <w:tcBorders>
                    <w:top w:val="none" w:color="auto" w:sz="0" w:space="0"/>
                    <w:left w:val="none" w:color="auto" w:sz="0" w:space="0"/>
                    <w:bottom w:val="none" w:color="auto" w:sz="0" w:space="0"/>
                    <w:right w:val="single" w:color="000000" w:sz="4" w:space="0"/>
                    <w:tl2br w:val="none" w:color="auto" w:sz="0" w:space="0"/>
                    <w:tr2bl w:val="none" w:color="auto" w:sz="0" w:space="0"/>
                  </w:tcBorders>
                  <w:vAlign w:val="top"/>
                </w:tcPr>
                <w:p>
                  <w:pPr>
                    <w:pStyle w:val="0"/>
                    <w:rPr>
                      <w:rFonts w:hint="eastAsia" w:ascii="ＭＳ ゴシック" w:hAnsi="ＭＳ ゴシック" w:eastAsia="ＭＳ ゴシック"/>
                      <w:color w:val="000000" w:themeColor="text1"/>
                      <w:sz w:val="18"/>
                    </w:rPr>
                  </w:pPr>
                </w:p>
              </w:tc>
              <w:tc>
                <w:tcPr>
                  <w:tcW w:w="2325" w:type="dxa"/>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・医療ガス設備</w:t>
                  </w:r>
                </w:p>
              </w:tc>
              <w:tc>
                <w:tcPr>
                  <w:tcW w:w="709" w:type="dxa"/>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000000" w:themeColor="text1"/>
                      <w:sz w:val="18"/>
                    </w:rPr>
                  </w:pPr>
                </w:p>
              </w:tc>
            </w:tr>
            <w:tr>
              <w:trPr>
                <w:trHeight w:val="90" w:hRule="atLeast"/>
              </w:trPr>
              <w:tc>
                <w:tcPr>
                  <w:tcW w:w="22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・冷房設備</w:t>
                  </w:r>
                </w:p>
              </w:tc>
              <w:tc>
                <w:tcPr>
                  <w:tcW w:w="73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000000" w:themeColor="text1"/>
                      <w:sz w:val="18"/>
                    </w:rPr>
                  </w:pPr>
                </w:p>
              </w:tc>
              <w:tc>
                <w:tcPr>
                  <w:tcW w:w="238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・給湯設備</w:t>
                  </w:r>
                </w:p>
              </w:tc>
              <w:tc>
                <w:tcPr>
                  <w:tcW w:w="652" w:type="dxa"/>
                  <w:tcBorders>
                    <w:top w:val="none" w:color="auto" w:sz="0" w:space="0"/>
                    <w:left w:val="none" w:color="auto" w:sz="0" w:space="0"/>
                    <w:bottom w:val="none" w:color="auto" w:sz="0" w:space="0"/>
                    <w:right w:val="single" w:color="000000" w:sz="4" w:space="0"/>
                    <w:tl2br w:val="none" w:color="auto" w:sz="0" w:space="0"/>
                    <w:tr2bl w:val="none" w:color="auto" w:sz="0" w:space="0"/>
                  </w:tcBorders>
                  <w:vAlign w:val="top"/>
                </w:tcPr>
                <w:p>
                  <w:pPr>
                    <w:pStyle w:val="0"/>
                    <w:rPr>
                      <w:rFonts w:hint="eastAsia" w:ascii="ＭＳ ゴシック" w:hAnsi="ＭＳ ゴシック" w:eastAsia="ＭＳ ゴシック"/>
                      <w:color w:val="000000" w:themeColor="text1"/>
                      <w:sz w:val="18"/>
                    </w:rPr>
                  </w:pPr>
                </w:p>
              </w:tc>
              <w:tc>
                <w:tcPr>
                  <w:tcW w:w="2325" w:type="dxa"/>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w:t>
                  </w:r>
                </w:p>
              </w:tc>
              <w:tc>
                <w:tcPr>
                  <w:tcW w:w="709" w:type="dxa"/>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000000" w:themeColor="text1"/>
                      <w:sz w:val="18"/>
                    </w:rPr>
                  </w:pPr>
                </w:p>
              </w:tc>
            </w:tr>
            <w:tr>
              <w:trPr>
                <w:trHeight w:val="120" w:hRule="atLeast"/>
              </w:trPr>
              <w:tc>
                <w:tcPr>
                  <w:tcW w:w="22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・換気設備</w:t>
                  </w:r>
                </w:p>
              </w:tc>
              <w:tc>
                <w:tcPr>
                  <w:tcW w:w="73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000000" w:themeColor="text1"/>
                      <w:sz w:val="18"/>
                    </w:rPr>
                  </w:pPr>
                </w:p>
              </w:tc>
              <w:tc>
                <w:tcPr>
                  <w:tcW w:w="238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・消火設備</w:t>
                  </w:r>
                </w:p>
              </w:tc>
              <w:tc>
                <w:tcPr>
                  <w:tcW w:w="652" w:type="dxa"/>
                  <w:tcBorders>
                    <w:top w:val="none" w:color="auto" w:sz="0" w:space="0"/>
                    <w:left w:val="none" w:color="auto" w:sz="0" w:space="0"/>
                    <w:bottom w:val="none" w:color="auto" w:sz="0" w:space="0"/>
                    <w:right w:val="single" w:color="000000" w:sz="4" w:space="0"/>
                    <w:tl2br w:val="none" w:color="auto" w:sz="0" w:space="0"/>
                    <w:tr2bl w:val="none" w:color="auto" w:sz="0" w:space="0"/>
                  </w:tcBorders>
                  <w:vAlign w:val="top"/>
                </w:tcPr>
                <w:p>
                  <w:pPr>
                    <w:pStyle w:val="0"/>
                    <w:rPr>
                      <w:rFonts w:hint="eastAsia" w:ascii="ＭＳ ゴシック" w:hAnsi="ＭＳ ゴシック" w:eastAsia="ＭＳ ゴシック"/>
                      <w:color w:val="000000" w:themeColor="text1"/>
                      <w:sz w:val="18"/>
                    </w:rPr>
                  </w:pPr>
                </w:p>
              </w:tc>
              <w:tc>
                <w:tcPr>
                  <w:tcW w:w="2325" w:type="dxa"/>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w:t>
                  </w:r>
                </w:p>
              </w:tc>
              <w:tc>
                <w:tcPr>
                  <w:tcW w:w="709" w:type="dxa"/>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000000" w:themeColor="text1"/>
                      <w:sz w:val="18"/>
                    </w:rPr>
                  </w:pPr>
                </w:p>
              </w:tc>
            </w:tr>
            <w:tr>
              <w:trPr>
                <w:trHeight w:val="105" w:hRule="atLeast"/>
              </w:trPr>
              <w:tc>
                <w:tcPr>
                  <w:tcW w:w="22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・排煙設備</w:t>
                  </w:r>
                </w:p>
              </w:tc>
              <w:tc>
                <w:tcPr>
                  <w:tcW w:w="73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000000" w:themeColor="text1"/>
                      <w:sz w:val="18"/>
                    </w:rPr>
                  </w:pPr>
                </w:p>
              </w:tc>
              <w:tc>
                <w:tcPr>
                  <w:tcW w:w="238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・排水通気設備</w:t>
                  </w:r>
                </w:p>
              </w:tc>
              <w:tc>
                <w:tcPr>
                  <w:tcW w:w="652" w:type="dxa"/>
                  <w:tcBorders>
                    <w:top w:val="none" w:color="auto" w:sz="0" w:space="0"/>
                    <w:left w:val="none" w:color="auto" w:sz="0" w:space="0"/>
                    <w:bottom w:val="none" w:color="auto" w:sz="0" w:space="0"/>
                    <w:right w:val="single" w:color="000000" w:sz="4" w:space="0"/>
                    <w:tl2br w:val="none" w:color="auto" w:sz="0" w:space="0"/>
                    <w:tr2bl w:val="none" w:color="auto" w:sz="0" w:space="0"/>
                  </w:tcBorders>
                  <w:vAlign w:val="top"/>
                </w:tcPr>
                <w:p>
                  <w:pPr>
                    <w:pStyle w:val="0"/>
                    <w:rPr>
                      <w:rFonts w:hint="eastAsia" w:ascii="ＭＳ ゴシック" w:hAnsi="ＭＳ ゴシック" w:eastAsia="ＭＳ ゴシック"/>
                      <w:color w:val="000000" w:themeColor="text1"/>
                      <w:sz w:val="18"/>
                    </w:rPr>
                  </w:pPr>
                </w:p>
              </w:tc>
              <w:tc>
                <w:tcPr>
                  <w:tcW w:w="2325" w:type="dxa"/>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w:t>
                  </w:r>
                </w:p>
              </w:tc>
              <w:tc>
                <w:tcPr>
                  <w:tcW w:w="709" w:type="dxa"/>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000000" w:themeColor="text1"/>
                      <w:sz w:val="18"/>
                    </w:rPr>
                  </w:pPr>
                </w:p>
              </w:tc>
            </w:tr>
            <w:tr>
              <w:trPr>
                <w:trHeight w:val="120" w:hRule="atLeast"/>
              </w:trPr>
              <w:tc>
                <w:tcPr>
                  <w:tcW w:w="22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・自動制御設備</w:t>
                  </w:r>
                </w:p>
              </w:tc>
              <w:tc>
                <w:tcPr>
                  <w:tcW w:w="73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000000" w:themeColor="text1"/>
                      <w:sz w:val="18"/>
                    </w:rPr>
                  </w:pPr>
                </w:p>
              </w:tc>
              <w:tc>
                <w:tcPr>
                  <w:tcW w:w="238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・ガス設備</w:t>
                  </w:r>
                </w:p>
              </w:tc>
              <w:tc>
                <w:tcPr>
                  <w:tcW w:w="652" w:type="dxa"/>
                  <w:tcBorders>
                    <w:top w:val="none" w:color="auto" w:sz="0" w:space="0"/>
                    <w:left w:val="none" w:color="auto" w:sz="0" w:space="0"/>
                    <w:bottom w:val="none" w:color="auto" w:sz="0" w:space="0"/>
                    <w:right w:val="single" w:color="000000" w:sz="4" w:space="0"/>
                    <w:tl2br w:val="none" w:color="auto" w:sz="0" w:space="0"/>
                    <w:tr2bl w:val="none" w:color="auto" w:sz="0" w:space="0"/>
                  </w:tcBorders>
                  <w:vAlign w:val="top"/>
                </w:tcPr>
                <w:p>
                  <w:pPr>
                    <w:pStyle w:val="0"/>
                    <w:rPr>
                      <w:rFonts w:hint="eastAsia" w:ascii="ＭＳ ゴシック" w:hAnsi="ＭＳ ゴシック" w:eastAsia="ＭＳ ゴシック"/>
                      <w:color w:val="000000" w:themeColor="text1"/>
                      <w:sz w:val="18"/>
                    </w:rPr>
                  </w:pPr>
                </w:p>
              </w:tc>
              <w:tc>
                <w:tcPr>
                  <w:tcW w:w="2325" w:type="dxa"/>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w:t>
                  </w:r>
                </w:p>
              </w:tc>
              <w:tc>
                <w:tcPr>
                  <w:tcW w:w="709" w:type="dxa"/>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000000" w:themeColor="text1"/>
                      <w:sz w:val="18"/>
                    </w:rPr>
                  </w:pPr>
                </w:p>
              </w:tc>
            </w:tr>
            <w:tr>
              <w:trPr>
                <w:trHeight w:val="120" w:hRule="atLeast"/>
              </w:trPr>
              <w:tc>
                <w:tcPr>
                  <w:tcW w:w="22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w:t>
                  </w:r>
                </w:p>
              </w:tc>
              <w:tc>
                <w:tcPr>
                  <w:tcW w:w="73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000000" w:themeColor="text1"/>
                      <w:sz w:val="18"/>
                    </w:rPr>
                  </w:pPr>
                </w:p>
              </w:tc>
              <w:tc>
                <w:tcPr>
                  <w:tcW w:w="238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・厨房機器設備</w:t>
                  </w:r>
                </w:p>
              </w:tc>
              <w:tc>
                <w:tcPr>
                  <w:tcW w:w="652" w:type="dxa"/>
                  <w:tcBorders>
                    <w:top w:val="none" w:color="auto" w:sz="0" w:space="0"/>
                    <w:left w:val="none" w:color="auto" w:sz="0" w:space="0"/>
                    <w:bottom w:val="none" w:color="auto" w:sz="0" w:space="0"/>
                    <w:right w:val="single" w:color="000000" w:sz="4" w:space="0"/>
                    <w:tl2br w:val="none" w:color="auto" w:sz="0" w:space="0"/>
                    <w:tr2bl w:val="none" w:color="auto" w:sz="0" w:space="0"/>
                  </w:tcBorders>
                  <w:vAlign w:val="top"/>
                </w:tcPr>
                <w:p>
                  <w:pPr>
                    <w:pStyle w:val="0"/>
                    <w:rPr>
                      <w:rFonts w:hint="eastAsia" w:ascii="ＭＳ ゴシック" w:hAnsi="ＭＳ ゴシック" w:eastAsia="ＭＳ ゴシック"/>
                      <w:color w:val="000000" w:themeColor="text1"/>
                      <w:sz w:val="18"/>
                    </w:rPr>
                  </w:pPr>
                </w:p>
              </w:tc>
              <w:tc>
                <w:tcPr>
                  <w:tcW w:w="2325" w:type="dxa"/>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w:t>
                  </w:r>
                </w:p>
              </w:tc>
              <w:tc>
                <w:tcPr>
                  <w:tcW w:w="709" w:type="dxa"/>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000000" w:themeColor="text1"/>
                      <w:sz w:val="18"/>
                    </w:rPr>
                  </w:pPr>
                </w:p>
              </w:tc>
            </w:tr>
            <w:tr>
              <w:trPr>
                <w:trHeight w:val="120" w:hRule="atLeast"/>
              </w:trPr>
              <w:tc>
                <w:tcPr>
                  <w:tcW w:w="22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w:t>
                  </w:r>
                </w:p>
              </w:tc>
              <w:tc>
                <w:tcPr>
                  <w:tcW w:w="73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000000" w:themeColor="text1"/>
                      <w:sz w:val="18"/>
                    </w:rPr>
                  </w:pPr>
                </w:p>
              </w:tc>
              <w:tc>
                <w:tcPr>
                  <w:tcW w:w="238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・浄化槽設備</w:t>
                  </w:r>
                </w:p>
              </w:tc>
              <w:tc>
                <w:tcPr>
                  <w:tcW w:w="652" w:type="dxa"/>
                  <w:tcBorders>
                    <w:top w:val="none" w:color="auto" w:sz="0" w:space="0"/>
                    <w:left w:val="none" w:color="auto" w:sz="0" w:space="0"/>
                    <w:bottom w:val="none" w:color="auto" w:sz="0" w:space="0"/>
                    <w:right w:val="single" w:color="000000" w:sz="4" w:space="0"/>
                    <w:tl2br w:val="none" w:color="auto" w:sz="0" w:space="0"/>
                    <w:tr2bl w:val="none" w:color="auto" w:sz="0" w:space="0"/>
                  </w:tcBorders>
                  <w:vAlign w:val="top"/>
                </w:tcPr>
                <w:p>
                  <w:pPr>
                    <w:pStyle w:val="0"/>
                    <w:rPr>
                      <w:rFonts w:hint="eastAsia" w:ascii="ＭＳ ゴシック" w:hAnsi="ＭＳ ゴシック" w:eastAsia="ＭＳ ゴシック"/>
                      <w:color w:val="000000" w:themeColor="text1"/>
                      <w:sz w:val="18"/>
                    </w:rPr>
                  </w:pPr>
                </w:p>
              </w:tc>
              <w:tc>
                <w:tcPr>
                  <w:tcW w:w="2325" w:type="dxa"/>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w:t>
                  </w:r>
                </w:p>
              </w:tc>
              <w:tc>
                <w:tcPr>
                  <w:tcW w:w="709" w:type="dxa"/>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000000" w:themeColor="text1"/>
                      <w:sz w:val="18"/>
                    </w:rPr>
                  </w:pPr>
                </w:p>
              </w:tc>
            </w:tr>
          </w:tbl>
          <w:p>
            <w:pPr>
              <w:pStyle w:val="0"/>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　</w:t>
            </w:r>
          </w:p>
        </w:tc>
      </w:tr>
      <w:tr>
        <w:trPr>
          <w:cantSplit/>
          <w:trHeight w:val="225" w:hRule="atLeast"/>
        </w:trPr>
        <w:tc>
          <w:tcPr>
            <w:tcW w:w="9640" w:type="dxa"/>
            <w:gridSpan w:val="4"/>
            <w:tcBorders>
              <w:top w:val="none" w:color="auto" w:sz="0" w:space="0"/>
              <w:left w:val="single" w:color="auto" w:sz="4" w:space="0"/>
              <w:bottom w:val="single" w:color="auto" w:sz="4" w:space="0"/>
              <w:right w:val="none" w:color="auto" w:sz="0" w:space="0"/>
              <w:tl2br w:val="nil"/>
              <w:tr2bl w:val="nil"/>
            </w:tcBorders>
            <w:vAlign w:val="top"/>
          </w:tcPr>
          <w:p>
            <w:pPr>
              <w:pStyle w:val="0"/>
              <w:rPr>
                <w:rFonts w:hint="eastAsia" w:ascii="ＭＳ ゴシック" w:hAnsi="ＭＳ ゴシック" w:eastAsia="ＭＳ ゴシック"/>
                <w:b w:val="1"/>
                <w:color w:val="000000" w:themeColor="text1"/>
                <w:sz w:val="24"/>
              </w:rPr>
            </w:pPr>
            <w:r>
              <w:rPr>
                <w:rFonts w:hint="eastAsia" w:ascii="ＭＳ ゴシック" w:hAnsi="ＭＳ ゴシック" w:eastAsia="ＭＳ ゴシック"/>
                <w:b w:val="1"/>
                <w:color w:val="000000" w:themeColor="text1"/>
                <w:sz w:val="24"/>
              </w:rPr>
              <w:t>Ⅲ　設備概要</w:t>
            </w:r>
          </w:p>
        </w:tc>
      </w:tr>
      <w:tr>
        <w:trPr>
          <w:cantSplit/>
          <w:trHeight w:val="2825" w:hRule="atLeast"/>
        </w:trPr>
        <w:tc>
          <w:tcPr>
            <w:tcW w:w="9640" w:type="dxa"/>
            <w:gridSpan w:val="4"/>
            <w:tcBorders>
              <w:top w:val="none" w:color="auto" w:sz="0" w:space="0"/>
              <w:left w:val="single" w:color="auto" w:sz="4" w:space="0"/>
              <w:bottom w:val="single" w:color="auto" w:sz="4" w:space="0"/>
              <w:right w:val="none" w:color="auto" w:sz="0" w:space="0"/>
              <w:tl2br w:val="nil"/>
              <w:tr2bl w:val="nil"/>
            </w:tcBorders>
            <w:vAlign w:val="top"/>
          </w:tcPr>
          <w:p>
            <w:pPr>
              <w:pStyle w:val="0"/>
              <w:rPr>
                <w:rFonts w:hint="eastAsia" w:ascii="ＭＳ ゴシック" w:hAnsi="ＭＳ ゴシック" w:eastAsia="ＭＳ ゴシック"/>
                <w:color w:val="000000" w:themeColor="text1"/>
                <w:sz w:val="18"/>
              </w:rPr>
            </w:pPr>
            <w:r>
              <w:rPr>
                <w:rFonts w:hint="default" w:ascii="ＭＳ ゴシック" w:hAnsi="ＭＳ ゴシック" w:eastAsia="ＭＳ ゴシック"/>
                <w:b w:val="0"/>
                <w:color w:val="000000" w:themeColor="text1"/>
                <w:sz w:val="24"/>
              </w:rPr>
              <mc:AlternateContent>
                <mc:Choice Requires="wps">
                  <w:drawing>
                    <wp:anchor simplePos="0" relativeHeight="3" behindDoc="0" locked="0" layoutInCell="1" hidden="0" allowOverlap="1">
                      <wp:simplePos x="0" y="0"/>
                      <wp:positionH relativeFrom="column">
                        <wp:posOffset>1795780</wp:posOffset>
                      </wp:positionH>
                      <wp:positionV relativeFrom="paragraph">
                        <wp:posOffset>-13970</wp:posOffset>
                      </wp:positionV>
                      <wp:extent cx="152400" cy="152400"/>
                      <wp:effectExtent l="635" t="635" r="29845" b="10795"/>
                      <wp:wrapNone/>
                      <wp:docPr id="1027" name="オブジェクト 0"/>
                      <a:graphic xmlns:a="http://schemas.openxmlformats.org/drawingml/2006/main">
                        <a:graphicData uri="http://schemas.microsoft.com/office/word/2010/wordprocessingShape">
                          <wps:wsp>
                            <wps:cNvPr id="1027" name="オブジェクト 0"/>
                            <wps:cNvSpPr>
                              <a:spLocks noChangeArrowheads="1"/>
                            </wps:cNvSpPr>
                            <wps:spPr>
                              <a:xfrm>
                                <a:off x="0" y="0"/>
                                <a:ext cx="152400" cy="152400"/>
                              </a:xfrm>
                              <a:prstGeom prst="ellipse">
                                <a:avLst/>
                              </a:prstGeom>
                              <a:noFill/>
                              <a:ln w="12700">
                                <a:solidFill>
                                  <a:sysClr val="windowText" lastClr="000000"/>
                                </a:solidFill>
                              </a:ln>
                            </wps:spPr>
                            <wps:bodyPr/>
                          </wps:wsp>
                        </a:graphicData>
                      </a:graphic>
                    </wp:anchor>
                  </w:drawing>
                </mc:Choice>
                <mc:Fallback>
                  <w:pict>
                    <v:oval id="オブジェクト 0" style="margin-top:-1.1000000000000001pt;mso-position-vertical-relative:text;mso-position-horizontal-relative:text;position:absolute;height:12pt;width:12pt;margin-left:141.4pt;z-index:3;" o:spid="_x0000_s1027" o:allowincell="t" o:allowoverlap="t" filled="f" stroked="t" strokecolor="#000000" strokeweight="1pt" o:spt="3">
                      <v:fill/>
                      <v:stroke filltype="solid"/>
                      <v:textbox style="layout-flow:horizontal;"/>
                      <v:imagedata o:title=""/>
                      <w10:wrap type="none" anchorx="text" anchory="text"/>
                    </v:oval>
                  </w:pict>
                </mc:Fallback>
              </mc:AlternateContent>
            </w:r>
            <w:r>
              <w:rPr>
                <w:rFonts w:hint="eastAsia" w:ascii="ＭＳ ゴシック" w:hAnsi="ＭＳ ゴシック" w:eastAsia="ＭＳ ゴシック"/>
                <w:color w:val="000000" w:themeColor="text1"/>
                <w:sz w:val="18"/>
              </w:rPr>
              <w:t>建物ごとに下表の種目に区分する（・印適用）</w:t>
            </w:r>
          </w:p>
          <w:tbl>
            <w:tblPr>
              <w:tblStyle w:val="11"/>
              <w:tblW w:w="0" w:type="auto"/>
              <w:tblInd w:w="2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1725"/>
              <w:gridCol w:w="6"/>
              <w:gridCol w:w="1303"/>
              <w:gridCol w:w="398"/>
              <w:gridCol w:w="5670"/>
            </w:tblGrid>
            <w:tr>
              <w:trPr>
                <w:trHeight w:val="120" w:hRule="atLeast"/>
              </w:trPr>
              <w:tc>
                <w:tcPr>
                  <w:tcW w:w="1731"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方式</w:t>
                  </w:r>
                </w:p>
              </w:tc>
              <w:tc>
                <w:tcPr>
                  <w:tcW w:w="7371"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設備概要</w:t>
                  </w:r>
                </w:p>
              </w:tc>
            </w:tr>
            <w:tr>
              <w:trPr>
                <w:trHeight w:val="120" w:hRule="atLeast"/>
              </w:trPr>
              <w:tc>
                <w:tcPr>
                  <w:tcW w:w="1731" w:type="dxa"/>
                  <w:gridSpan w:val="2"/>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空気調和方式等</w:t>
                  </w:r>
                </w:p>
              </w:tc>
              <w:tc>
                <w:tcPr>
                  <w:tcW w:w="1701"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方式</w:t>
                  </w:r>
                </w:p>
              </w:tc>
              <w:tc>
                <w:tcPr>
                  <w:tcW w:w="56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・空気調和　　・暖冷房　　　・温水暖房　　　・温風暖房</w:t>
                  </w:r>
                </w:p>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・蒸気暖房　　・床暖房</w:t>
                  </w:r>
                </w:p>
              </w:tc>
            </w:tr>
            <w:tr>
              <w:trPr>
                <w:trHeight w:val="120" w:hRule="atLeast"/>
              </w:trPr>
              <w:tc>
                <w:tcPr>
                  <w:tcW w:w="1731" w:type="dxa"/>
                  <w:gridSpan w:val="2"/>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spacing w:line="240" w:lineRule="atLeast"/>
                    <w:rPr>
                      <w:rFonts w:hint="default" w:ascii="ＭＳ ゴシック" w:hAnsi="ＭＳ ゴシック" w:eastAsia="ＭＳ ゴシック"/>
                      <w:sz w:val="18"/>
                    </w:rPr>
                  </w:pPr>
                </w:p>
              </w:tc>
              <w:tc>
                <w:tcPr>
                  <w:tcW w:w="1701"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放熱器</w:t>
                  </w:r>
                </w:p>
              </w:tc>
              <w:tc>
                <w:tcPr>
                  <w:tcW w:w="56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・空気調和機　・ＦＣＵ　　　・パッケージ　　・ＣＶ</w:t>
                  </w:r>
                </w:p>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・ＦＣＶ　　　・パネル</w:t>
                  </w:r>
                </w:p>
              </w:tc>
            </w:tr>
            <w:tr>
              <w:trPr>
                <w:trHeight w:val="90" w:hRule="atLeast"/>
              </w:trPr>
              <w:tc>
                <w:tcPr>
                  <w:tcW w:w="1731" w:type="dxa"/>
                  <w:gridSpan w:val="2"/>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spacing w:line="240" w:lineRule="atLeast"/>
                    <w:rPr>
                      <w:rFonts w:hint="default" w:ascii="ＭＳ ゴシック" w:hAnsi="ＭＳ ゴシック" w:eastAsia="ＭＳ ゴシック"/>
                      <w:sz w:val="18"/>
                    </w:rPr>
                  </w:pPr>
                </w:p>
              </w:tc>
              <w:tc>
                <w:tcPr>
                  <w:tcW w:w="1701"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熱源</w:t>
                  </w:r>
                </w:p>
              </w:tc>
              <w:tc>
                <w:tcPr>
                  <w:tcW w:w="56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・ボイラー　　・温水発生機　・冷凍機　　　　・冷温水発生機</w:t>
                  </w:r>
                </w:p>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・ＧＨＰ　　　　　　　　・ＥＨＰ　　・ＦＦ式　　・氷蓄熱</w:t>
                  </w:r>
                </w:p>
              </w:tc>
            </w:tr>
            <w:tr>
              <w:trPr>
                <w:trHeight w:val="120" w:hRule="atLeast"/>
              </w:trPr>
              <w:tc>
                <w:tcPr>
                  <w:tcW w:w="1731" w:type="dxa"/>
                  <w:gridSpan w:val="2"/>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spacing w:line="240" w:lineRule="atLeast"/>
                    <w:rPr>
                      <w:rFonts w:hint="default" w:ascii="ＭＳ ゴシック" w:hAnsi="ＭＳ ゴシック" w:eastAsia="ＭＳ ゴシック"/>
                      <w:sz w:val="18"/>
                    </w:rPr>
                  </w:pPr>
                </w:p>
              </w:tc>
              <w:tc>
                <w:tcPr>
                  <w:tcW w:w="1701"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主熱源</w:t>
                  </w:r>
                </w:p>
              </w:tc>
              <w:tc>
                <w:tcPr>
                  <w:tcW w:w="56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　　　　）ｋＷ　×（　　）台</w:t>
                  </w:r>
                </w:p>
              </w:tc>
            </w:tr>
            <w:tr>
              <w:trPr>
                <w:trHeight w:val="105" w:hRule="atLeast"/>
              </w:trPr>
              <w:tc>
                <w:tcPr>
                  <w:tcW w:w="1731" w:type="dxa"/>
                  <w:gridSpan w:val="2"/>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spacing w:line="240" w:lineRule="atLeast"/>
                    <w:rPr>
                      <w:rFonts w:hint="default" w:ascii="ＭＳ ゴシック" w:hAnsi="ＭＳ ゴシック" w:eastAsia="ＭＳ ゴシック"/>
                      <w:sz w:val="18"/>
                    </w:rPr>
                  </w:pPr>
                </w:p>
              </w:tc>
              <w:tc>
                <w:tcPr>
                  <w:tcW w:w="1701"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熱源燃料等</w:t>
                  </w:r>
                </w:p>
              </w:tc>
              <w:tc>
                <w:tcPr>
                  <w:tcW w:w="56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・灯油　　　　・Ａ重油</w:t>
                  </w:r>
                  <w:r>
                    <w:rPr>
                      <w:rFonts w:hint="eastAsia" w:ascii="ＭＳ ゴシック" w:hAnsi="ＭＳ ゴシック" w:eastAsia="ＭＳ ゴシック"/>
                      <w:color w:val="000000" w:themeColor="text1"/>
                      <w:sz w:val="18"/>
                    </w:rPr>
                    <w:t>(</w:t>
                  </w:r>
                  <w:r>
                    <w:rPr>
                      <w:rFonts w:hint="eastAsia" w:ascii="ＭＳ ゴシック" w:hAnsi="ＭＳ ゴシック" w:eastAsia="ＭＳ ゴシック"/>
                      <w:color w:val="000000" w:themeColor="text1"/>
                      <w:sz w:val="18"/>
                    </w:rPr>
                    <w:t>１号</w:t>
                  </w:r>
                  <w:r>
                    <w:rPr>
                      <w:rFonts w:hint="eastAsia" w:ascii="ＭＳ ゴシック" w:hAnsi="ＭＳ ゴシック" w:eastAsia="ＭＳ ゴシック"/>
                      <w:color w:val="000000" w:themeColor="text1"/>
                      <w:sz w:val="18"/>
                    </w:rPr>
                    <w:t>)</w:t>
                  </w:r>
                  <w:r>
                    <w:rPr>
                      <w:rFonts w:hint="eastAsia" w:ascii="ＭＳ ゴシック" w:hAnsi="ＭＳ ゴシック" w:eastAsia="ＭＳ ゴシック"/>
                      <w:color w:val="000000" w:themeColor="text1"/>
                      <w:sz w:val="18"/>
                    </w:rPr>
                    <w:t>　・都市ガス　　・（　　　　）</w:t>
                  </w:r>
                </w:p>
              </w:tc>
            </w:tr>
            <w:tr>
              <w:trPr>
                <w:trHeight w:val="120" w:hRule="atLeast"/>
              </w:trPr>
              <w:tc>
                <w:tcPr>
                  <w:tcW w:w="1731" w:type="dxa"/>
                  <w:gridSpan w:val="2"/>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spacing w:line="240" w:lineRule="atLeast"/>
                    <w:rPr>
                      <w:rFonts w:hint="default" w:ascii="ＭＳ ゴシック" w:hAnsi="ＭＳ ゴシック" w:eastAsia="ＭＳ ゴシック"/>
                      <w:sz w:val="18"/>
                    </w:rPr>
                  </w:pPr>
                </w:p>
              </w:tc>
              <w:tc>
                <w:tcPr>
                  <w:tcW w:w="1701"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オイルタンク</w:t>
                  </w:r>
                </w:p>
              </w:tc>
              <w:tc>
                <w:tcPr>
                  <w:tcW w:w="56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・地下式　　　・地上式　　　　容量（　　　</w:t>
                  </w:r>
                  <w:r>
                    <w:rPr>
                      <w:rFonts w:hint="default" w:ascii="ＭＳ ゴシック" w:hAnsi="ＭＳ ゴシック" w:eastAsia="ＭＳ ゴシック"/>
                      <w:color w:val="000000" w:themeColor="text1"/>
                      <w:sz w:val="18"/>
                    </w:rPr>
                    <w:t>）</w:t>
                  </w:r>
                  <w:r>
                    <w:rPr>
                      <w:rFonts w:hint="eastAsia" w:ascii="ＭＳ ゴシック" w:hAnsi="ＭＳ ゴシック" w:eastAsia="ＭＳ ゴシック"/>
                      <w:color w:val="000000" w:themeColor="text1"/>
                      <w:sz w:val="18"/>
                    </w:rPr>
                    <w:t>㎥</w:t>
                  </w:r>
                </w:p>
              </w:tc>
            </w:tr>
            <w:tr>
              <w:trPr>
                <w:trHeight w:val="120" w:hRule="atLeast"/>
              </w:trPr>
              <w:tc>
                <w:tcPr>
                  <w:tcW w:w="1731"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給水方式</w:t>
                  </w:r>
                </w:p>
              </w:tc>
              <w:tc>
                <w:tcPr>
                  <w:tcW w:w="7371"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spacing w:line="240" w:lineRule="atLeast"/>
                    <w:rPr>
                      <w:rFonts w:hint="default" w:ascii="ＭＳ ゴシック" w:hAnsi="ＭＳ ゴシック" w:eastAsia="ＭＳ ゴシック"/>
                      <w:color w:val="000000" w:themeColor="text1"/>
                      <w:sz w:val="18"/>
                      <w:u w:val="none" w:color="auto"/>
                    </w:rPr>
                  </w:pPr>
                  <w:r>
                    <w:rPr>
                      <w:rFonts w:hint="eastAsia" w:ascii="ＭＳ ゴシック" w:hAnsi="ＭＳ ゴシック" w:eastAsia="ＭＳ ゴシック"/>
                      <w:color w:val="000000" w:themeColor="text1"/>
                      <w:sz w:val="18"/>
                      <w:u w:val="none" w:color="auto"/>
                    </w:rPr>
                    <w:t>・水道直結方式　　・水道直結増圧方式　　・受水槽方式〔高置水槽　・無　・有〕</w:t>
                  </w:r>
                </w:p>
              </w:tc>
            </w:tr>
            <w:tr>
              <w:trPr>
                <w:trHeight w:val="120" w:hRule="atLeast"/>
              </w:trPr>
              <w:tc>
                <w:tcPr>
                  <w:tcW w:w="1731"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汚水等処理方式</w:t>
                  </w:r>
                </w:p>
              </w:tc>
              <w:tc>
                <w:tcPr>
                  <w:tcW w:w="7371"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spacing w:line="240" w:lineRule="atLeast"/>
                    <w:rPr>
                      <w:rFonts w:hint="default" w:ascii="ＭＳ ゴシック" w:hAnsi="ＭＳ ゴシック" w:eastAsia="ＭＳ ゴシック"/>
                      <w:color w:val="000000" w:themeColor="text1"/>
                      <w:sz w:val="18"/>
                      <w:u w:val="none" w:color="auto"/>
                    </w:rPr>
                  </w:pPr>
                  <w:r>
                    <w:rPr>
                      <w:rFonts w:hint="eastAsia" w:ascii="ＭＳ ゴシック" w:hAnsi="ＭＳ ゴシック" w:eastAsia="ＭＳ ゴシック"/>
                      <w:color w:val="000000" w:themeColor="text1"/>
                      <w:sz w:val="18"/>
                      <w:u w:val="none" w:color="auto"/>
                    </w:rPr>
                    <w:t>・下水道　　　・浄化槽（　　　人槽）　　　・（　　　　　）</w:t>
                  </w:r>
                </w:p>
              </w:tc>
            </w:tr>
            <w:tr>
              <w:trPr>
                <w:trHeight w:val="120" w:hRule="atLeast"/>
              </w:trPr>
              <w:tc>
                <w:tcPr>
                  <w:tcW w:w="1731"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給湯方式</w:t>
                  </w:r>
                </w:p>
              </w:tc>
              <w:tc>
                <w:tcPr>
                  <w:tcW w:w="7371"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spacing w:line="240" w:lineRule="atLeast"/>
                    <w:rPr>
                      <w:rFonts w:hint="default" w:ascii="ＭＳ ゴシック" w:hAnsi="ＭＳ ゴシック" w:eastAsia="ＭＳ ゴシック"/>
                      <w:color w:val="000000" w:themeColor="text1"/>
                      <w:sz w:val="18"/>
                      <w:u w:val="none" w:color="auto"/>
                    </w:rPr>
                  </w:pPr>
                  <w:r>
                    <w:rPr>
                      <w:rFonts w:hint="eastAsia" w:ascii="ＭＳ ゴシック" w:hAnsi="ＭＳ ゴシック" w:eastAsia="ＭＳ ゴシック"/>
                      <w:color w:val="000000" w:themeColor="text1"/>
                      <w:sz w:val="18"/>
                      <w:u w:val="none" w:color="auto"/>
                    </w:rPr>
                    <w:t>・局所式　　　・中央式</w:t>
                  </w:r>
                </w:p>
              </w:tc>
            </w:tr>
            <w:tr>
              <w:trPr>
                <w:trHeight w:val="120" w:hRule="atLeast"/>
              </w:trPr>
              <w:tc>
                <w:tcPr>
                  <w:tcW w:w="1731" w:type="dxa"/>
                  <w:gridSpan w:val="2"/>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消火設備方式</w:t>
                  </w:r>
                </w:p>
              </w:tc>
              <w:tc>
                <w:tcPr>
                  <w:tcW w:w="130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spacing w:line="240" w:lineRule="atLeast"/>
                    <w:rPr>
                      <w:rFonts w:hint="default" w:ascii="ＭＳ ゴシック" w:hAnsi="ＭＳ ゴシック" w:eastAsia="ＭＳ ゴシック"/>
                      <w:color w:val="000000" w:themeColor="text1"/>
                      <w:sz w:val="18"/>
                      <w:u w:val="none" w:color="auto"/>
                    </w:rPr>
                  </w:pPr>
                  <w:r>
                    <w:rPr>
                      <w:rFonts w:hint="eastAsia" w:ascii="ＭＳ ゴシック" w:hAnsi="ＭＳ ゴシック" w:eastAsia="ＭＳ ゴシック"/>
                      <w:color w:val="000000" w:themeColor="text1"/>
                      <w:sz w:val="18"/>
                      <w:u w:val="none" w:color="auto"/>
                    </w:rPr>
                    <w:t>・屋内消火栓</w:t>
                  </w:r>
                </w:p>
              </w:tc>
              <w:tc>
                <w:tcPr>
                  <w:tcW w:w="606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spacing w:line="240" w:lineRule="atLeast"/>
                    <w:rPr>
                      <w:rFonts w:hint="default" w:ascii="ＭＳ ゴシック" w:hAnsi="ＭＳ ゴシック" w:eastAsia="ＭＳ ゴシック"/>
                      <w:color w:val="000000" w:themeColor="text1"/>
                      <w:sz w:val="18"/>
                      <w:u w:val="none" w:color="auto"/>
                    </w:rPr>
                  </w:pPr>
                  <w:r>
                    <w:rPr>
                      <w:rFonts w:hint="eastAsia" w:ascii="ＭＳ ゴシック" w:hAnsi="ＭＳ ゴシック" w:eastAsia="ＭＳ ゴシック"/>
                      <w:color w:val="000000" w:themeColor="text1"/>
                      <w:sz w:val="18"/>
                      <w:u w:val="none" w:color="auto"/>
                    </w:rPr>
                    <w:t>・１号　　・易操作性１号　　・２号　　・広範囲型２号　　〔・湿式　・乾式〕</w:t>
                  </w:r>
                </w:p>
              </w:tc>
            </w:tr>
            <w:tr>
              <w:trPr>
                <w:trHeight w:val="120" w:hRule="atLeast"/>
              </w:trPr>
              <w:tc>
                <w:tcPr>
                  <w:tcW w:w="1731" w:type="dxa"/>
                  <w:gridSpan w:val="2"/>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spacing w:line="240" w:lineRule="atLeast"/>
                    <w:rPr>
                      <w:rFonts w:hint="default" w:ascii="ＭＳ ゴシック" w:hAnsi="ＭＳ ゴシック" w:eastAsia="ＭＳ ゴシック"/>
                      <w:sz w:val="18"/>
                    </w:rPr>
                  </w:pPr>
                </w:p>
              </w:tc>
              <w:tc>
                <w:tcPr>
                  <w:tcW w:w="130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・ｽﾌﾟﾘﾝｸﾗｰ</w:t>
                  </w:r>
                </w:p>
              </w:tc>
              <w:tc>
                <w:tcPr>
                  <w:tcW w:w="606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・湿式　　　　　　・乾式</w:t>
                  </w:r>
                </w:p>
              </w:tc>
            </w:tr>
            <w:tr>
              <w:trPr>
                <w:trHeight w:val="120" w:hRule="atLeast"/>
              </w:trPr>
              <w:tc>
                <w:tcPr>
                  <w:tcW w:w="1731" w:type="dxa"/>
                  <w:gridSpan w:val="2"/>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spacing w:line="240" w:lineRule="atLeast"/>
                    <w:rPr>
                      <w:rFonts w:hint="default" w:ascii="ＭＳ ゴシック" w:hAnsi="ＭＳ ゴシック" w:eastAsia="ＭＳ ゴシック"/>
                      <w:sz w:val="18"/>
                    </w:rPr>
                  </w:pPr>
                </w:p>
              </w:tc>
              <w:tc>
                <w:tcPr>
                  <w:tcW w:w="130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・特殊消火</w:t>
                  </w:r>
                </w:p>
              </w:tc>
              <w:tc>
                <w:tcPr>
                  <w:tcW w:w="606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・不活性ガス消火　・泡消火　　　　・粉末消火　　・その他（　　　）</w:t>
                  </w:r>
                </w:p>
              </w:tc>
            </w:tr>
            <w:tr>
              <w:trPr>
                <w:trHeight w:val="120" w:hRule="atLeast"/>
              </w:trPr>
              <w:tc>
                <w:tcPr>
                  <w:tcW w:w="1731" w:type="dxa"/>
                  <w:gridSpan w:val="2"/>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spacing w:line="240" w:lineRule="atLeast"/>
                    <w:rPr>
                      <w:rFonts w:hint="default" w:ascii="ＭＳ ゴシック" w:hAnsi="ＭＳ ゴシック" w:eastAsia="ＭＳ ゴシック"/>
                      <w:sz w:val="18"/>
                    </w:rPr>
                  </w:pPr>
                </w:p>
              </w:tc>
              <w:tc>
                <w:tcPr>
                  <w:tcW w:w="130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・その他</w:t>
                  </w:r>
                </w:p>
              </w:tc>
              <w:tc>
                <w:tcPr>
                  <w:tcW w:w="606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・連結送水管　　　・屋外消火栓</w:t>
                  </w:r>
                </w:p>
              </w:tc>
            </w:tr>
            <w:tr>
              <w:trPr>
                <w:trHeight w:val="120" w:hRule="atLeast"/>
              </w:trPr>
              <w:tc>
                <w:tcPr>
                  <w:tcW w:w="1731"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ガス設備方式</w:t>
                  </w:r>
                </w:p>
              </w:tc>
              <w:tc>
                <w:tcPr>
                  <w:tcW w:w="7371"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・都市ガス　　種別（　　　　　）　供給会社（　　　　　　　　　　）</w:t>
                  </w:r>
                </w:p>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・液化石油ガス</w:t>
                  </w:r>
                </w:p>
              </w:tc>
            </w:tr>
            <w:tr>
              <w:trPr>
                <w:trHeight w:val="630" w:hRule="atLeast"/>
              </w:trPr>
              <w:tc>
                <w:tcPr>
                  <w:tcW w:w="172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自然エネルギー</w:t>
                  </w:r>
                </w:p>
                <w:p>
                  <w:pPr>
                    <w:pStyle w:val="0"/>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利用</w:t>
                  </w:r>
                </w:p>
                <w:p>
                  <w:pPr>
                    <w:pStyle w:val="0"/>
                    <w:rPr>
                      <w:rFonts w:hint="eastAsia" w:ascii="ＭＳ ゴシック" w:hAnsi="ＭＳ ゴシック" w:eastAsia="ＭＳ ゴシック"/>
                      <w:color w:val="000000" w:themeColor="text1"/>
                      <w:sz w:val="18"/>
                    </w:rPr>
                  </w:pPr>
                </w:p>
              </w:tc>
              <w:tc>
                <w:tcPr>
                  <w:tcW w:w="7377"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1"/>
                    <w:jc w:val="left"/>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・雨水利用（用途　　　　）　・地下水利用（用途　　　　）　</w:t>
                  </w:r>
                </w:p>
                <w:p>
                  <w:pPr>
                    <w:pStyle w:val="0"/>
                    <w:widowControl w:val="1"/>
                    <w:jc w:val="left"/>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・地熱利用（用途　　　　）　・雪冷熱利用（用途　　　　）</w:t>
                  </w:r>
                </w:p>
                <w:p>
                  <w:pPr>
                    <w:pStyle w:val="0"/>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・その他（用途　　　　　）</w:t>
                  </w:r>
                </w:p>
              </w:tc>
            </w:tr>
          </w:tbl>
          <w:p>
            <w:pPr>
              <w:pStyle w:val="0"/>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　　</w:t>
            </w:r>
          </w:p>
        </w:tc>
      </w:tr>
      <w:tr>
        <w:trPr>
          <w:cantSplit/>
          <w:trHeight w:val="225" w:hRule="atLeast"/>
        </w:trPr>
        <w:tc>
          <w:tcPr>
            <w:tcW w:w="9640" w:type="dxa"/>
            <w:gridSpan w:val="4"/>
            <w:tcBorders>
              <w:top w:val="none" w:color="auto" w:sz="0" w:space="0"/>
              <w:left w:val="single" w:color="auto" w:sz="4" w:space="0"/>
              <w:bottom w:val="single" w:color="auto" w:sz="4" w:space="0"/>
              <w:right w:val="none" w:color="auto" w:sz="0" w:space="0"/>
              <w:tl2br w:val="nil"/>
              <w:tr2bl w:val="nil"/>
            </w:tcBorders>
            <w:vAlign w:val="top"/>
          </w:tcPr>
          <w:p>
            <w:pPr>
              <w:pStyle w:val="0"/>
              <w:rPr>
                <w:rFonts w:hint="eastAsia" w:ascii="ＭＳ ゴシック" w:hAnsi="ＭＳ ゴシック" w:eastAsia="ＭＳ ゴシック"/>
                <w:b w:val="1"/>
                <w:color w:val="000000" w:themeColor="text1"/>
                <w:sz w:val="24"/>
              </w:rPr>
            </w:pPr>
            <w:r>
              <w:rPr>
                <w:rFonts w:hint="eastAsia" w:ascii="ＭＳ ゴシック" w:hAnsi="ＭＳ ゴシック" w:eastAsia="ＭＳ ゴシック"/>
                <w:b w:val="1"/>
                <w:color w:val="000000" w:themeColor="text1"/>
                <w:sz w:val="24"/>
              </w:rPr>
              <w:t>Ⅳ　機械設備工事仕様</w:t>
            </w:r>
          </w:p>
        </w:tc>
      </w:tr>
      <w:tr>
        <w:trPr>
          <w:cantSplit/>
          <w:trHeight w:val="585" w:hRule="atLeast"/>
        </w:trPr>
        <w:tc>
          <w:tcPr>
            <w:tcW w:w="9640" w:type="dxa"/>
            <w:gridSpan w:val="4"/>
            <w:tcBorders>
              <w:top w:val="none" w:color="auto" w:sz="0" w:space="0"/>
              <w:left w:val="single" w:color="auto" w:sz="4" w:space="0"/>
              <w:bottom w:val="single" w:color="auto" w:sz="4" w:space="0"/>
              <w:right w:val="none" w:color="auto" w:sz="0" w:space="0"/>
              <w:tl2br w:val="nil"/>
              <w:tr2bl w:val="nil"/>
            </w:tcBorders>
            <w:vAlign w:val="top"/>
          </w:tcPr>
          <w:p>
            <w:pPr>
              <w:pStyle w:val="0"/>
              <w:rPr>
                <w:rFonts w:hint="eastAsia" w:ascii="ＭＳ ゴシック" w:hAnsi="ＭＳ ゴシック" w:eastAsia="ＭＳ ゴシック"/>
                <w:color w:val="000000" w:themeColor="text1"/>
                <w:sz w:val="18"/>
                <w:u w:val="none" w:color="auto"/>
              </w:rPr>
            </w:pPr>
            <w:r>
              <w:rPr>
                <w:rFonts w:hint="eastAsia" w:ascii="ＭＳ ゴシック" w:hAnsi="ＭＳ ゴシック" w:eastAsia="ＭＳ ゴシック"/>
                <w:color w:val="000000" w:themeColor="text1"/>
                <w:sz w:val="18"/>
                <w:u w:val="none" w:color="auto"/>
              </w:rPr>
              <w:t>1</w:t>
            </w:r>
            <w:r>
              <w:rPr>
                <w:rFonts w:hint="eastAsia" w:ascii="ＭＳ ゴシック" w:hAnsi="ＭＳ ゴシック" w:eastAsia="ＭＳ ゴシック"/>
                <w:color w:val="000000" w:themeColor="text1"/>
                <w:sz w:val="18"/>
                <w:u w:val="none" w:color="auto"/>
              </w:rPr>
              <w:t>　図面及び特記仕様に記載されていない事項は、すべて国土交通省大臣官房官庁営繕部監修「公共建築工事標準仕様</w:t>
            </w:r>
          </w:p>
          <w:p>
            <w:pPr>
              <w:pStyle w:val="0"/>
              <w:ind w:left="210" w:leftChars="100"/>
              <w:rPr>
                <w:rFonts w:hint="default" w:ascii="ＭＳ ゴシック" w:hAnsi="ＭＳ ゴシック" w:eastAsia="ＭＳ ゴシック"/>
                <w:color w:val="000000" w:themeColor="text1"/>
                <w:sz w:val="18"/>
                <w:u w:val="none" w:color="auto"/>
              </w:rPr>
            </w:pPr>
            <w:r>
              <w:rPr>
                <w:rFonts w:hint="eastAsia" w:ascii="ＭＳ ゴシック" w:hAnsi="ＭＳ ゴシック" w:eastAsia="ＭＳ ゴシック"/>
                <w:color w:val="000000" w:themeColor="text1"/>
                <w:sz w:val="18"/>
                <w:u w:val="none" w:color="auto"/>
              </w:rPr>
              <w:t>書（機械設備工事編）（平成</w:t>
            </w:r>
            <w:r>
              <w:rPr>
                <w:rFonts w:hint="eastAsia" w:ascii="ＭＳ ゴシック" w:hAnsi="ＭＳ ゴシック" w:eastAsia="ＭＳ ゴシック"/>
                <w:color w:val="000000" w:themeColor="text1"/>
                <w:sz w:val="18"/>
                <w:u w:val="none" w:color="auto"/>
              </w:rPr>
              <w:t>31</w:t>
            </w:r>
            <w:r>
              <w:rPr>
                <w:rFonts w:hint="eastAsia" w:ascii="ＭＳ ゴシック" w:hAnsi="ＭＳ ゴシック" w:eastAsia="ＭＳ ゴシック"/>
                <w:color w:val="000000" w:themeColor="text1"/>
                <w:sz w:val="18"/>
                <w:u w:val="none" w:color="auto"/>
              </w:rPr>
              <w:t>年版）」、公共建築設備工事標準図（機械設備工事編）（平成</w:t>
            </w:r>
            <w:r>
              <w:rPr>
                <w:rFonts w:hint="eastAsia" w:ascii="ＭＳ ゴシック" w:hAnsi="ＭＳ ゴシック" w:eastAsia="ＭＳ ゴシック"/>
                <w:color w:val="000000" w:themeColor="text1"/>
                <w:sz w:val="18"/>
                <w:u w:val="none" w:color="auto"/>
              </w:rPr>
              <w:t>31</w:t>
            </w:r>
            <w:r>
              <w:rPr>
                <w:rFonts w:hint="eastAsia" w:ascii="ＭＳ ゴシック" w:hAnsi="ＭＳ ゴシック" w:eastAsia="ＭＳ ゴシック"/>
                <w:color w:val="000000" w:themeColor="text1"/>
                <w:sz w:val="18"/>
                <w:u w:val="none" w:color="auto"/>
              </w:rPr>
              <w:t>年版）による。</w:t>
            </w:r>
          </w:p>
          <w:p>
            <w:pPr>
              <w:pStyle w:val="0"/>
              <w:rPr>
                <w:rFonts w:hint="default" w:ascii="ＭＳ ゴシック" w:hAnsi="ＭＳ ゴシック" w:eastAsia="ＭＳ ゴシック"/>
                <w:color w:val="000000" w:themeColor="text1"/>
                <w:sz w:val="18"/>
                <w:u w:val="none" w:color="auto"/>
              </w:rPr>
            </w:pPr>
            <w:r>
              <w:rPr>
                <w:rFonts w:hint="eastAsia" w:ascii="ＭＳ ゴシック" w:hAnsi="ＭＳ ゴシック" w:eastAsia="ＭＳ ゴシック"/>
                <w:color w:val="000000" w:themeColor="text1"/>
                <w:sz w:val="18"/>
                <w:u w:val="none" w:color="auto"/>
              </w:rPr>
              <w:t xml:space="preserve"> 2</w:t>
            </w:r>
            <w:r>
              <w:rPr>
                <w:rFonts w:hint="eastAsia" w:ascii="ＭＳ ゴシック" w:hAnsi="ＭＳ ゴシック" w:eastAsia="ＭＳ ゴシック"/>
                <w:color w:val="000000" w:themeColor="text1"/>
                <w:sz w:val="18"/>
                <w:u w:val="none" w:color="auto"/>
              </w:rPr>
              <w:t>　特記仕様書の適用等</w:t>
            </w:r>
          </w:p>
          <w:p>
            <w:pPr>
              <w:pStyle w:val="0"/>
              <w:numPr>
                <w:ilvl w:val="0"/>
                <w:numId w:val="1"/>
              </w:numPr>
              <w:rPr>
                <w:rFonts w:hint="default" w:ascii="ＭＳ ゴシック" w:hAnsi="ＭＳ ゴシック" w:eastAsia="ＭＳ ゴシック"/>
                <w:color w:val="000000" w:themeColor="text1"/>
                <w:sz w:val="18"/>
                <w:u w:val="none" w:color="auto"/>
              </w:rPr>
            </w:pPr>
            <w:r>
              <w:rPr>
                <w:rFonts w:hint="default" w:ascii="ＭＳ ゴシック" w:hAnsi="ＭＳ ゴシック" w:eastAsia="ＭＳ ゴシック"/>
                <w:color w:val="000000" w:themeColor="text1"/>
                <w:sz w:val="18"/>
                <w:u w:val="none" w:color="auto"/>
              </w:rPr>
              <mc:AlternateContent>
                <mc:Choice Requires="wps">
                  <w:drawing>
                    <wp:anchor simplePos="0" relativeHeight="4" behindDoc="0" locked="0" layoutInCell="1" hidden="0" allowOverlap="1">
                      <wp:simplePos x="0" y="0"/>
                      <wp:positionH relativeFrom="column">
                        <wp:posOffset>1093470</wp:posOffset>
                      </wp:positionH>
                      <wp:positionV relativeFrom="paragraph">
                        <wp:posOffset>132715</wp:posOffset>
                      </wp:positionV>
                      <wp:extent cx="152400" cy="152400"/>
                      <wp:effectExtent l="635" t="635" r="29845" b="10795"/>
                      <wp:wrapNone/>
                      <wp:docPr id="1028" name="オブジェクト 0"/>
                      <a:graphic xmlns:a="http://schemas.openxmlformats.org/drawingml/2006/main">
                        <a:graphicData uri="http://schemas.microsoft.com/office/word/2010/wordprocessingShape">
                          <wps:wsp>
                            <wps:cNvPr id="1028" name="オブジェクト 0"/>
                            <wps:cNvSpPr>
                              <a:spLocks noChangeArrowheads="1"/>
                            </wps:cNvSpPr>
                            <wps:spPr>
                              <a:xfrm>
                                <a:off x="0" y="0"/>
                                <a:ext cx="152400" cy="152400"/>
                              </a:xfrm>
                              <a:prstGeom prst="ellipse">
                                <a:avLst/>
                              </a:prstGeom>
                              <a:noFill/>
                              <a:ln w="12700">
                                <a:solidFill>
                                  <a:sysClr val="windowText" lastClr="000000"/>
                                </a:solidFill>
                              </a:ln>
                            </wps:spPr>
                            <wps:bodyPr/>
                          </wps:wsp>
                        </a:graphicData>
                      </a:graphic>
                    </wp:anchor>
                  </w:drawing>
                </mc:Choice>
                <mc:Fallback>
                  <w:pict>
                    <v:oval id="オブジェクト 0" style="margin-top:10.45pt;mso-position-vertical-relative:text;mso-position-horizontal-relative:text;position:absolute;height:12pt;width:12pt;margin-left:86.1pt;z-index:4;" o:spid="_x0000_s1028" o:allowincell="t" o:allowoverlap="t" filled="f" stroked="t" strokecolor="#000000" strokeweight="1pt" o:spt="3">
                      <v:fill/>
                      <v:stroke filltype="solid"/>
                      <v:textbox style="layout-flow:horizontal;"/>
                      <v:imagedata o:title=""/>
                      <w10:wrap type="none" anchorx="text" anchory="text"/>
                    </v:oval>
                  </w:pict>
                </mc:Fallback>
              </mc:AlternateContent>
            </w:r>
            <w:r>
              <w:rPr>
                <w:rFonts w:hint="default" w:ascii="ＭＳ ゴシック" w:hAnsi="ＭＳ ゴシック" w:eastAsia="ＭＳ ゴシック"/>
                <w:color w:val="000000" w:themeColor="text1"/>
                <w:sz w:val="18"/>
                <w:u w:val="none" w:color="auto"/>
              </w:rPr>
              <mc:AlternateContent>
                <mc:Choice Requires="wps">
                  <w:drawing>
                    <wp:anchor simplePos="0" relativeHeight="5" behindDoc="0" locked="0" layoutInCell="1" hidden="0" allowOverlap="1">
                      <wp:simplePos x="0" y="0"/>
                      <wp:positionH relativeFrom="column">
                        <wp:posOffset>2640965</wp:posOffset>
                      </wp:positionH>
                      <wp:positionV relativeFrom="paragraph">
                        <wp:posOffset>133985</wp:posOffset>
                      </wp:positionV>
                      <wp:extent cx="152400" cy="152400"/>
                      <wp:effectExtent l="635" t="635" r="29845" b="10795"/>
                      <wp:wrapNone/>
                      <wp:docPr id="1029" name="オブジェクト 0"/>
                      <a:graphic xmlns:a="http://schemas.openxmlformats.org/drawingml/2006/main">
                        <a:graphicData uri="http://schemas.microsoft.com/office/word/2010/wordprocessingShape">
                          <wps:wsp>
                            <wps:cNvPr id="1029" name="オブジェクト 0"/>
                            <wps:cNvSpPr>
                              <a:spLocks noChangeArrowheads="1"/>
                            </wps:cNvSpPr>
                            <wps:spPr>
                              <a:xfrm>
                                <a:off x="0" y="0"/>
                                <a:ext cx="152400" cy="152400"/>
                              </a:xfrm>
                              <a:prstGeom prst="ellipse">
                                <a:avLst/>
                              </a:prstGeom>
                              <a:noFill/>
                              <a:ln w="12700">
                                <a:solidFill>
                                  <a:sysClr val="windowText" lastClr="000000"/>
                                </a:solidFill>
                              </a:ln>
                            </wps:spPr>
                            <wps:bodyPr/>
                          </wps:wsp>
                        </a:graphicData>
                      </a:graphic>
                    </wp:anchor>
                  </w:drawing>
                </mc:Choice>
                <mc:Fallback>
                  <w:pict>
                    <v:oval id="オブジェクト 0" style="margin-top:10.55pt;mso-position-vertical-relative:text;mso-position-horizontal-relative:text;position:absolute;height:12pt;width:12pt;margin-left:207.95pt;z-index:5;" o:spid="_x0000_s1029" o:allowincell="t" o:allowoverlap="t" filled="f" stroked="t" strokecolor="#000000" strokeweight="1pt" o:spt="3">
                      <v:fill/>
                      <v:stroke filltype="solid"/>
                      <v:textbox style="layout-flow:horizontal;"/>
                      <v:imagedata o:title=""/>
                      <w10:wrap type="none" anchorx="text" anchory="text"/>
                    </v:oval>
                  </w:pict>
                </mc:Fallback>
              </mc:AlternateContent>
            </w:r>
            <w:r>
              <w:rPr>
                <w:rFonts w:hint="eastAsia" w:ascii="ＭＳ ゴシック" w:hAnsi="ＭＳ ゴシック" w:eastAsia="ＭＳ ゴシック"/>
                <w:color w:val="000000" w:themeColor="text1"/>
                <w:sz w:val="18"/>
                <w:u w:val="none" w:color="auto"/>
              </w:rPr>
              <w:t>　項目は、番号に○印の付いたものを適用する。</w:t>
            </w:r>
          </w:p>
          <w:p>
            <w:pPr>
              <w:pStyle w:val="0"/>
              <w:numPr>
                <w:ilvl w:val="0"/>
                <w:numId w:val="1"/>
              </w:numPr>
              <w:rPr>
                <w:rFonts w:hint="default" w:ascii="ＭＳ ゴシック" w:hAnsi="ＭＳ ゴシック" w:eastAsia="ＭＳ ゴシック"/>
                <w:color w:val="000000" w:themeColor="text1"/>
                <w:sz w:val="18"/>
                <w:u w:val="none" w:color="auto"/>
              </w:rPr>
            </w:pPr>
            <w:r>
              <w:rPr>
                <w:rFonts w:hint="default" w:ascii="ＭＳ ゴシック" w:hAnsi="ＭＳ ゴシック" w:eastAsia="ＭＳ ゴシック"/>
                <w:color w:val="000000" w:themeColor="text1"/>
                <w:sz w:val="18"/>
                <w:u w:val="none" w:color="auto"/>
              </w:rPr>
              <mc:AlternateContent>
                <mc:Choice Requires="wps">
                  <w:drawing>
                    <wp:anchor simplePos="0" relativeHeight="6" behindDoc="0" locked="0" layoutInCell="1" hidden="0" allowOverlap="1">
                      <wp:simplePos x="0" y="0"/>
                      <wp:positionH relativeFrom="column">
                        <wp:posOffset>654685</wp:posOffset>
                      </wp:positionH>
                      <wp:positionV relativeFrom="paragraph">
                        <wp:posOffset>136525</wp:posOffset>
                      </wp:positionV>
                      <wp:extent cx="152400" cy="152400"/>
                      <wp:effectExtent l="635" t="635" r="29845" b="10795"/>
                      <wp:wrapNone/>
                      <wp:docPr id="1030" name="オブジェクト 0"/>
                      <a:graphic xmlns:a="http://schemas.openxmlformats.org/drawingml/2006/main">
                        <a:graphicData uri="http://schemas.microsoft.com/office/word/2010/wordprocessingShape">
                          <wps:wsp>
                            <wps:cNvPr id="1030" name="オブジェクト 0"/>
                            <wps:cNvSpPr>
                              <a:spLocks noChangeArrowheads="1"/>
                            </wps:cNvSpPr>
                            <wps:spPr>
                              <a:xfrm>
                                <a:off x="0" y="0"/>
                                <a:ext cx="152400" cy="152400"/>
                              </a:xfrm>
                              <a:prstGeom prst="ellipse">
                                <a:avLst/>
                              </a:prstGeom>
                              <a:noFill/>
                              <a:ln w="12700">
                                <a:solidFill>
                                  <a:sysClr val="windowText" lastClr="000000"/>
                                </a:solidFill>
                              </a:ln>
                            </wps:spPr>
                            <wps:bodyPr/>
                          </wps:wsp>
                        </a:graphicData>
                      </a:graphic>
                    </wp:anchor>
                  </w:drawing>
                </mc:Choice>
                <mc:Fallback>
                  <w:pict>
                    <v:oval id="オブジェクト 0" style="margin-top:10.75pt;mso-position-vertical-relative:text;mso-position-horizontal-relative:text;position:absolute;height:12pt;width:12pt;margin-left:51.55pt;z-index:6;" o:spid="_x0000_s1030" o:allowincell="t" o:allowoverlap="t" filled="f" stroked="t" strokecolor="#000000" strokeweight="1pt" o:spt="3">
                      <v:fill/>
                      <v:stroke filltype="solid"/>
                      <v:textbox style="layout-flow:horizontal;"/>
                      <v:imagedata o:title=""/>
                      <w10:wrap type="none" anchorx="text" anchory="text"/>
                    </v:oval>
                  </w:pict>
                </mc:Fallback>
              </mc:AlternateContent>
            </w:r>
            <w:r>
              <w:rPr>
                <w:rFonts w:hint="default" w:ascii="ＭＳ ゴシック" w:hAnsi="ＭＳ ゴシック" w:eastAsia="ＭＳ ゴシック"/>
                <w:color w:val="000000" w:themeColor="text1"/>
                <w:sz w:val="18"/>
                <w:u w:val="none" w:color="auto"/>
              </w:rPr>
              <mc:AlternateContent>
                <mc:Choice Requires="wps">
                  <w:drawing>
                    <wp:anchor simplePos="0" relativeHeight="7" behindDoc="0" locked="0" layoutInCell="1" hidden="0" allowOverlap="1">
                      <wp:simplePos x="0" y="0"/>
                      <wp:positionH relativeFrom="column">
                        <wp:posOffset>316865</wp:posOffset>
                      </wp:positionH>
                      <wp:positionV relativeFrom="paragraph">
                        <wp:posOffset>140970</wp:posOffset>
                      </wp:positionV>
                      <wp:extent cx="152400" cy="152400"/>
                      <wp:effectExtent l="635" t="635" r="29845" b="10795"/>
                      <wp:wrapNone/>
                      <wp:docPr id="1031" name="オブジェクト 0"/>
                      <a:graphic xmlns:a="http://schemas.openxmlformats.org/drawingml/2006/main">
                        <a:graphicData uri="http://schemas.microsoft.com/office/word/2010/wordprocessingShape">
                          <wps:wsp>
                            <wps:cNvPr id="1031" name="オブジェクト 0"/>
                            <wps:cNvSpPr>
                              <a:spLocks noChangeArrowheads="1"/>
                            </wps:cNvSpPr>
                            <wps:spPr>
                              <a:xfrm>
                                <a:off x="0" y="0"/>
                                <a:ext cx="152400" cy="152400"/>
                              </a:xfrm>
                              <a:prstGeom prst="ellipse">
                                <a:avLst/>
                              </a:prstGeom>
                              <a:noFill/>
                              <a:ln w="12700">
                                <a:solidFill>
                                  <a:sysClr val="windowText" lastClr="000000"/>
                                </a:solidFill>
                              </a:ln>
                            </wps:spPr>
                            <wps:bodyPr/>
                          </wps:wsp>
                        </a:graphicData>
                      </a:graphic>
                    </wp:anchor>
                  </w:drawing>
                </mc:Choice>
                <mc:Fallback>
                  <w:pict>
                    <v:oval id="オブジェクト 0" style="margin-top:11.1pt;mso-position-vertical-relative:text;mso-position-horizontal-relative:text;position:absolute;height:12pt;width:12pt;margin-left:24.95pt;z-index:7;" o:spid="_x0000_s1031" o:allowincell="t" o:allowoverlap="t" filled="f" stroked="t" strokecolor="#000000" strokeweight="1pt" o:spt="3">
                      <v:fill/>
                      <v:stroke filltype="solid"/>
                      <v:textbox style="layout-flow:horizontal;"/>
                      <v:imagedata o:title=""/>
                      <w10:wrap type="none" anchorx="text" anchory="text"/>
                    </v:oval>
                  </w:pict>
                </mc:Fallback>
              </mc:AlternateContent>
            </w:r>
            <w:r>
              <w:rPr>
                <w:rFonts w:hint="eastAsia" w:ascii="ＭＳ ゴシック" w:hAnsi="ＭＳ ゴシック" w:eastAsia="ＭＳ ゴシック"/>
                <w:color w:val="000000" w:themeColor="text1"/>
                <w:sz w:val="18"/>
                <w:u w:val="none" w:color="auto"/>
              </w:rPr>
              <w:t>　特記事項は、・印の付いたものを適用する。・印の付かない場合は、※印の付いたものを適用する。</w:t>
            </w:r>
          </w:p>
          <w:p>
            <w:pPr>
              <w:pStyle w:val="0"/>
              <w:rPr>
                <w:rFonts w:hint="default" w:ascii="ＭＳ ゴシック" w:hAnsi="ＭＳ ゴシック" w:eastAsia="ＭＳ ゴシック"/>
                <w:color w:val="000000" w:themeColor="text1"/>
                <w:sz w:val="18"/>
                <w:u w:val="none" w:color="auto"/>
              </w:rPr>
            </w:pPr>
            <w:r>
              <w:rPr>
                <w:rFonts w:hint="eastAsia" w:ascii="ＭＳ ゴシック" w:hAnsi="ＭＳ ゴシック" w:eastAsia="ＭＳ ゴシック"/>
                <w:color w:val="000000" w:themeColor="text1"/>
                <w:sz w:val="18"/>
                <w:u w:val="none" w:color="auto"/>
              </w:rPr>
              <w:t>　　　・印と※印が付いた場合は、共に適用する。</w:t>
            </w:r>
          </w:p>
          <w:p>
            <w:pPr>
              <w:pStyle w:val="0"/>
              <w:rPr>
                <w:rFonts w:hint="eastAsia" w:ascii="ＭＳ ゴシック" w:hAnsi="ＭＳ ゴシック" w:eastAsia="ＭＳ ゴシック"/>
                <w:color w:val="000000" w:themeColor="text1"/>
                <w:sz w:val="18"/>
                <w:u w:val="none" w:color="auto"/>
              </w:rPr>
            </w:pPr>
            <w:r>
              <w:rPr>
                <w:rFonts w:hint="eastAsia" w:ascii="ＭＳ ゴシック" w:hAnsi="ＭＳ ゴシック" w:eastAsia="ＭＳ ゴシック"/>
                <w:color w:val="000000" w:themeColor="text1"/>
                <w:sz w:val="18"/>
                <w:u w:val="none" w:color="auto"/>
              </w:rPr>
              <w:t>　⑶　特記事項に記載の（　）内表示番号は、標準仕様書の当該項目、当該図面又は当該表を示す。</w:t>
            </w:r>
          </w:p>
        </w:tc>
      </w:tr>
      <w:tr>
        <w:trPr>
          <w:cantSplit/>
          <w:trHeight w:val="391" w:hRule="exact"/>
        </w:trPr>
        <w:tc>
          <w:tcPr>
            <w:tcW w:w="285" w:type="dxa"/>
            <w:tcBorders>
              <w:top w:val="none" w:color="auto" w:sz="0" w:space="0"/>
              <w:left w:val="single" w:color="auto" w:sz="4" w:space="0"/>
              <w:bottom w:val="single" w:color="auto" w:sz="4" w:space="0"/>
              <w:right w:val="single" w:color="000000" w:sz="4" w:space="0"/>
              <w:tl2br w:val="nil"/>
              <w:tr2bl w:val="nil"/>
            </w:tcBorders>
            <w:vAlign w:val="center"/>
          </w:tcPr>
          <w:p>
            <w:pPr>
              <w:pStyle w:val="0"/>
              <w:jc w:val="center"/>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章</w:t>
            </w:r>
          </w:p>
        </w:tc>
        <w:tc>
          <w:tcPr>
            <w:tcW w:w="1983" w:type="dxa"/>
            <w:tcBorders>
              <w:top w:val="none" w:color="auto" w:sz="0" w:space="0"/>
              <w:left w:val="nil"/>
              <w:bottom w:val="single" w:color="auto" w:sz="4" w:space="0"/>
              <w:right w:val="single" w:color="000000" w:sz="4" w:space="0"/>
              <w:tl2br w:val="nil"/>
              <w:tr2bl w:val="nil"/>
            </w:tcBorders>
            <w:vAlign w:val="center"/>
          </w:tcPr>
          <w:p>
            <w:pPr>
              <w:pStyle w:val="0"/>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項目</w:t>
            </w:r>
          </w:p>
        </w:tc>
        <w:tc>
          <w:tcPr>
            <w:tcW w:w="7372" w:type="dxa"/>
            <w:gridSpan w:val="2"/>
            <w:tcBorders>
              <w:top w:val="none" w:color="auto" w:sz="0" w:space="0"/>
              <w:left w:val="nil"/>
              <w:bottom w:val="single" w:color="auto" w:sz="4" w:space="0"/>
              <w:right w:val="none" w:color="auto" w:sz="0" w:space="0"/>
              <w:tl2br w:val="nil"/>
              <w:tr2bl w:val="nil"/>
            </w:tcBorders>
            <w:vAlign w:val="center"/>
          </w:tcPr>
          <w:p>
            <w:pPr>
              <w:pStyle w:val="0"/>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特記事項</w:t>
            </w:r>
          </w:p>
        </w:tc>
      </w:tr>
      <w:tr>
        <w:trPr>
          <w:cantSplit/>
          <w:trHeight w:val="945" w:hRule="atLeast"/>
        </w:trPr>
        <w:tc>
          <w:tcPr>
            <w:tcW w:w="285" w:type="dxa"/>
            <w:vMerge w:val="restart"/>
            <w:tcBorders>
              <w:top w:val="none" w:color="auto" w:sz="0" w:space="0"/>
              <w:left w:val="single" w:color="auto" w:sz="4" w:space="0"/>
              <w:bottom w:val="none" w:color="auto" w:sz="0" w:space="0"/>
              <w:right w:val="single" w:color="000000" w:sz="4" w:space="0"/>
              <w:tl2br w:val="nil"/>
              <w:tr2bl w:val="nil"/>
            </w:tcBorders>
            <w:vAlign w:val="center"/>
          </w:tcPr>
          <w:p>
            <w:pPr>
              <w:pStyle w:val="0"/>
              <w:jc w:val="center"/>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1</w:t>
            </w:r>
          </w:p>
          <w:p>
            <w:pPr>
              <w:pStyle w:val="0"/>
              <w:jc w:val="center"/>
              <w:rPr>
                <w:rFonts w:hint="eastAsia" w:ascii="ＭＳ ゴシック" w:hAnsi="ＭＳ ゴシック" w:eastAsia="ＭＳ ゴシック"/>
                <w:color w:val="000000" w:themeColor="text1"/>
                <w:sz w:val="18"/>
              </w:rPr>
            </w:pPr>
          </w:p>
          <w:p>
            <w:pPr>
              <w:pStyle w:val="0"/>
              <w:jc w:val="center"/>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一般共通事項</w:t>
            </w:r>
          </w:p>
        </w:tc>
        <w:tc>
          <w:tcPr>
            <w:tcW w:w="1983" w:type="dxa"/>
            <w:tcBorders>
              <w:top w:val="none" w:color="auto" w:sz="0" w:space="0"/>
              <w:left w:val="nil"/>
              <w:bottom w:val="single" w:color="C0C0C0" w:sz="4" w:space="0"/>
              <w:right w:val="single" w:color="000000" w:sz="4" w:space="0"/>
              <w:tl2br w:val="nil"/>
              <w:tr2bl w:val="nil"/>
            </w:tcBorders>
            <w:vAlign w:val="top"/>
          </w:tcPr>
          <w:p>
            <w:pPr>
              <w:pStyle w:val="0"/>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 xml:space="preserve"> 1</w:t>
            </w:r>
            <w:r>
              <w:rPr>
                <w:rFonts w:hint="eastAsia" w:ascii="ＭＳ ゴシック" w:hAnsi="ＭＳ ゴシック" w:eastAsia="ＭＳ ゴシック"/>
                <w:color w:val="000000" w:themeColor="text1"/>
                <w:sz w:val="18"/>
              </w:rPr>
              <w:t>　適用基準等</w:t>
            </w:r>
          </w:p>
        </w:tc>
        <w:tc>
          <w:tcPr>
            <w:tcW w:w="7372" w:type="dxa"/>
            <w:gridSpan w:val="2"/>
            <w:tcBorders>
              <w:top w:val="none" w:color="auto" w:sz="0" w:space="0"/>
              <w:left w:val="nil"/>
              <w:bottom w:val="single" w:color="C0C0C0" w:sz="4" w:space="0"/>
              <w:right w:val="none" w:color="auto" w:sz="0" w:space="0"/>
              <w:tl2br w:val="nil"/>
              <w:tr2bl w:val="nil"/>
            </w:tcBorders>
            <w:vAlign w:val="top"/>
          </w:tcPr>
          <w:p>
            <w:pPr>
              <w:pStyle w:val="0"/>
              <w:rPr>
                <w:rFonts w:hint="default" w:ascii="ＭＳ ゴシック" w:hAnsi="ＭＳ ゴシック" w:eastAsia="ＭＳ ゴシック"/>
                <w:color w:val="000000" w:themeColor="text1"/>
                <w:sz w:val="18"/>
                <w:u w:val="none" w:color="auto"/>
              </w:rPr>
            </w:pPr>
            <w:r>
              <w:rPr>
                <w:rFonts w:hint="eastAsia" w:ascii="ＭＳ ゴシック" w:hAnsi="ＭＳ ゴシック" w:eastAsia="ＭＳ ゴシック"/>
                <w:color w:val="000000" w:themeColor="text1"/>
                <w:sz w:val="18"/>
                <w:u w:val="none" w:color="auto"/>
              </w:rPr>
              <w:t>※機械設備工事監督実施要領（秋田県建設交通部監修）（平成</w:t>
            </w:r>
            <w:r>
              <w:rPr>
                <w:rFonts w:hint="eastAsia" w:ascii="ＭＳ ゴシック" w:hAnsi="ＭＳ ゴシック" w:eastAsia="ＭＳ ゴシック"/>
                <w:color w:val="000000" w:themeColor="text1"/>
                <w:sz w:val="18"/>
                <w:u w:val="none" w:color="auto"/>
              </w:rPr>
              <w:t>16</w:t>
            </w:r>
            <w:r>
              <w:rPr>
                <w:rFonts w:hint="eastAsia" w:ascii="ＭＳ ゴシック" w:hAnsi="ＭＳ ゴシック" w:eastAsia="ＭＳ ゴシック"/>
                <w:color w:val="000000" w:themeColor="text1"/>
                <w:sz w:val="18"/>
                <w:u w:val="none" w:color="auto"/>
              </w:rPr>
              <w:t>年版）</w:t>
            </w:r>
          </w:p>
          <w:p>
            <w:pPr>
              <w:pStyle w:val="0"/>
              <w:rPr>
                <w:rFonts w:hint="eastAsia" w:ascii="ＭＳ ゴシック" w:hAnsi="ＭＳ ゴシック" w:eastAsia="ＭＳ ゴシック"/>
                <w:color w:val="000000" w:themeColor="text1"/>
                <w:sz w:val="18"/>
                <w:u w:val="none" w:color="auto"/>
              </w:rPr>
            </w:pPr>
            <w:r>
              <w:rPr>
                <w:rFonts w:hint="eastAsia" w:ascii="ＭＳ ゴシック" w:hAnsi="ＭＳ ゴシック" w:eastAsia="ＭＳ ゴシック"/>
                <w:color w:val="000000" w:themeColor="text1"/>
                <w:sz w:val="18"/>
                <w:u w:val="none" w:color="auto"/>
              </w:rPr>
              <w:t>※機械設備工事施工管理要領（一般社団法人公共建築協会）（平成</w:t>
            </w:r>
            <w:r>
              <w:rPr>
                <w:rFonts w:hint="eastAsia" w:ascii="ＭＳ ゴシック" w:hAnsi="ＭＳ ゴシック" w:eastAsia="ＭＳ ゴシック"/>
                <w:color w:val="000000" w:themeColor="text1"/>
                <w:sz w:val="18"/>
                <w:u w:val="none" w:color="auto"/>
              </w:rPr>
              <w:t>26</w:t>
            </w:r>
            <w:r>
              <w:rPr>
                <w:rFonts w:hint="eastAsia" w:ascii="ＭＳ ゴシック" w:hAnsi="ＭＳ ゴシック" w:eastAsia="ＭＳ ゴシック"/>
                <w:color w:val="000000" w:themeColor="text1"/>
                <w:sz w:val="18"/>
                <w:u w:val="none" w:color="auto"/>
              </w:rPr>
              <w:t>年改訂版）</w:t>
            </w:r>
          </w:p>
          <w:p>
            <w:pPr>
              <w:pStyle w:val="0"/>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u w:val="none" w:color="auto"/>
              </w:rPr>
              <w:t>※営繕工事写真撮影要領（平成</w:t>
            </w:r>
            <w:r>
              <w:rPr>
                <w:rFonts w:hint="eastAsia" w:ascii="ＭＳ ゴシック" w:hAnsi="ＭＳ ゴシック" w:eastAsia="ＭＳ ゴシック"/>
                <w:color w:val="000000" w:themeColor="text1"/>
                <w:sz w:val="18"/>
                <w:u w:val="none" w:color="auto"/>
              </w:rPr>
              <w:t>31</w:t>
            </w:r>
            <w:r>
              <w:rPr>
                <w:rFonts w:hint="eastAsia" w:ascii="ＭＳ ゴシック" w:hAnsi="ＭＳ ゴシック" w:eastAsia="ＭＳ ゴシック"/>
                <w:color w:val="000000" w:themeColor="text1"/>
                <w:sz w:val="18"/>
                <w:u w:val="none" w:color="auto"/>
              </w:rPr>
              <w:t>年</w:t>
            </w:r>
            <w:r>
              <w:rPr>
                <w:rFonts w:hint="eastAsia" w:ascii="ＭＳ ゴシック" w:hAnsi="ＭＳ ゴシック" w:eastAsia="ＭＳ ゴシック"/>
                <w:color w:val="000000" w:themeColor="text1"/>
                <w:sz w:val="18"/>
              </w:rPr>
              <w:t>版）（国土交通省大臣官房官庁営繕部監修）</w:t>
            </w:r>
          </w:p>
        </w:tc>
      </w:tr>
      <w:tr>
        <w:trPr>
          <w:cantSplit/>
          <w:trHeight w:val="420" w:hRule="atLeast"/>
        </w:trPr>
        <w:tc>
          <w:tcPr>
            <w:tcW w:w="285" w:type="dxa"/>
            <w:vMerge w:val="continue"/>
            <w:tcBorders>
              <w:top w:val="none" w:color="auto" w:sz="0" w:space="0"/>
              <w:left w:val="single" w:color="auto" w:sz="4" w:space="0"/>
              <w:bottom w:val="none" w:color="auto" w:sz="0" w:space="0"/>
              <w:right w:val="single" w:color="000000" w:sz="4" w:space="0"/>
              <w:tl2br w:val="nil"/>
              <w:tr2bl w:val="nil"/>
            </w:tcBorders>
            <w:vAlign w:val="top"/>
          </w:tcPr>
          <w:p>
            <w:pPr>
              <w:pStyle w:val="0"/>
              <w:rPr>
                <w:rFonts w:hint="eastAsia" w:ascii="ＭＳ ゴシック" w:hAnsi="ＭＳ ゴシック" w:eastAsia="ＭＳ ゴシック"/>
                <w:sz w:val="18"/>
              </w:rPr>
            </w:pPr>
          </w:p>
        </w:tc>
        <w:tc>
          <w:tcPr>
            <w:tcW w:w="1983" w:type="dxa"/>
            <w:tcBorders>
              <w:top w:val="none" w:color="auto" w:sz="0" w:space="0"/>
              <w:left w:val="nil"/>
              <w:bottom w:val="single" w:color="C0C0C0" w:sz="4" w:space="0"/>
              <w:right w:val="single" w:color="000000" w:sz="4" w:space="0"/>
              <w:tl2br w:val="nil"/>
              <w:tr2bl w:val="nil"/>
            </w:tcBorders>
            <w:vAlign w:val="top"/>
          </w:tcPr>
          <w:p>
            <w:pPr>
              <w:pStyle w:val="0"/>
              <w:rPr>
                <w:rFonts w:hint="eastAsia" w:ascii="ＭＳ ゴシック" w:hAnsi="ＭＳ ゴシック" w:eastAsia="ＭＳ ゴシック"/>
                <w:color w:val="000000" w:themeColor="text1"/>
                <w:sz w:val="18"/>
                <w:u w:val="none" w:color="auto"/>
              </w:rPr>
            </w:pPr>
            <w:r>
              <w:rPr>
                <w:rFonts w:hint="eastAsia" w:ascii="ＭＳ ゴシック" w:hAnsi="ＭＳ ゴシック" w:eastAsia="ＭＳ ゴシック"/>
                <w:color w:val="000000" w:themeColor="text1"/>
                <w:sz w:val="18"/>
                <w:u w:val="none" w:color="auto"/>
              </w:rPr>
              <w:t xml:space="preserve"> 2</w:t>
            </w:r>
            <w:r>
              <w:rPr>
                <w:rFonts w:hint="eastAsia" w:ascii="ＭＳ ゴシック" w:hAnsi="ＭＳ ゴシック" w:eastAsia="ＭＳ ゴシック"/>
                <w:color w:val="000000" w:themeColor="text1"/>
                <w:sz w:val="18"/>
                <w:u w:val="none" w:color="auto"/>
              </w:rPr>
              <w:t>　工事実績情報ｻｰﾋﾞｽ（</w:t>
            </w:r>
            <w:r>
              <w:rPr>
                <w:rFonts w:hint="eastAsia" w:ascii="ＭＳ ゴシック" w:hAnsi="ＭＳ ゴシック" w:eastAsia="ＭＳ ゴシック"/>
                <w:color w:val="000000" w:themeColor="text1"/>
                <w:sz w:val="18"/>
                <w:u w:val="none" w:color="auto"/>
              </w:rPr>
              <w:t>CORINS)</w:t>
            </w:r>
            <w:r>
              <w:rPr>
                <w:rFonts w:hint="eastAsia" w:ascii="ＭＳ ゴシック" w:hAnsi="ＭＳ ゴシック" w:eastAsia="ＭＳ ゴシック"/>
                <w:color w:val="000000" w:themeColor="text1"/>
                <w:sz w:val="18"/>
                <w:u w:val="none" w:color="auto"/>
              </w:rPr>
              <w:t>への登録</w:t>
            </w:r>
          </w:p>
        </w:tc>
        <w:tc>
          <w:tcPr>
            <w:tcW w:w="7372" w:type="dxa"/>
            <w:gridSpan w:val="2"/>
            <w:tcBorders>
              <w:top w:val="none" w:color="auto" w:sz="0" w:space="0"/>
              <w:left w:val="nil"/>
              <w:bottom w:val="single" w:color="C0C0C0" w:sz="4" w:space="0"/>
              <w:right w:val="none" w:color="auto" w:sz="0" w:space="0"/>
              <w:tl2br w:val="nil"/>
              <w:tr2bl w:val="nil"/>
            </w:tcBorders>
            <w:vAlign w:val="top"/>
          </w:tcPr>
          <w:p>
            <w:pPr>
              <w:pStyle w:val="0"/>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※適用する　・適用しない</w:t>
            </w:r>
            <w:r>
              <w:rPr>
                <w:rFonts w:hint="eastAsia" w:ascii="ＭＳ ゴシック" w:hAnsi="ＭＳ ゴシック" w:eastAsia="ＭＳ ゴシック"/>
                <w:color w:val="000000" w:themeColor="text1"/>
                <w:sz w:val="18"/>
              </w:rPr>
              <w:t xml:space="preserve">                                           </w:t>
            </w:r>
            <w:r>
              <w:rPr>
                <w:rFonts w:hint="eastAsia" w:ascii="ＭＳ ゴシック" w:hAnsi="ＭＳ ゴシック" w:eastAsia="ＭＳ ゴシック"/>
                <w:color w:val="000000" w:themeColor="text1"/>
                <w:sz w:val="18"/>
              </w:rPr>
              <w:t>（</w:t>
            </w:r>
            <w:r>
              <w:rPr>
                <w:rFonts w:hint="eastAsia" w:ascii="ＭＳ ゴシック" w:hAnsi="ＭＳ ゴシック" w:eastAsia="ＭＳ ゴシック"/>
                <w:color w:val="000000" w:themeColor="text1"/>
                <w:sz w:val="18"/>
              </w:rPr>
              <w:t>1</w:t>
            </w:r>
            <w:r>
              <w:rPr>
                <w:rFonts w:hint="eastAsia" w:ascii="ＭＳ ゴシック" w:hAnsi="ＭＳ ゴシック" w:eastAsia="ＭＳ ゴシック"/>
                <w:color w:val="000000" w:themeColor="text1"/>
                <w:sz w:val="18"/>
              </w:rPr>
              <w:t>－</w:t>
            </w:r>
            <w:r>
              <w:rPr>
                <w:rFonts w:hint="eastAsia" w:ascii="ＭＳ ゴシック" w:hAnsi="ＭＳ ゴシック" w:eastAsia="ＭＳ ゴシック"/>
                <w:color w:val="000000" w:themeColor="text1"/>
                <w:sz w:val="18"/>
              </w:rPr>
              <w:t>1</w:t>
            </w:r>
            <w:r>
              <w:rPr>
                <w:rFonts w:hint="eastAsia" w:ascii="ＭＳ ゴシック" w:hAnsi="ＭＳ ゴシック" w:eastAsia="ＭＳ ゴシック"/>
                <w:color w:val="000000" w:themeColor="text1"/>
                <w:sz w:val="18"/>
              </w:rPr>
              <w:t>．</w:t>
            </w:r>
            <w:r>
              <w:rPr>
                <w:rFonts w:hint="eastAsia" w:ascii="ＭＳ ゴシック" w:hAnsi="ＭＳ ゴシック" w:eastAsia="ＭＳ ゴシック"/>
                <w:color w:val="000000" w:themeColor="text1"/>
                <w:sz w:val="18"/>
              </w:rPr>
              <w:t>1</w:t>
            </w:r>
            <w:r>
              <w:rPr>
                <w:rFonts w:hint="eastAsia" w:ascii="ＭＳ ゴシック" w:hAnsi="ＭＳ ゴシック" w:eastAsia="ＭＳ ゴシック"/>
                <w:color w:val="000000" w:themeColor="text1"/>
                <w:sz w:val="18"/>
              </w:rPr>
              <w:t>．</w:t>
            </w:r>
            <w:r>
              <w:rPr>
                <w:rFonts w:hint="eastAsia" w:ascii="ＭＳ ゴシック" w:hAnsi="ＭＳ ゴシック" w:eastAsia="ＭＳ ゴシック"/>
                <w:color w:val="000000" w:themeColor="text1"/>
                <w:sz w:val="18"/>
              </w:rPr>
              <w:t>4</w:t>
            </w:r>
            <w:r>
              <w:rPr>
                <w:rFonts w:hint="eastAsia" w:ascii="ＭＳ ゴシック" w:hAnsi="ＭＳ ゴシック" w:eastAsia="ＭＳ ゴシック"/>
                <w:color w:val="000000" w:themeColor="text1"/>
                <w:sz w:val="18"/>
              </w:rPr>
              <w:t>）</w:t>
            </w:r>
          </w:p>
          <w:p>
            <w:pPr>
              <w:pStyle w:val="0"/>
              <w:rPr>
                <w:rFonts w:hint="eastAsia" w:ascii="ＭＳ ゴシック" w:hAnsi="ＭＳ ゴシック" w:eastAsia="ＭＳ ゴシック"/>
                <w:color w:val="000000" w:themeColor="text1"/>
                <w:sz w:val="18"/>
              </w:rPr>
            </w:pPr>
          </w:p>
        </w:tc>
      </w:tr>
      <w:tr>
        <w:trPr>
          <w:cantSplit/>
          <w:trHeight w:val="669" w:hRule="atLeast"/>
        </w:trPr>
        <w:tc>
          <w:tcPr>
            <w:tcW w:w="285" w:type="dxa"/>
            <w:vMerge w:val="continue"/>
            <w:tcBorders>
              <w:top w:val="none" w:color="auto" w:sz="0" w:space="0"/>
              <w:left w:val="single" w:color="auto" w:sz="4" w:space="0"/>
              <w:bottom w:val="none" w:color="auto" w:sz="0" w:space="0"/>
              <w:right w:val="single" w:color="000000" w:sz="4" w:space="0"/>
              <w:tl2br w:val="nil"/>
              <w:tr2bl w:val="nil"/>
            </w:tcBorders>
            <w:vAlign w:val="top"/>
          </w:tcPr>
          <w:p>
            <w:pPr>
              <w:pStyle w:val="0"/>
              <w:rPr>
                <w:rFonts w:hint="eastAsia" w:ascii="ＭＳ ゴシック" w:hAnsi="ＭＳ ゴシック" w:eastAsia="ＭＳ ゴシック"/>
                <w:sz w:val="18"/>
              </w:rPr>
            </w:pPr>
          </w:p>
        </w:tc>
        <w:tc>
          <w:tcPr>
            <w:tcW w:w="1983" w:type="dxa"/>
            <w:tcBorders>
              <w:top w:val="none" w:color="auto" w:sz="0" w:space="0"/>
              <w:left w:val="nil"/>
              <w:bottom w:val="single" w:color="C0C0C0" w:sz="4" w:space="0"/>
              <w:right w:val="single" w:color="000000" w:sz="4" w:space="0"/>
              <w:tl2br w:val="nil"/>
              <w:tr2bl w:val="nil"/>
            </w:tcBorders>
            <w:vAlign w:val="top"/>
          </w:tcPr>
          <w:p>
            <w:pPr>
              <w:pStyle w:val="0"/>
              <w:rPr>
                <w:rFonts w:hint="eastAsia" w:ascii="ＭＳ ゴシック" w:hAnsi="ＭＳ ゴシック" w:eastAsia="ＭＳ ゴシック"/>
                <w:color w:val="000000" w:themeColor="text1"/>
                <w:sz w:val="18"/>
                <w:u w:val="none" w:color="auto"/>
              </w:rPr>
            </w:pPr>
            <w:r>
              <w:rPr>
                <w:rFonts w:hint="eastAsia" w:ascii="ＭＳ ゴシック" w:hAnsi="ＭＳ ゴシック" w:eastAsia="ＭＳ ゴシック"/>
                <w:color w:val="000000" w:themeColor="text1"/>
                <w:sz w:val="18"/>
                <w:u w:val="none" w:color="auto"/>
              </w:rPr>
              <w:t xml:space="preserve"> 3</w:t>
            </w:r>
            <w:r>
              <w:rPr>
                <w:rFonts w:hint="eastAsia" w:ascii="ＭＳ ゴシック" w:hAnsi="ＭＳ ゴシック" w:eastAsia="ＭＳ ゴシック"/>
                <w:color w:val="000000" w:themeColor="text1"/>
                <w:sz w:val="18"/>
                <w:u w:val="none" w:color="auto"/>
              </w:rPr>
              <w:t>　工事の余裕期間</w:t>
            </w:r>
          </w:p>
        </w:tc>
        <w:tc>
          <w:tcPr>
            <w:tcW w:w="7372" w:type="dxa"/>
            <w:gridSpan w:val="2"/>
            <w:tcBorders>
              <w:top w:val="none" w:color="auto" w:sz="0" w:space="0"/>
              <w:left w:val="nil"/>
              <w:bottom w:val="single" w:color="C0C0C0" w:sz="4" w:space="0"/>
              <w:right w:val="none" w:color="auto" w:sz="0" w:space="0"/>
              <w:tl2br w:val="nil"/>
              <w:tr2bl w:val="nil"/>
            </w:tcBorders>
            <w:vAlign w:val="top"/>
          </w:tcPr>
          <w:p>
            <w:pPr>
              <w:pStyle w:val="0"/>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※適用しない　・適用する（・発注者指定方式　・任意着手方式）</w:t>
            </w:r>
          </w:p>
          <w:p>
            <w:pPr>
              <w:pStyle w:val="0"/>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　適用する場合は別に定める「余裕期間に係る特記事項」によること。</w:t>
            </w:r>
          </w:p>
        </w:tc>
      </w:tr>
      <w:tr>
        <w:trPr>
          <w:cantSplit/>
          <w:trHeight w:val="1125" w:hRule="atLeast"/>
        </w:trPr>
        <w:tc>
          <w:tcPr>
            <w:tcW w:w="285" w:type="dxa"/>
            <w:vMerge w:val="continue"/>
            <w:tcBorders>
              <w:top w:val="none" w:color="auto" w:sz="0" w:space="0"/>
              <w:left w:val="single" w:color="auto" w:sz="4" w:space="0"/>
              <w:bottom w:val="nil"/>
              <w:right w:val="single" w:color="000000" w:sz="4" w:space="0"/>
              <w:tl2br w:val="nil"/>
              <w:tr2bl w:val="nil"/>
            </w:tcBorders>
            <w:vAlign w:val="top"/>
          </w:tcPr>
          <w:p>
            <w:pPr>
              <w:pStyle w:val="0"/>
              <w:rPr>
                <w:rFonts w:hint="eastAsia"/>
              </w:rPr>
            </w:pPr>
          </w:p>
        </w:tc>
        <w:tc>
          <w:tcPr>
            <w:tcW w:w="1983" w:type="dxa"/>
            <w:tcBorders>
              <w:top w:val="none" w:color="auto" w:sz="0" w:space="0"/>
              <w:left w:val="nil"/>
              <w:bottom w:val="single" w:color="C0C0C0" w:sz="4" w:space="0"/>
              <w:right w:val="single" w:color="000000" w:sz="4" w:space="0"/>
              <w:tl2br w:val="nil"/>
              <w:tr2bl w:val="nil"/>
            </w:tcBorders>
            <w:vAlign w:val="top"/>
          </w:tcPr>
          <w:p>
            <w:pPr>
              <w:pStyle w:val="0"/>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 xml:space="preserve"> 4</w:t>
            </w:r>
            <w:r>
              <w:rPr>
                <w:rFonts w:hint="eastAsia" w:ascii="ＭＳ ゴシック" w:hAnsi="ＭＳ ゴシック" w:eastAsia="ＭＳ ゴシック"/>
                <w:color w:val="000000" w:themeColor="text1"/>
                <w:sz w:val="18"/>
              </w:rPr>
              <w:t>　施工中の安全確保</w:t>
            </w:r>
          </w:p>
          <w:p>
            <w:pPr>
              <w:pStyle w:val="0"/>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　及び環境保全</w:t>
            </w:r>
          </w:p>
        </w:tc>
        <w:tc>
          <w:tcPr>
            <w:tcW w:w="7372" w:type="dxa"/>
            <w:gridSpan w:val="2"/>
            <w:tcBorders>
              <w:top w:val="none" w:color="auto" w:sz="0" w:space="0"/>
              <w:left w:val="nil"/>
              <w:bottom w:val="single" w:color="C0C0C0" w:sz="4" w:space="0"/>
              <w:right w:val="none" w:color="auto" w:sz="0" w:space="0"/>
              <w:tl2br w:val="nil"/>
              <w:tr2bl w:val="nil"/>
            </w:tcBorders>
            <w:vAlign w:val="top"/>
          </w:tcPr>
          <w:p>
            <w:pPr>
              <w:pStyle w:val="0"/>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※「低騒音型・低振動型建設機械の指定に関する規定（平成</w:t>
            </w:r>
            <w:r>
              <w:rPr>
                <w:rFonts w:hint="eastAsia" w:ascii="ＭＳ ゴシック" w:hAnsi="ＭＳ ゴシック" w:eastAsia="ＭＳ ゴシック"/>
                <w:color w:val="000000" w:themeColor="text1"/>
                <w:sz w:val="18"/>
              </w:rPr>
              <w:t>9</w:t>
            </w:r>
            <w:r>
              <w:rPr>
                <w:rFonts w:hint="eastAsia" w:ascii="ＭＳ ゴシック" w:hAnsi="ＭＳ ゴシック" w:eastAsia="ＭＳ ゴシック"/>
                <w:color w:val="000000" w:themeColor="text1"/>
                <w:sz w:val="18"/>
              </w:rPr>
              <w:t>年建設省告示第</w:t>
            </w:r>
            <w:r>
              <w:rPr>
                <w:rFonts w:hint="eastAsia" w:ascii="ＭＳ ゴシック" w:hAnsi="ＭＳ ゴシック" w:eastAsia="ＭＳ ゴシック"/>
                <w:color w:val="000000" w:themeColor="text1"/>
                <w:sz w:val="18"/>
              </w:rPr>
              <w:t>1536</w:t>
            </w:r>
            <w:r>
              <w:rPr>
                <w:rFonts w:hint="eastAsia" w:ascii="ＭＳ ゴシック" w:hAnsi="ＭＳ ゴシック" w:eastAsia="ＭＳ ゴシック"/>
                <w:color w:val="000000" w:themeColor="text1"/>
                <w:sz w:val="18"/>
              </w:rPr>
              <w:t>号）」</w:t>
            </w:r>
          </w:p>
          <w:p>
            <w:pPr>
              <w:pStyle w:val="0"/>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　に基づき、指定された建設機械を使用する。　　　　　　　　　　　　　　（</w:t>
            </w:r>
            <w:r>
              <w:rPr>
                <w:rFonts w:hint="eastAsia" w:ascii="ＭＳ ゴシック" w:hAnsi="ＭＳ ゴシック" w:eastAsia="ＭＳ ゴシック"/>
                <w:color w:val="000000" w:themeColor="text1"/>
                <w:sz w:val="18"/>
              </w:rPr>
              <w:t>1</w:t>
            </w:r>
            <w:r>
              <w:rPr>
                <w:rFonts w:hint="eastAsia" w:ascii="ＭＳ ゴシック" w:hAnsi="ＭＳ ゴシック" w:eastAsia="ＭＳ ゴシック"/>
                <w:color w:val="000000" w:themeColor="text1"/>
                <w:sz w:val="18"/>
              </w:rPr>
              <w:t>－</w:t>
            </w:r>
            <w:r>
              <w:rPr>
                <w:rFonts w:hint="eastAsia" w:ascii="ＭＳ ゴシック" w:hAnsi="ＭＳ ゴシック" w:eastAsia="ＭＳ ゴシック"/>
                <w:color w:val="000000" w:themeColor="text1"/>
                <w:sz w:val="18"/>
              </w:rPr>
              <w:t>1</w:t>
            </w:r>
            <w:r>
              <w:rPr>
                <w:rFonts w:hint="eastAsia" w:ascii="ＭＳ ゴシック" w:hAnsi="ＭＳ ゴシック" w:eastAsia="ＭＳ ゴシック"/>
                <w:color w:val="000000" w:themeColor="text1"/>
                <w:sz w:val="18"/>
              </w:rPr>
              <w:t>．</w:t>
            </w:r>
            <w:r>
              <w:rPr>
                <w:rFonts w:hint="eastAsia" w:ascii="ＭＳ ゴシック" w:hAnsi="ＭＳ ゴシック" w:eastAsia="ＭＳ ゴシック"/>
                <w:color w:val="000000" w:themeColor="text1"/>
                <w:sz w:val="18"/>
              </w:rPr>
              <w:t>3</w:t>
            </w:r>
            <w:r>
              <w:rPr>
                <w:rFonts w:hint="eastAsia" w:ascii="ＭＳ ゴシック" w:hAnsi="ＭＳ ゴシック" w:eastAsia="ＭＳ ゴシック"/>
                <w:color w:val="000000" w:themeColor="text1"/>
                <w:sz w:val="18"/>
              </w:rPr>
              <w:t>．</w:t>
            </w:r>
            <w:r>
              <w:rPr>
                <w:rFonts w:hint="eastAsia" w:ascii="ＭＳ ゴシック" w:hAnsi="ＭＳ ゴシック" w:eastAsia="ＭＳ ゴシック"/>
                <w:color w:val="000000" w:themeColor="text1"/>
                <w:sz w:val="18"/>
              </w:rPr>
              <w:t>8</w:t>
            </w:r>
            <w:r>
              <w:rPr>
                <w:rFonts w:hint="eastAsia" w:ascii="ＭＳ ゴシック" w:hAnsi="ＭＳ ゴシック" w:eastAsia="ＭＳ ゴシック"/>
                <w:color w:val="000000" w:themeColor="text1"/>
                <w:sz w:val="18"/>
              </w:rPr>
              <w:t>）</w:t>
            </w:r>
          </w:p>
          <w:p>
            <w:pPr>
              <w:pStyle w:val="0"/>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※「建設機械に関する技術指針（平成</w:t>
            </w:r>
            <w:r>
              <w:rPr>
                <w:rFonts w:hint="eastAsia" w:ascii="ＭＳ ゴシック" w:hAnsi="ＭＳ ゴシック" w:eastAsia="ＭＳ ゴシック"/>
                <w:color w:val="000000" w:themeColor="text1"/>
                <w:sz w:val="18"/>
              </w:rPr>
              <w:t xml:space="preserve"> 3</w:t>
            </w:r>
            <w:r>
              <w:rPr>
                <w:rFonts w:hint="eastAsia" w:ascii="ＭＳ ゴシック" w:hAnsi="ＭＳ ゴシック" w:eastAsia="ＭＳ ゴシック"/>
                <w:color w:val="000000" w:themeColor="text1"/>
                <w:sz w:val="18"/>
              </w:rPr>
              <w:t>年建設省通知第</w:t>
            </w:r>
            <w:r>
              <w:rPr>
                <w:rFonts w:hint="eastAsia" w:ascii="ＭＳ ゴシック" w:hAnsi="ＭＳ ゴシック" w:eastAsia="ＭＳ ゴシック"/>
                <w:color w:val="000000" w:themeColor="text1"/>
                <w:sz w:val="18"/>
              </w:rPr>
              <w:t>2 4 7</w:t>
            </w:r>
            <w:r>
              <w:rPr>
                <w:rFonts w:hint="eastAsia" w:ascii="ＭＳ ゴシック" w:hAnsi="ＭＳ ゴシック" w:eastAsia="ＭＳ ゴシック"/>
                <w:color w:val="000000" w:themeColor="text1"/>
                <w:sz w:val="18"/>
              </w:rPr>
              <w:t>号）」に基づき、指定された</w:t>
            </w:r>
          </w:p>
          <w:p>
            <w:pPr>
              <w:pStyle w:val="0"/>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　排出ガス対策型建設機械を使用する。　　　　　　　　　　　　　　　　</w:t>
            </w:r>
            <w:r>
              <w:rPr>
                <w:rFonts w:hint="eastAsia" w:ascii="ＭＳ ゴシック" w:hAnsi="ＭＳ ゴシック" w:eastAsia="ＭＳ ゴシック"/>
                <w:color w:val="000000" w:themeColor="text1"/>
                <w:sz w:val="18"/>
              </w:rPr>
              <w:t xml:space="preserve"> </w:t>
            </w:r>
            <w:r>
              <w:rPr>
                <w:rFonts w:hint="eastAsia" w:ascii="ＭＳ ゴシック" w:hAnsi="ＭＳ ゴシック" w:eastAsia="ＭＳ ゴシック"/>
                <w:color w:val="000000" w:themeColor="text1"/>
                <w:sz w:val="18"/>
              </w:rPr>
              <w:t>（</w:t>
            </w:r>
            <w:r>
              <w:rPr>
                <w:rFonts w:hint="eastAsia" w:ascii="ＭＳ ゴシック" w:hAnsi="ＭＳ ゴシック" w:eastAsia="ＭＳ ゴシック"/>
                <w:color w:val="000000" w:themeColor="text1"/>
                <w:sz w:val="18"/>
              </w:rPr>
              <w:t>1</w:t>
            </w:r>
            <w:r>
              <w:rPr>
                <w:rFonts w:hint="eastAsia" w:ascii="ＭＳ ゴシック" w:hAnsi="ＭＳ ゴシック" w:eastAsia="ＭＳ ゴシック"/>
                <w:color w:val="000000" w:themeColor="text1"/>
                <w:sz w:val="18"/>
              </w:rPr>
              <w:t>－</w:t>
            </w:r>
            <w:r>
              <w:rPr>
                <w:rFonts w:hint="eastAsia" w:ascii="ＭＳ ゴシック" w:hAnsi="ＭＳ ゴシック" w:eastAsia="ＭＳ ゴシック"/>
                <w:color w:val="000000" w:themeColor="text1"/>
                <w:sz w:val="18"/>
              </w:rPr>
              <w:t>1</w:t>
            </w:r>
            <w:r>
              <w:rPr>
                <w:rFonts w:hint="eastAsia" w:ascii="ＭＳ ゴシック" w:hAnsi="ＭＳ ゴシック" w:eastAsia="ＭＳ ゴシック"/>
                <w:color w:val="000000" w:themeColor="text1"/>
                <w:sz w:val="18"/>
              </w:rPr>
              <w:t>．</w:t>
            </w:r>
            <w:r>
              <w:rPr>
                <w:rFonts w:hint="eastAsia" w:ascii="ＭＳ ゴシック" w:hAnsi="ＭＳ ゴシック" w:eastAsia="ＭＳ ゴシック"/>
                <w:color w:val="000000" w:themeColor="text1"/>
                <w:sz w:val="18"/>
              </w:rPr>
              <w:t>3</w:t>
            </w:r>
            <w:r>
              <w:rPr>
                <w:rFonts w:hint="eastAsia" w:ascii="ＭＳ ゴシック" w:hAnsi="ＭＳ ゴシック" w:eastAsia="ＭＳ ゴシック"/>
                <w:color w:val="000000" w:themeColor="text1"/>
                <w:sz w:val="18"/>
              </w:rPr>
              <w:t>．</w:t>
            </w:r>
            <w:r>
              <w:rPr>
                <w:rFonts w:hint="eastAsia" w:ascii="ＭＳ ゴシック" w:hAnsi="ＭＳ ゴシック" w:eastAsia="ＭＳ ゴシック"/>
                <w:color w:val="000000" w:themeColor="text1"/>
                <w:sz w:val="18"/>
              </w:rPr>
              <w:t>8</w:t>
            </w:r>
            <w:r>
              <w:rPr>
                <w:rFonts w:hint="eastAsia" w:ascii="ＭＳ ゴシック" w:hAnsi="ＭＳ ゴシック" w:eastAsia="ＭＳ ゴシック"/>
                <w:color w:val="000000" w:themeColor="text1"/>
                <w:sz w:val="18"/>
              </w:rPr>
              <w:t>）</w:t>
            </w:r>
          </w:p>
          <w:p>
            <w:pPr>
              <w:pStyle w:val="0"/>
              <w:suppressAutoHyphens w:val="1"/>
              <w:wordWrap w:val="0"/>
              <w:adjustRightInd w:val="0"/>
              <w:jc w:val="left"/>
              <w:textAlignment w:val="baseline"/>
              <w:rPr>
                <w:rFonts w:hint="eastAsia" w:ascii="ＭＳ ゴシック" w:hAnsi="ＭＳ ゴシック" w:eastAsia="ＭＳ ゴシック"/>
                <w:color w:val="000000" w:themeColor="text1"/>
                <w:kern w:val="0"/>
                <w:sz w:val="18"/>
              </w:rPr>
            </w:pPr>
          </w:p>
          <w:p>
            <w:pPr>
              <w:pStyle w:val="0"/>
              <w:suppressAutoHyphens w:val="1"/>
              <w:wordWrap w:val="0"/>
              <w:adjustRightInd w:val="0"/>
              <w:jc w:val="left"/>
              <w:textAlignment w:val="baseline"/>
              <w:rPr>
                <w:rFonts w:hint="default" w:ascii="ＭＳ ゴシック" w:hAnsi="ＭＳ ゴシック" w:eastAsia="ＭＳ ゴシック"/>
                <w:color w:val="000000" w:themeColor="text1"/>
                <w:kern w:val="0"/>
                <w:sz w:val="18"/>
              </w:rPr>
            </w:pPr>
            <w:r>
              <w:rPr>
                <w:rFonts w:hint="eastAsia" w:ascii="ＭＳ ゴシック" w:hAnsi="ＭＳ ゴシック" w:eastAsia="ＭＳ ゴシック"/>
                <w:color w:val="000000" w:themeColor="text1"/>
                <w:kern w:val="0"/>
                <w:sz w:val="18"/>
              </w:rPr>
              <w:t>関係機関との協議　　　　　　　　　　　　　　　　　　　　　　　　　</w:t>
            </w:r>
            <w:r>
              <w:rPr>
                <w:rFonts w:hint="eastAsia" w:ascii="ＭＳ ゴシック" w:hAnsi="ＭＳ ゴシック" w:eastAsia="ＭＳ ゴシック"/>
                <w:color w:val="000000" w:themeColor="text1"/>
                <w:kern w:val="0"/>
                <w:sz w:val="18"/>
              </w:rPr>
              <w:t xml:space="preserve"> </w:t>
            </w:r>
            <w:r>
              <w:rPr>
                <w:rFonts w:hint="eastAsia" w:ascii="ＭＳ ゴシック" w:hAnsi="ＭＳ ゴシック" w:eastAsia="ＭＳ ゴシック"/>
                <w:color w:val="000000" w:themeColor="text1"/>
                <w:kern w:val="0"/>
                <w:sz w:val="18"/>
              </w:rPr>
              <w:t>（</w:t>
            </w:r>
            <w:r>
              <w:rPr>
                <w:rFonts w:hint="eastAsia" w:ascii="ＭＳ ゴシック" w:hAnsi="ＭＳ ゴシック" w:eastAsia="ＭＳ ゴシック"/>
                <w:color w:val="000000" w:themeColor="text1"/>
                <w:kern w:val="0"/>
                <w:sz w:val="18"/>
              </w:rPr>
              <w:t>1</w:t>
            </w:r>
            <w:r>
              <w:rPr>
                <w:rFonts w:hint="eastAsia" w:ascii="ＭＳ ゴシック" w:hAnsi="ＭＳ ゴシック" w:eastAsia="ＭＳ ゴシック"/>
                <w:color w:val="000000" w:themeColor="text1"/>
                <w:kern w:val="0"/>
                <w:sz w:val="18"/>
              </w:rPr>
              <w:t>－</w:t>
            </w:r>
            <w:r>
              <w:rPr>
                <w:rFonts w:hint="eastAsia" w:ascii="ＭＳ ゴシック" w:hAnsi="ＭＳ ゴシック" w:eastAsia="ＭＳ ゴシック"/>
                <w:color w:val="000000" w:themeColor="text1"/>
                <w:kern w:val="0"/>
                <w:sz w:val="18"/>
              </w:rPr>
              <w:t>1</w:t>
            </w:r>
            <w:r>
              <w:rPr>
                <w:rFonts w:hint="eastAsia" w:ascii="ＭＳ ゴシック" w:hAnsi="ＭＳ ゴシック" w:eastAsia="ＭＳ ゴシック"/>
                <w:color w:val="000000" w:themeColor="text1"/>
                <w:kern w:val="0"/>
                <w:sz w:val="18"/>
              </w:rPr>
              <w:t>．</w:t>
            </w:r>
            <w:r>
              <w:rPr>
                <w:rFonts w:hint="eastAsia" w:ascii="ＭＳ ゴシック" w:hAnsi="ＭＳ ゴシック" w:eastAsia="ＭＳ ゴシック"/>
                <w:color w:val="000000" w:themeColor="text1"/>
                <w:kern w:val="0"/>
                <w:sz w:val="18"/>
              </w:rPr>
              <w:t>3</w:t>
            </w:r>
            <w:r>
              <w:rPr>
                <w:rFonts w:hint="eastAsia" w:ascii="ＭＳ ゴシック" w:hAnsi="ＭＳ ゴシック" w:eastAsia="ＭＳ ゴシック"/>
                <w:color w:val="000000" w:themeColor="text1"/>
                <w:kern w:val="0"/>
                <w:sz w:val="18"/>
              </w:rPr>
              <w:t>．</w:t>
            </w:r>
            <w:r>
              <w:rPr>
                <w:rFonts w:hint="eastAsia" w:ascii="ＭＳ ゴシック" w:hAnsi="ＭＳ ゴシック" w:eastAsia="ＭＳ ゴシック"/>
                <w:color w:val="000000" w:themeColor="text1"/>
                <w:kern w:val="0"/>
                <w:sz w:val="18"/>
              </w:rPr>
              <w:t>5</w:t>
            </w:r>
            <w:r>
              <w:rPr>
                <w:rFonts w:hint="eastAsia" w:ascii="ＭＳ ゴシック" w:hAnsi="ＭＳ ゴシック" w:eastAsia="ＭＳ ゴシック"/>
                <w:color w:val="000000" w:themeColor="text1"/>
                <w:kern w:val="0"/>
                <w:sz w:val="18"/>
              </w:rPr>
              <w:t>）</w:t>
            </w:r>
          </w:p>
          <w:p>
            <w:pPr>
              <w:pStyle w:val="0"/>
              <w:suppressAutoHyphens w:val="1"/>
              <w:wordWrap w:val="0"/>
              <w:adjustRightInd w:val="0"/>
              <w:jc w:val="left"/>
              <w:textAlignment w:val="baseline"/>
              <w:rPr>
                <w:rFonts w:hint="default" w:ascii="ＭＳ ゴシック" w:hAnsi="ＭＳ ゴシック" w:eastAsia="ＭＳ ゴシック"/>
                <w:color w:val="000000" w:themeColor="text1"/>
                <w:kern w:val="0"/>
                <w:sz w:val="18"/>
              </w:rPr>
            </w:pPr>
            <w:r>
              <w:rPr>
                <w:rFonts w:hint="eastAsia" w:ascii="ＭＳ ゴシック" w:hAnsi="ＭＳ ゴシック" w:eastAsia="ＭＳ ゴシック"/>
                <w:color w:val="000000" w:themeColor="text1"/>
                <w:kern w:val="0"/>
                <w:sz w:val="18"/>
              </w:rPr>
              <w:t>　・必要（関係機関：　　　　　　　　　　　）　　　・必要なし</w:t>
            </w:r>
          </w:p>
          <w:p>
            <w:pPr>
              <w:pStyle w:val="0"/>
              <w:suppressAutoHyphens w:val="1"/>
              <w:wordWrap w:val="0"/>
              <w:adjustRightInd w:val="0"/>
              <w:jc w:val="left"/>
              <w:textAlignment w:val="baseline"/>
              <w:rPr>
                <w:rFonts w:hint="eastAsia" w:ascii="ＭＳ ゴシック" w:hAnsi="ＭＳ ゴシック" w:eastAsia="ＭＳ ゴシック"/>
                <w:color w:val="000000" w:themeColor="text1"/>
                <w:kern w:val="0"/>
                <w:sz w:val="18"/>
              </w:rPr>
            </w:pPr>
          </w:p>
          <w:p>
            <w:pPr>
              <w:pStyle w:val="0"/>
              <w:suppressAutoHyphens w:val="1"/>
              <w:wordWrap w:val="0"/>
              <w:adjustRightInd w:val="0"/>
              <w:jc w:val="left"/>
              <w:textAlignment w:val="baseline"/>
              <w:rPr>
                <w:rFonts w:hint="eastAsia" w:ascii="ＭＳ ゴシック" w:hAnsi="ＭＳ ゴシック" w:eastAsia="ＭＳ ゴシック"/>
                <w:color w:val="000000" w:themeColor="text1"/>
                <w:kern w:val="0"/>
                <w:sz w:val="18"/>
              </w:rPr>
            </w:pPr>
            <w:r>
              <w:rPr>
                <w:rFonts w:hint="eastAsia" w:ascii="ＭＳ ゴシック" w:hAnsi="ＭＳ ゴシック" w:eastAsia="ＭＳ ゴシック"/>
                <w:color w:val="000000" w:themeColor="text1"/>
                <w:kern w:val="0"/>
                <w:sz w:val="18"/>
              </w:rPr>
              <w:t>交通誘導員</w:t>
            </w:r>
          </w:p>
          <w:p>
            <w:pPr>
              <w:pStyle w:val="0"/>
              <w:suppressAutoHyphens w:val="1"/>
              <w:wordWrap w:val="0"/>
              <w:adjustRightInd w:val="0"/>
              <w:jc w:val="left"/>
              <w:textAlignment w:val="baseline"/>
              <w:rPr>
                <w:rFonts w:hint="eastAsia" w:ascii="ＭＳ ゴシック" w:hAnsi="ＭＳ ゴシック" w:eastAsia="ＭＳ ゴシック"/>
                <w:color w:val="000000" w:themeColor="text1"/>
                <w:kern w:val="0"/>
                <w:sz w:val="18"/>
              </w:rPr>
            </w:pPr>
            <w:r>
              <w:rPr>
                <w:rFonts w:hint="eastAsia" w:ascii="ＭＳ ゴシック" w:hAnsi="ＭＳ ゴシック" w:eastAsia="ＭＳ ゴシック"/>
                <w:color w:val="000000" w:themeColor="text1"/>
                <w:kern w:val="0"/>
                <w:sz w:val="18"/>
              </w:rPr>
              <w:t>　・配置する（・警備業法第１８条に規定する特定の種別の警備業務　・任意　）</w:t>
            </w:r>
          </w:p>
          <w:p>
            <w:pPr>
              <w:pStyle w:val="0"/>
              <w:suppressAutoHyphens w:val="1"/>
              <w:wordWrap w:val="0"/>
              <w:adjustRightInd w:val="0"/>
              <w:jc w:val="left"/>
              <w:textAlignment w:val="baseline"/>
              <w:rPr>
                <w:rFonts w:hint="eastAsia" w:ascii="ＭＳ ゴシック" w:hAnsi="ＭＳ ゴシック" w:eastAsia="ＭＳ ゴシック"/>
                <w:color w:val="000000" w:themeColor="text1"/>
                <w:kern w:val="0"/>
                <w:sz w:val="18"/>
              </w:rPr>
            </w:pPr>
            <w:r>
              <w:rPr>
                <w:rFonts w:hint="eastAsia" w:ascii="ＭＳ ゴシック" w:hAnsi="ＭＳ ゴシック" w:eastAsia="ＭＳ ゴシック"/>
                <w:color w:val="000000" w:themeColor="text1"/>
                <w:kern w:val="0"/>
                <w:sz w:val="18"/>
              </w:rPr>
              <w:t>　　（　　　日×　　　人）</w:t>
            </w:r>
          </w:p>
          <w:p>
            <w:pPr>
              <w:pStyle w:val="0"/>
              <w:suppressAutoHyphens w:val="1"/>
              <w:wordWrap w:val="0"/>
              <w:adjustRightInd w:val="0"/>
              <w:jc w:val="left"/>
              <w:textAlignment w:val="baseline"/>
              <w:rPr>
                <w:rFonts w:hint="default" w:ascii="ＭＳ ゴシック" w:hAnsi="ＭＳ ゴシック" w:eastAsia="ＭＳ ゴシック"/>
                <w:color w:val="000000" w:themeColor="text1"/>
                <w:kern w:val="0"/>
                <w:sz w:val="18"/>
              </w:rPr>
            </w:pPr>
            <w:r>
              <w:rPr>
                <w:rFonts w:hint="eastAsia" w:ascii="ＭＳ ゴシック" w:hAnsi="ＭＳ ゴシック" w:eastAsia="ＭＳ ゴシック"/>
                <w:color w:val="000000" w:themeColor="text1"/>
                <w:kern w:val="0"/>
                <w:sz w:val="18"/>
              </w:rPr>
              <w:t>　・配置しない</w:t>
            </w:r>
          </w:p>
          <w:p>
            <w:pPr>
              <w:pStyle w:val="0"/>
              <w:autoSpaceDE w:val="0"/>
              <w:autoSpaceDN w:val="0"/>
              <w:adjustRightInd w:val="0"/>
              <w:jc w:val="left"/>
              <w:rPr>
                <w:rFonts w:hint="eastAsia" w:ascii="ＭＳ ゴシック" w:hAnsi="ＭＳ ゴシック" w:eastAsia="ＭＳ ゴシック"/>
                <w:color w:val="000000" w:themeColor="text1"/>
                <w:kern w:val="0"/>
                <w:sz w:val="18"/>
              </w:rPr>
            </w:pPr>
          </w:p>
          <w:p>
            <w:pPr>
              <w:pStyle w:val="0"/>
              <w:autoSpaceDE w:val="0"/>
              <w:autoSpaceDN w:val="0"/>
              <w:adjustRightInd w:val="0"/>
              <w:jc w:val="left"/>
              <w:rPr>
                <w:rFonts w:hint="eastAsia" w:ascii="ＭＳ ゴシック" w:hAnsi="ＭＳ ゴシック" w:eastAsia="ＭＳ ゴシック"/>
                <w:color w:val="000000" w:themeColor="text1"/>
                <w:kern w:val="0"/>
                <w:sz w:val="18"/>
              </w:rPr>
            </w:pPr>
            <w:r>
              <w:rPr>
                <w:rFonts w:hint="eastAsia" w:ascii="ＭＳ ゴシック" w:hAnsi="ＭＳ ゴシック" w:eastAsia="ＭＳ ゴシック"/>
                <w:color w:val="000000" w:themeColor="text1"/>
                <w:kern w:val="0"/>
                <w:sz w:val="18"/>
              </w:rPr>
              <w:t>　　特定の種別の警備業務は、警備員等の検定等に関する規則</w:t>
            </w:r>
            <w:r>
              <w:rPr>
                <w:rFonts w:hint="default" w:ascii="ＭＳ ゴシック" w:hAnsi="ＭＳ ゴシック" w:eastAsia="ＭＳ ゴシック"/>
                <w:color w:val="000000" w:themeColor="text1"/>
                <w:kern w:val="0"/>
                <w:sz w:val="18"/>
              </w:rPr>
              <w:t>(</w:t>
            </w:r>
            <w:r>
              <w:rPr>
                <w:rFonts w:hint="eastAsia" w:ascii="ＭＳ ゴシック" w:hAnsi="ＭＳ ゴシック" w:eastAsia="ＭＳ ゴシック"/>
                <w:color w:val="000000" w:themeColor="text1"/>
                <w:kern w:val="0"/>
                <w:sz w:val="18"/>
              </w:rPr>
              <w:t>平成</w:t>
            </w:r>
            <w:r>
              <w:rPr>
                <w:rFonts w:hint="default" w:ascii="ＭＳ ゴシック" w:hAnsi="ＭＳ ゴシック" w:eastAsia="ＭＳ ゴシック"/>
                <w:color w:val="000000" w:themeColor="text1"/>
                <w:kern w:val="0"/>
                <w:sz w:val="18"/>
              </w:rPr>
              <w:t>17</w:t>
            </w:r>
            <w:r>
              <w:rPr>
                <w:rFonts w:hint="eastAsia" w:ascii="ＭＳ ゴシック" w:hAnsi="ＭＳ ゴシック" w:eastAsia="ＭＳ ゴシック"/>
                <w:color w:val="000000" w:themeColor="text1"/>
                <w:kern w:val="0"/>
                <w:sz w:val="18"/>
              </w:rPr>
              <w:t>年国家公安委員会規</w:t>
            </w:r>
          </w:p>
          <w:p>
            <w:pPr>
              <w:pStyle w:val="0"/>
              <w:autoSpaceDE w:val="0"/>
              <w:autoSpaceDN w:val="0"/>
              <w:adjustRightInd w:val="0"/>
              <w:jc w:val="left"/>
              <w:rPr>
                <w:rFonts w:hint="default" w:ascii="ＭＳ ゴシック" w:hAnsi="ＭＳ ゴシック" w:eastAsia="ＭＳ ゴシック"/>
                <w:color w:val="000000" w:themeColor="text1"/>
                <w:kern w:val="0"/>
                <w:sz w:val="18"/>
              </w:rPr>
            </w:pPr>
            <w:r>
              <w:rPr>
                <w:rFonts w:hint="eastAsia" w:ascii="ＭＳ ゴシック" w:hAnsi="ＭＳ ゴシック" w:eastAsia="ＭＳ ゴシック"/>
                <w:color w:val="000000" w:themeColor="text1"/>
                <w:kern w:val="0"/>
                <w:sz w:val="18"/>
              </w:rPr>
              <w:t>　則第</w:t>
            </w:r>
            <w:r>
              <w:rPr>
                <w:rFonts w:hint="default" w:ascii="ＭＳ ゴシック" w:hAnsi="ＭＳ ゴシック" w:eastAsia="ＭＳ ゴシック"/>
                <w:color w:val="000000" w:themeColor="text1"/>
                <w:kern w:val="0"/>
                <w:sz w:val="18"/>
              </w:rPr>
              <w:t>20</w:t>
            </w:r>
            <w:r>
              <w:rPr>
                <w:rFonts w:hint="eastAsia" w:ascii="ＭＳ ゴシック" w:hAnsi="ＭＳ ゴシック" w:eastAsia="ＭＳ ゴシック"/>
                <w:color w:val="000000" w:themeColor="text1"/>
                <w:kern w:val="0"/>
                <w:sz w:val="18"/>
              </w:rPr>
              <w:t>号</w:t>
            </w:r>
            <w:r>
              <w:rPr>
                <w:rFonts w:hint="default" w:ascii="ＭＳ ゴシック" w:hAnsi="ＭＳ ゴシック" w:eastAsia="ＭＳ ゴシック"/>
                <w:color w:val="000000" w:themeColor="text1"/>
                <w:kern w:val="0"/>
                <w:sz w:val="18"/>
              </w:rPr>
              <w:t>)</w:t>
            </w:r>
            <w:r>
              <w:rPr>
                <w:rFonts w:hint="eastAsia" w:ascii="ＭＳ ゴシック" w:hAnsi="ＭＳ ゴシック" w:eastAsia="ＭＳ ゴシック"/>
                <w:color w:val="000000" w:themeColor="text1"/>
                <w:kern w:val="0"/>
                <w:sz w:val="18"/>
              </w:rPr>
              <w:t>及び秋田県公安委員会告示第</w:t>
            </w:r>
            <w:r>
              <w:rPr>
                <w:rFonts w:hint="default" w:ascii="ＭＳ ゴシック" w:hAnsi="ＭＳ ゴシック" w:eastAsia="ＭＳ ゴシック"/>
                <w:color w:val="000000" w:themeColor="text1"/>
                <w:kern w:val="0"/>
                <w:sz w:val="18"/>
              </w:rPr>
              <w:t>144</w:t>
            </w:r>
            <w:r>
              <w:rPr>
                <w:rFonts w:hint="eastAsia" w:ascii="ＭＳ ゴシック" w:hAnsi="ＭＳ ゴシック" w:eastAsia="ＭＳ ゴシック"/>
                <w:color w:val="000000" w:themeColor="text1"/>
                <w:kern w:val="0"/>
                <w:sz w:val="18"/>
              </w:rPr>
              <w:t>号</w:t>
            </w:r>
            <w:r>
              <w:rPr>
                <w:rFonts w:hint="default" w:ascii="ＭＳ ゴシック" w:hAnsi="ＭＳ ゴシック" w:eastAsia="ＭＳ ゴシック"/>
                <w:color w:val="000000" w:themeColor="text1"/>
                <w:kern w:val="0"/>
                <w:sz w:val="18"/>
              </w:rPr>
              <w:t>(</w:t>
            </w:r>
            <w:r>
              <w:rPr>
                <w:rFonts w:hint="eastAsia" w:ascii="ＭＳ ゴシック" w:hAnsi="ＭＳ ゴシック" w:eastAsia="ＭＳ ゴシック"/>
                <w:color w:val="000000" w:themeColor="text1"/>
                <w:kern w:val="0"/>
                <w:sz w:val="18"/>
              </w:rPr>
              <w:t>平成</w:t>
            </w:r>
            <w:r>
              <w:rPr>
                <w:rFonts w:hint="default" w:ascii="ＭＳ ゴシック" w:hAnsi="ＭＳ ゴシック" w:eastAsia="ＭＳ ゴシック"/>
                <w:color w:val="000000" w:themeColor="text1"/>
                <w:kern w:val="0"/>
                <w:sz w:val="18"/>
              </w:rPr>
              <w:t>18</w:t>
            </w:r>
            <w:r>
              <w:rPr>
                <w:rFonts w:hint="eastAsia" w:ascii="ＭＳ ゴシック" w:hAnsi="ＭＳ ゴシック" w:eastAsia="ＭＳ ゴシック"/>
                <w:color w:val="000000" w:themeColor="text1"/>
                <w:kern w:val="0"/>
                <w:sz w:val="18"/>
              </w:rPr>
              <w:t>年</w:t>
            </w:r>
            <w:r>
              <w:rPr>
                <w:rFonts w:hint="default" w:ascii="ＭＳ ゴシック" w:hAnsi="ＭＳ ゴシック" w:eastAsia="ＭＳ ゴシック"/>
                <w:color w:val="000000" w:themeColor="text1"/>
                <w:kern w:val="0"/>
                <w:sz w:val="18"/>
              </w:rPr>
              <w:t>10</w:t>
            </w:r>
            <w:r>
              <w:rPr>
                <w:rFonts w:hint="eastAsia" w:ascii="ＭＳ ゴシック" w:hAnsi="ＭＳ ゴシック" w:eastAsia="ＭＳ ゴシック"/>
                <w:color w:val="000000" w:themeColor="text1"/>
                <w:kern w:val="0"/>
                <w:sz w:val="18"/>
              </w:rPr>
              <w:t>月</w:t>
            </w:r>
            <w:r>
              <w:rPr>
                <w:rFonts w:hint="eastAsia" w:ascii="ＭＳ ゴシック" w:hAnsi="ＭＳ ゴシック" w:eastAsia="ＭＳ ゴシック"/>
                <w:color w:val="000000" w:themeColor="text1"/>
                <w:kern w:val="0"/>
                <w:sz w:val="18"/>
              </w:rPr>
              <w:t>6</w:t>
            </w:r>
            <w:r>
              <w:rPr>
                <w:rFonts w:hint="eastAsia" w:ascii="ＭＳ ゴシック" w:hAnsi="ＭＳ ゴシック" w:eastAsia="ＭＳ ゴシック"/>
                <w:color w:val="000000" w:themeColor="text1"/>
                <w:kern w:val="0"/>
                <w:sz w:val="18"/>
              </w:rPr>
              <w:t>日</w:t>
            </w:r>
            <w:r>
              <w:rPr>
                <w:rFonts w:hint="default" w:ascii="ＭＳ ゴシック" w:hAnsi="ＭＳ ゴシック" w:eastAsia="ＭＳ ゴシック"/>
                <w:color w:val="000000" w:themeColor="text1"/>
                <w:kern w:val="0"/>
                <w:sz w:val="18"/>
              </w:rPr>
              <w:t>)</w:t>
            </w:r>
            <w:r>
              <w:rPr>
                <w:rFonts w:hint="eastAsia" w:ascii="ＭＳ ゴシック" w:hAnsi="ＭＳ ゴシック" w:eastAsia="ＭＳ ゴシック"/>
                <w:color w:val="000000" w:themeColor="text1"/>
                <w:kern w:val="0"/>
                <w:sz w:val="18"/>
              </w:rPr>
              <w:t>による。</w:t>
            </w:r>
          </w:p>
          <w:p>
            <w:pPr>
              <w:pStyle w:val="0"/>
              <w:rPr>
                <w:rFonts w:hint="eastAsia" w:ascii="ＭＳ ゴシック" w:hAnsi="ＭＳ ゴシック" w:eastAsia="ＭＳ ゴシック"/>
                <w:color w:val="000000" w:themeColor="text1"/>
                <w:sz w:val="18"/>
              </w:rPr>
            </w:pPr>
          </w:p>
        </w:tc>
      </w:tr>
      <w:tr>
        <w:trPr>
          <w:cantSplit/>
          <w:trHeight w:val="5560" w:hRule="atLeast"/>
        </w:trPr>
        <w:tc>
          <w:tcPr>
            <w:tcW w:w="285" w:type="dxa"/>
            <w:vMerge w:val="restart"/>
            <w:tcBorders>
              <w:top w:val="nil"/>
              <w:left w:val="single" w:color="auto" w:sz="4" w:space="0"/>
              <w:bottom w:val="nil"/>
              <w:right w:val="single" w:color="auto" w:sz="4" w:space="0"/>
              <w:tl2br w:val="nil"/>
              <w:tr2bl w:val="nil"/>
            </w:tcBorders>
            <w:vAlign w:val="center"/>
          </w:tcPr>
          <w:p>
            <w:pPr>
              <w:pStyle w:val="0"/>
              <w:jc w:val="center"/>
              <w:rPr>
                <w:rFonts w:hint="eastAsia" w:ascii="ＭＳ ゴシック" w:hAnsi="ＭＳ ゴシック" w:eastAsia="ＭＳ ゴシック"/>
                <w:color w:val="000000" w:themeColor="text1"/>
                <w:sz w:val="18"/>
              </w:rPr>
            </w:pPr>
          </w:p>
          <w:p>
            <w:pPr>
              <w:pStyle w:val="0"/>
              <w:jc w:val="center"/>
              <w:rPr>
                <w:rFonts w:hint="eastAsia" w:ascii="ＭＳ ゴシック" w:hAnsi="ＭＳ ゴシック" w:eastAsia="ＭＳ ゴシック"/>
                <w:color w:val="000000" w:themeColor="text1"/>
                <w:sz w:val="18"/>
              </w:rPr>
            </w:pPr>
          </w:p>
          <w:p>
            <w:pPr>
              <w:pStyle w:val="0"/>
              <w:jc w:val="center"/>
              <w:rPr>
                <w:rFonts w:hint="eastAsia" w:ascii="ＭＳ ゴシック" w:hAnsi="ＭＳ ゴシック" w:eastAsia="ＭＳ ゴシック"/>
                <w:color w:val="000000" w:themeColor="text1"/>
                <w:sz w:val="18"/>
              </w:rPr>
            </w:pPr>
          </w:p>
        </w:tc>
        <w:tc>
          <w:tcPr>
            <w:tcW w:w="1983" w:type="dxa"/>
            <w:tcBorders>
              <w:top w:val="none" w:color="auto" w:sz="0" w:space="0"/>
              <w:left w:val="single" w:color="auto" w:sz="4" w:space="0"/>
              <w:bottom w:val="nil"/>
              <w:right w:val="single" w:color="000000" w:sz="4" w:space="0"/>
              <w:tl2br w:val="nil"/>
              <w:tr2bl w:val="nil"/>
            </w:tcBorders>
            <w:vAlign w:val="top"/>
          </w:tcPr>
          <w:p>
            <w:pPr>
              <w:pStyle w:val="0"/>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 xml:space="preserve"> 5</w:t>
            </w:r>
            <w:r>
              <w:rPr>
                <w:rFonts w:hint="eastAsia" w:ascii="ＭＳ ゴシック" w:hAnsi="ＭＳ ゴシック" w:eastAsia="ＭＳ ゴシック"/>
                <w:color w:val="000000" w:themeColor="text1"/>
                <w:sz w:val="18"/>
              </w:rPr>
              <w:t>　発生材の処理等</w:t>
            </w:r>
          </w:p>
        </w:tc>
        <w:tc>
          <w:tcPr>
            <w:tcW w:w="7372" w:type="dxa"/>
            <w:gridSpan w:val="2"/>
            <w:tcBorders>
              <w:top w:val="none" w:color="auto" w:sz="0" w:space="0"/>
              <w:left w:val="nil"/>
              <w:bottom w:val="nil"/>
              <w:right w:val="none" w:color="auto" w:sz="0" w:space="0"/>
              <w:tl2br w:val="nil"/>
              <w:tr2bl w:val="nil"/>
            </w:tcBorders>
            <w:vAlign w:val="top"/>
          </w:tcPr>
          <w:p>
            <w:pPr>
              <w:pStyle w:val="0"/>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・特定建設資材廃棄物の発生材の処理　　　　　　　　　　　　　　　　　　（</w:t>
            </w:r>
            <w:r>
              <w:rPr>
                <w:rFonts w:hint="eastAsia" w:ascii="ＭＳ ゴシック" w:hAnsi="ＭＳ ゴシック" w:eastAsia="ＭＳ ゴシック"/>
                <w:color w:val="000000" w:themeColor="text1"/>
                <w:sz w:val="18"/>
              </w:rPr>
              <w:t>1</w:t>
            </w:r>
            <w:r>
              <w:rPr>
                <w:rFonts w:hint="eastAsia" w:ascii="ＭＳ ゴシック" w:hAnsi="ＭＳ ゴシック" w:eastAsia="ＭＳ ゴシック"/>
                <w:color w:val="000000" w:themeColor="text1"/>
                <w:sz w:val="18"/>
              </w:rPr>
              <w:t>－</w:t>
            </w:r>
            <w:r>
              <w:rPr>
                <w:rFonts w:hint="eastAsia" w:ascii="ＭＳ ゴシック" w:hAnsi="ＭＳ ゴシック" w:eastAsia="ＭＳ ゴシック"/>
                <w:color w:val="000000" w:themeColor="text1"/>
                <w:sz w:val="18"/>
              </w:rPr>
              <w:t>1</w:t>
            </w:r>
            <w:r>
              <w:rPr>
                <w:rFonts w:hint="eastAsia" w:ascii="ＭＳ ゴシック" w:hAnsi="ＭＳ ゴシック" w:eastAsia="ＭＳ ゴシック"/>
                <w:color w:val="000000" w:themeColor="text1"/>
                <w:sz w:val="18"/>
              </w:rPr>
              <w:t>．</w:t>
            </w:r>
            <w:r>
              <w:rPr>
                <w:rFonts w:hint="eastAsia" w:ascii="ＭＳ ゴシック" w:hAnsi="ＭＳ ゴシック" w:eastAsia="ＭＳ ゴシック"/>
                <w:color w:val="000000" w:themeColor="text1"/>
                <w:sz w:val="18"/>
              </w:rPr>
              <w:t>3</w:t>
            </w:r>
            <w:r>
              <w:rPr>
                <w:rFonts w:hint="eastAsia" w:ascii="ＭＳ ゴシック" w:hAnsi="ＭＳ ゴシック" w:eastAsia="ＭＳ ゴシック"/>
                <w:color w:val="000000" w:themeColor="text1"/>
                <w:sz w:val="18"/>
              </w:rPr>
              <w:t>．</w:t>
            </w:r>
            <w:r>
              <w:rPr>
                <w:rFonts w:hint="eastAsia" w:ascii="ＭＳ ゴシック" w:hAnsi="ＭＳ ゴシック" w:eastAsia="ＭＳ ゴシック"/>
                <w:color w:val="000000" w:themeColor="text1"/>
                <w:sz w:val="18"/>
              </w:rPr>
              <w:t>9</w:t>
            </w:r>
            <w:r>
              <w:rPr>
                <w:rFonts w:hint="eastAsia" w:ascii="ＭＳ ゴシック" w:hAnsi="ＭＳ ゴシック" w:eastAsia="ＭＳ ゴシック"/>
                <w:color w:val="000000" w:themeColor="text1"/>
                <w:sz w:val="18"/>
              </w:rPr>
              <w:t>）</w:t>
            </w:r>
          </w:p>
          <w:tbl>
            <w:tblPr>
              <w:tblStyle w:val="11"/>
              <w:tblW w:w="6966" w:type="dxa"/>
              <w:tblInd w:w="225" w:type="dxa"/>
              <w:tblLayout w:type="fixed"/>
              <w:tblCellMar>
                <w:top w:w="0" w:type="dxa"/>
                <w:left w:w="10" w:type="dxa"/>
                <w:bottom w:w="0" w:type="dxa"/>
                <w:right w:w="10" w:type="dxa"/>
              </w:tblCellMar>
              <w:tblLook w:firstRow="0" w:lastRow="0" w:firstColumn="0" w:lastColumn="0" w:noHBand="1" w:noVBand="1" w:val="0600"/>
            </w:tblPr>
            <w:tblGrid>
              <w:gridCol w:w="1704"/>
              <w:gridCol w:w="5262"/>
            </w:tblGrid>
            <w:tr>
              <w:trPr>
                <w:cantSplit/>
                <w:trHeight w:val="26" w:hRule="atLeast"/>
              </w:trPr>
              <w:tc>
                <w:tcPr>
                  <w:tcW w:w="170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種類</w:t>
                  </w:r>
                </w:p>
              </w:tc>
              <w:tc>
                <w:tcPr>
                  <w:tcW w:w="5262"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0"/>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再資源化等をする施設名・住所・搬出距離（</w:t>
                  </w:r>
                  <w:r>
                    <w:rPr>
                      <w:rFonts w:hint="eastAsia" w:ascii="ＭＳ ゴシック" w:hAnsi="ＭＳ ゴシック" w:eastAsia="ＭＳ ゴシック"/>
                      <w:color w:val="000000" w:themeColor="text1"/>
                      <w:sz w:val="18"/>
                    </w:rPr>
                    <w:t>km</w:t>
                  </w:r>
                  <w:r>
                    <w:rPr>
                      <w:rFonts w:hint="eastAsia" w:ascii="ＭＳ ゴシック" w:hAnsi="ＭＳ ゴシック" w:eastAsia="ＭＳ ゴシック"/>
                      <w:color w:val="000000" w:themeColor="text1"/>
                      <w:sz w:val="18"/>
                    </w:rPr>
                    <w:t>）</w:t>
                  </w:r>
                </w:p>
              </w:tc>
            </w:tr>
            <w:tr>
              <w:trPr>
                <w:cantSplit/>
                <w:trHeight w:val="26" w:hRule="atLeast"/>
              </w:trPr>
              <w:tc>
                <w:tcPr>
                  <w:tcW w:w="1704"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コンクリ－ト塊</w:t>
                  </w:r>
                </w:p>
              </w:tc>
              <w:tc>
                <w:tcPr>
                  <w:tcW w:w="5262"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ascii="ＭＳ ゴシック" w:hAnsi="ＭＳ ゴシック" w:eastAsia="ＭＳ ゴシック"/>
                      <w:color w:val="000000" w:themeColor="text1"/>
                      <w:sz w:val="18"/>
                    </w:rPr>
                  </w:pPr>
                </w:p>
              </w:tc>
            </w:tr>
            <w:tr>
              <w:trPr>
                <w:cantSplit/>
                <w:trHeight w:val="26" w:hRule="atLeast"/>
              </w:trPr>
              <w:tc>
                <w:tcPr>
                  <w:tcW w:w="1704"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アスファルト塊</w:t>
                  </w:r>
                </w:p>
              </w:tc>
              <w:tc>
                <w:tcPr>
                  <w:tcW w:w="5262"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ascii="ＭＳ ゴシック" w:hAnsi="ＭＳ ゴシック" w:eastAsia="ＭＳ ゴシック"/>
                      <w:color w:val="000000" w:themeColor="text1"/>
                      <w:sz w:val="18"/>
                    </w:rPr>
                  </w:pPr>
                </w:p>
              </w:tc>
            </w:tr>
            <w:tr>
              <w:trPr>
                <w:cantSplit/>
                <w:trHeight w:val="26" w:hRule="atLeast"/>
              </w:trPr>
              <w:tc>
                <w:tcPr>
                  <w:tcW w:w="1704"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建設発生木材</w:t>
                  </w:r>
                </w:p>
              </w:tc>
              <w:tc>
                <w:tcPr>
                  <w:tcW w:w="5262"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ascii="ＭＳ ゴシック" w:hAnsi="ＭＳ ゴシック" w:eastAsia="ＭＳ ゴシック"/>
                      <w:color w:val="000000" w:themeColor="text1"/>
                      <w:sz w:val="18"/>
                    </w:rPr>
                  </w:pPr>
                </w:p>
              </w:tc>
            </w:tr>
            <w:tr>
              <w:trPr>
                <w:cantSplit/>
                <w:trHeight w:val="26" w:hRule="atLeast"/>
              </w:trPr>
              <w:tc>
                <w:tcPr>
                  <w:tcW w:w="1704"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ゴシック" w:hAnsi="ＭＳ ゴシック" w:eastAsia="ＭＳ ゴシック"/>
                      <w:color w:val="000000" w:themeColor="text1"/>
                      <w:sz w:val="18"/>
                    </w:rPr>
                  </w:pPr>
                </w:p>
              </w:tc>
              <w:tc>
                <w:tcPr>
                  <w:tcW w:w="5262"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ascii="ＭＳ ゴシック" w:hAnsi="ＭＳ ゴシック" w:eastAsia="ＭＳ ゴシック"/>
                      <w:color w:val="000000" w:themeColor="text1"/>
                      <w:sz w:val="18"/>
                    </w:rPr>
                  </w:pPr>
                </w:p>
              </w:tc>
            </w:tr>
          </w:tbl>
          <w:p>
            <w:pPr>
              <w:pStyle w:val="0"/>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・特定建設資材廃棄物以外の発生材の処理　　　　　　　　　</w:t>
            </w:r>
            <w:r>
              <w:rPr>
                <w:rFonts w:hint="eastAsia" w:ascii="ＭＳ ゴシック" w:hAnsi="ＭＳ ゴシック" w:eastAsia="ＭＳ ゴシック"/>
                <w:color w:val="000000" w:themeColor="text1"/>
                <w:sz w:val="18"/>
              </w:rPr>
              <w:t xml:space="preserve"> </w:t>
            </w:r>
            <w:r>
              <w:rPr>
                <w:rFonts w:hint="eastAsia" w:ascii="ＭＳ ゴシック" w:hAnsi="ＭＳ ゴシック" w:eastAsia="ＭＳ ゴシック"/>
                <w:color w:val="000000" w:themeColor="text1"/>
                <w:sz w:val="18"/>
              </w:rPr>
              <w:t>　　　　　　（</w:t>
            </w:r>
            <w:r>
              <w:rPr>
                <w:rFonts w:hint="eastAsia" w:ascii="ＭＳ ゴシック" w:hAnsi="ＭＳ ゴシック" w:eastAsia="ＭＳ ゴシック"/>
                <w:color w:val="000000" w:themeColor="text1"/>
                <w:sz w:val="18"/>
              </w:rPr>
              <w:t>1</w:t>
            </w:r>
            <w:r>
              <w:rPr>
                <w:rFonts w:hint="eastAsia" w:ascii="ＭＳ ゴシック" w:hAnsi="ＭＳ ゴシック" w:eastAsia="ＭＳ ゴシック"/>
                <w:color w:val="000000" w:themeColor="text1"/>
                <w:sz w:val="18"/>
              </w:rPr>
              <w:t>－</w:t>
            </w:r>
            <w:r>
              <w:rPr>
                <w:rFonts w:hint="eastAsia" w:ascii="ＭＳ ゴシック" w:hAnsi="ＭＳ ゴシック" w:eastAsia="ＭＳ ゴシック"/>
                <w:color w:val="000000" w:themeColor="text1"/>
                <w:sz w:val="18"/>
              </w:rPr>
              <w:t>1</w:t>
            </w:r>
            <w:r>
              <w:rPr>
                <w:rFonts w:hint="eastAsia" w:ascii="ＭＳ ゴシック" w:hAnsi="ＭＳ ゴシック" w:eastAsia="ＭＳ ゴシック"/>
                <w:color w:val="000000" w:themeColor="text1"/>
                <w:sz w:val="18"/>
              </w:rPr>
              <w:t>．</w:t>
            </w:r>
            <w:r>
              <w:rPr>
                <w:rFonts w:hint="eastAsia" w:ascii="ＭＳ ゴシック" w:hAnsi="ＭＳ ゴシック" w:eastAsia="ＭＳ ゴシック"/>
                <w:color w:val="000000" w:themeColor="text1"/>
                <w:sz w:val="18"/>
              </w:rPr>
              <w:t>3</w:t>
            </w:r>
            <w:r>
              <w:rPr>
                <w:rFonts w:hint="eastAsia" w:ascii="ＭＳ ゴシック" w:hAnsi="ＭＳ ゴシック" w:eastAsia="ＭＳ ゴシック"/>
                <w:color w:val="000000" w:themeColor="text1"/>
                <w:sz w:val="18"/>
              </w:rPr>
              <w:t>．</w:t>
            </w:r>
            <w:r>
              <w:rPr>
                <w:rFonts w:hint="eastAsia" w:ascii="ＭＳ ゴシック" w:hAnsi="ＭＳ ゴシック" w:eastAsia="ＭＳ ゴシック"/>
                <w:color w:val="000000" w:themeColor="text1"/>
                <w:sz w:val="18"/>
              </w:rPr>
              <w:t>9</w:t>
            </w:r>
            <w:r>
              <w:rPr>
                <w:rFonts w:hint="eastAsia" w:ascii="ＭＳ ゴシック" w:hAnsi="ＭＳ ゴシック" w:eastAsia="ＭＳ ゴシック"/>
                <w:color w:val="000000" w:themeColor="text1"/>
                <w:sz w:val="18"/>
              </w:rPr>
              <w:t>）</w:t>
            </w:r>
          </w:p>
          <w:tbl>
            <w:tblPr>
              <w:tblStyle w:val="11"/>
              <w:tblW w:w="0" w:type="auto"/>
              <w:tblInd w:w="225" w:type="dxa"/>
              <w:tblLayout w:type="fixed"/>
              <w:tblCellMar>
                <w:top w:w="0" w:type="dxa"/>
                <w:left w:w="10" w:type="dxa"/>
                <w:bottom w:w="0" w:type="dxa"/>
                <w:right w:w="10" w:type="dxa"/>
              </w:tblCellMar>
              <w:tblLook w:firstRow="0" w:lastRow="0" w:firstColumn="0" w:lastColumn="0" w:noHBand="1" w:noVBand="1" w:val="0600"/>
            </w:tblPr>
            <w:tblGrid>
              <w:gridCol w:w="1707"/>
              <w:gridCol w:w="5274"/>
            </w:tblGrid>
            <w:tr>
              <w:trPr>
                <w:cantSplit/>
                <w:trHeight w:val="252" w:hRule="atLeast"/>
              </w:trPr>
              <w:tc>
                <w:tcPr>
                  <w:tcW w:w="170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種類</w:t>
                  </w:r>
                </w:p>
              </w:tc>
              <w:tc>
                <w:tcPr>
                  <w:tcW w:w="5274"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0"/>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処分施設の名称・住所・搬出距離（</w:t>
                  </w:r>
                  <w:r>
                    <w:rPr>
                      <w:rFonts w:hint="eastAsia" w:ascii="ＭＳ ゴシック" w:hAnsi="ＭＳ ゴシック" w:eastAsia="ＭＳ ゴシック"/>
                      <w:color w:val="000000" w:themeColor="text1"/>
                      <w:sz w:val="18"/>
                    </w:rPr>
                    <w:t>km</w:t>
                  </w:r>
                  <w:r>
                    <w:rPr>
                      <w:rFonts w:hint="eastAsia" w:ascii="ＭＳ ゴシック" w:hAnsi="ＭＳ ゴシック" w:eastAsia="ＭＳ ゴシック"/>
                      <w:color w:val="000000" w:themeColor="text1"/>
                      <w:sz w:val="18"/>
                    </w:rPr>
                    <w:t>）</w:t>
                  </w:r>
                </w:p>
              </w:tc>
            </w:tr>
            <w:tr>
              <w:trPr>
                <w:cantSplit/>
                <w:trHeight w:val="252" w:hRule="atLeast"/>
              </w:trPr>
              <w:tc>
                <w:tcPr>
                  <w:tcW w:w="1707"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ゴシック" w:hAnsi="ＭＳ ゴシック" w:eastAsia="ＭＳ ゴシック"/>
                      <w:color w:val="000000" w:themeColor="text1"/>
                      <w:sz w:val="18"/>
                    </w:rPr>
                  </w:pPr>
                </w:p>
              </w:tc>
              <w:tc>
                <w:tcPr>
                  <w:tcW w:w="5274"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ascii="ＭＳ ゴシック" w:hAnsi="ＭＳ ゴシック" w:eastAsia="ＭＳ ゴシック"/>
                      <w:color w:val="000000" w:themeColor="text1"/>
                      <w:sz w:val="18"/>
                    </w:rPr>
                  </w:pPr>
                </w:p>
              </w:tc>
            </w:tr>
            <w:tr>
              <w:trPr>
                <w:cantSplit/>
                <w:trHeight w:val="78" w:hRule="atLeast"/>
              </w:trPr>
              <w:tc>
                <w:tcPr>
                  <w:tcW w:w="1707" w:type="dxa"/>
                  <w:tcBorders>
                    <w:top w:val="nil"/>
                    <w:left w:val="single" w:color="000000" w:sz="4" w:space="0"/>
                    <w:bottom w:val="single" w:color="auto" w:sz="4" w:space="0"/>
                    <w:right w:val="single" w:color="000000" w:sz="4" w:space="0"/>
                    <w:tl2br w:val="none" w:color="auto" w:sz="0" w:space="0"/>
                    <w:tr2bl w:val="none" w:color="auto" w:sz="0" w:space="0"/>
                  </w:tcBorders>
                  <w:vAlign w:val="top"/>
                </w:tcPr>
                <w:p>
                  <w:pPr>
                    <w:pStyle w:val="0"/>
                    <w:rPr>
                      <w:rFonts w:hint="default" w:ascii="ＭＳ ゴシック" w:hAnsi="ＭＳ ゴシック" w:eastAsia="ＭＳ ゴシック"/>
                      <w:color w:val="000000" w:themeColor="text1"/>
                      <w:sz w:val="18"/>
                    </w:rPr>
                  </w:pPr>
                </w:p>
              </w:tc>
              <w:tc>
                <w:tcPr>
                  <w:tcW w:w="5274" w:type="dxa"/>
                  <w:tcBorders>
                    <w:top w:val="nil"/>
                    <w:left w:val="nil"/>
                    <w:bottom w:val="single" w:color="auto" w:sz="4" w:space="0"/>
                    <w:right w:val="single" w:color="000000" w:sz="4" w:space="0"/>
                    <w:tl2br w:val="none" w:color="auto" w:sz="0" w:space="0"/>
                    <w:tr2bl w:val="none" w:color="auto" w:sz="0" w:space="0"/>
                  </w:tcBorders>
                  <w:vAlign w:val="top"/>
                </w:tcPr>
                <w:p>
                  <w:pPr>
                    <w:pStyle w:val="0"/>
                    <w:rPr>
                      <w:rFonts w:hint="default" w:ascii="ＭＳ ゴシック" w:hAnsi="ＭＳ ゴシック" w:eastAsia="ＭＳ ゴシック"/>
                      <w:color w:val="000000" w:themeColor="text1"/>
                      <w:sz w:val="18"/>
                    </w:rPr>
                  </w:pPr>
                </w:p>
              </w:tc>
            </w:tr>
            <w:tr>
              <w:trPr>
                <w:trHeight w:val="250" w:hRule="atLeast"/>
              </w:trPr>
              <w:tc>
                <w:tcPr>
                  <w:tcW w:w="1707"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rPr>
                      <w:rFonts w:hint="eastAsia" w:ascii="ＭＳ ゴシック" w:hAnsi="ＭＳ ゴシック" w:eastAsia="ＭＳ ゴシック"/>
                      <w:color w:val="000000" w:themeColor="text1"/>
                      <w:sz w:val="18"/>
                    </w:rPr>
                  </w:pPr>
                </w:p>
              </w:tc>
              <w:tc>
                <w:tcPr>
                  <w:tcW w:w="5274" w:type="dxa"/>
                  <w:tcBorders>
                    <w:top w:val="single" w:color="auto" w:sz="4" w:space="0"/>
                    <w:left w:val="nil"/>
                    <w:bottom w:val="single" w:color="auto" w:sz="4" w:space="0"/>
                    <w:right w:val="single" w:color="000000" w:sz="4" w:space="0"/>
                    <w:tl2br w:val="none" w:color="auto" w:sz="0" w:space="0"/>
                    <w:tr2bl w:val="none" w:color="auto" w:sz="0" w:space="0"/>
                  </w:tcBorders>
                  <w:vAlign w:val="top"/>
                </w:tcPr>
                <w:p>
                  <w:pPr>
                    <w:pStyle w:val="0"/>
                    <w:rPr>
                      <w:rFonts w:hint="default" w:ascii="ＭＳ ゴシック" w:hAnsi="ＭＳ ゴシック" w:eastAsia="ＭＳ ゴシック"/>
                      <w:color w:val="000000" w:themeColor="text1"/>
                      <w:sz w:val="18"/>
                    </w:rPr>
                  </w:pPr>
                </w:p>
              </w:tc>
            </w:tr>
            <w:tr>
              <w:trPr>
                <w:trHeight w:val="78" w:hRule="atLeast"/>
              </w:trPr>
              <w:tc>
                <w:tcPr>
                  <w:tcW w:w="1707"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rPr>
                      <w:rFonts w:hint="default" w:ascii="ＭＳ ゴシック" w:hAnsi="ＭＳ ゴシック" w:eastAsia="ＭＳ ゴシック"/>
                      <w:color w:val="000000" w:themeColor="text1"/>
                      <w:sz w:val="18"/>
                    </w:rPr>
                  </w:pPr>
                </w:p>
              </w:tc>
              <w:tc>
                <w:tcPr>
                  <w:tcW w:w="5274" w:type="dxa"/>
                  <w:tcBorders>
                    <w:top w:val="single" w:color="auto" w:sz="4" w:space="0"/>
                    <w:left w:val="nil"/>
                    <w:bottom w:val="single" w:color="auto" w:sz="4" w:space="0"/>
                    <w:right w:val="single" w:color="000000" w:sz="4" w:space="0"/>
                    <w:tl2br w:val="none" w:color="auto" w:sz="0" w:space="0"/>
                    <w:tr2bl w:val="none" w:color="auto" w:sz="0" w:space="0"/>
                  </w:tcBorders>
                  <w:vAlign w:val="top"/>
                </w:tcPr>
                <w:p>
                  <w:pPr>
                    <w:pStyle w:val="0"/>
                    <w:rPr>
                      <w:rFonts w:hint="default" w:ascii="ＭＳ ゴシック" w:hAnsi="ＭＳ ゴシック" w:eastAsia="ＭＳ ゴシック"/>
                      <w:color w:val="000000" w:themeColor="text1"/>
                      <w:sz w:val="18"/>
                    </w:rPr>
                  </w:pPr>
                </w:p>
              </w:tc>
            </w:tr>
          </w:tbl>
          <w:p>
            <w:pPr>
              <w:pStyle w:val="0"/>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・引き渡しを要するもの（　　　　　　　　　）　　　　　　　　　</w:t>
            </w:r>
            <w:r>
              <w:rPr>
                <w:rFonts w:hint="eastAsia" w:ascii="ＭＳ ゴシック" w:hAnsi="ＭＳ ゴシック" w:eastAsia="ＭＳ ゴシック"/>
                <w:color w:val="000000" w:themeColor="text1"/>
                <w:sz w:val="18"/>
              </w:rPr>
              <w:t xml:space="preserve"> </w:t>
            </w:r>
            <w:r>
              <w:rPr>
                <w:rFonts w:hint="eastAsia" w:ascii="ＭＳ ゴシック" w:hAnsi="ＭＳ ゴシック" w:eastAsia="ＭＳ ゴシック"/>
                <w:color w:val="000000" w:themeColor="text1"/>
                <w:sz w:val="18"/>
              </w:rPr>
              <w:t>　　　（</w:t>
            </w:r>
            <w:r>
              <w:rPr>
                <w:rFonts w:hint="eastAsia" w:ascii="ＭＳ ゴシック" w:hAnsi="ＭＳ ゴシック" w:eastAsia="ＭＳ ゴシック"/>
                <w:color w:val="000000" w:themeColor="text1"/>
                <w:sz w:val="18"/>
              </w:rPr>
              <w:t>1</w:t>
            </w:r>
            <w:r>
              <w:rPr>
                <w:rFonts w:hint="eastAsia" w:ascii="ＭＳ ゴシック" w:hAnsi="ＭＳ ゴシック" w:eastAsia="ＭＳ ゴシック"/>
                <w:color w:val="000000" w:themeColor="text1"/>
                <w:sz w:val="18"/>
              </w:rPr>
              <w:t>－</w:t>
            </w:r>
            <w:r>
              <w:rPr>
                <w:rFonts w:hint="eastAsia" w:ascii="ＭＳ ゴシック" w:hAnsi="ＭＳ ゴシック" w:eastAsia="ＭＳ ゴシック"/>
                <w:color w:val="000000" w:themeColor="text1"/>
                <w:sz w:val="18"/>
              </w:rPr>
              <w:t>1</w:t>
            </w:r>
            <w:r>
              <w:rPr>
                <w:rFonts w:hint="eastAsia" w:ascii="ＭＳ ゴシック" w:hAnsi="ＭＳ ゴシック" w:eastAsia="ＭＳ ゴシック"/>
                <w:color w:val="000000" w:themeColor="text1"/>
                <w:sz w:val="18"/>
              </w:rPr>
              <w:t>．</w:t>
            </w:r>
            <w:r>
              <w:rPr>
                <w:rFonts w:hint="eastAsia" w:ascii="ＭＳ ゴシック" w:hAnsi="ＭＳ ゴシック" w:eastAsia="ＭＳ ゴシック"/>
                <w:color w:val="000000" w:themeColor="text1"/>
                <w:sz w:val="18"/>
              </w:rPr>
              <w:t>3</w:t>
            </w:r>
            <w:r>
              <w:rPr>
                <w:rFonts w:hint="eastAsia" w:ascii="ＭＳ ゴシック" w:hAnsi="ＭＳ ゴシック" w:eastAsia="ＭＳ ゴシック"/>
                <w:color w:val="000000" w:themeColor="text1"/>
                <w:sz w:val="18"/>
              </w:rPr>
              <w:t>．</w:t>
            </w:r>
            <w:r>
              <w:rPr>
                <w:rFonts w:hint="eastAsia" w:ascii="ＭＳ ゴシック" w:hAnsi="ＭＳ ゴシック" w:eastAsia="ＭＳ ゴシック"/>
                <w:color w:val="000000" w:themeColor="text1"/>
                <w:sz w:val="18"/>
              </w:rPr>
              <w:t>9</w:t>
            </w:r>
            <w:r>
              <w:rPr>
                <w:rFonts w:hint="eastAsia" w:ascii="ＭＳ ゴシック" w:hAnsi="ＭＳ ゴシック" w:eastAsia="ＭＳ ゴシック"/>
                <w:color w:val="000000" w:themeColor="text1"/>
                <w:sz w:val="18"/>
              </w:rPr>
              <w:t>）</w:t>
            </w:r>
          </w:p>
          <w:p>
            <w:pPr>
              <w:pStyle w:val="0"/>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・特別管理産業廃棄物　（　　　　　　　　　）　　　　　　　　　　　　　（</w:t>
            </w:r>
            <w:r>
              <w:rPr>
                <w:rFonts w:hint="eastAsia" w:ascii="ＭＳ ゴシック" w:hAnsi="ＭＳ ゴシック" w:eastAsia="ＭＳ ゴシック"/>
                <w:color w:val="000000" w:themeColor="text1"/>
                <w:sz w:val="18"/>
              </w:rPr>
              <w:t>1</w:t>
            </w:r>
            <w:r>
              <w:rPr>
                <w:rFonts w:hint="eastAsia" w:ascii="ＭＳ ゴシック" w:hAnsi="ＭＳ ゴシック" w:eastAsia="ＭＳ ゴシック"/>
                <w:color w:val="000000" w:themeColor="text1"/>
                <w:sz w:val="18"/>
              </w:rPr>
              <w:t>－</w:t>
            </w:r>
            <w:r>
              <w:rPr>
                <w:rFonts w:hint="eastAsia" w:ascii="ＭＳ ゴシック" w:hAnsi="ＭＳ ゴシック" w:eastAsia="ＭＳ ゴシック"/>
                <w:color w:val="000000" w:themeColor="text1"/>
                <w:sz w:val="18"/>
              </w:rPr>
              <w:t>1</w:t>
            </w:r>
            <w:r>
              <w:rPr>
                <w:rFonts w:hint="eastAsia" w:ascii="ＭＳ ゴシック" w:hAnsi="ＭＳ ゴシック" w:eastAsia="ＭＳ ゴシック"/>
                <w:color w:val="000000" w:themeColor="text1"/>
                <w:sz w:val="18"/>
              </w:rPr>
              <w:t>．</w:t>
            </w:r>
            <w:r>
              <w:rPr>
                <w:rFonts w:hint="eastAsia" w:ascii="ＭＳ ゴシック" w:hAnsi="ＭＳ ゴシック" w:eastAsia="ＭＳ ゴシック"/>
                <w:color w:val="000000" w:themeColor="text1"/>
                <w:sz w:val="18"/>
              </w:rPr>
              <w:t>3</w:t>
            </w:r>
            <w:r>
              <w:rPr>
                <w:rFonts w:hint="eastAsia" w:ascii="ＭＳ ゴシック" w:hAnsi="ＭＳ ゴシック" w:eastAsia="ＭＳ ゴシック"/>
                <w:color w:val="000000" w:themeColor="text1"/>
                <w:sz w:val="18"/>
              </w:rPr>
              <w:t>．</w:t>
            </w:r>
            <w:r>
              <w:rPr>
                <w:rFonts w:hint="eastAsia" w:ascii="ＭＳ ゴシック" w:hAnsi="ＭＳ ゴシック" w:eastAsia="ＭＳ ゴシック"/>
                <w:color w:val="000000" w:themeColor="text1"/>
                <w:sz w:val="18"/>
              </w:rPr>
              <w:t>9</w:t>
            </w:r>
            <w:r>
              <w:rPr>
                <w:rFonts w:hint="eastAsia" w:ascii="ＭＳ ゴシック" w:hAnsi="ＭＳ ゴシック" w:eastAsia="ＭＳ ゴシック"/>
                <w:color w:val="000000" w:themeColor="text1"/>
                <w:sz w:val="18"/>
              </w:rPr>
              <w:t>）</w:t>
            </w:r>
          </w:p>
          <w:p>
            <w:pPr>
              <w:pStyle w:val="0"/>
              <w:ind w:left="180" w:hanging="180" w:hangingChars="100"/>
              <w:rPr>
                <w:rFonts w:hint="default" w:ascii="ＭＳ ゴシック" w:hAnsi="ＭＳ ゴシック" w:eastAsia="ＭＳ ゴシック"/>
                <w:color w:val="000000" w:themeColor="text1"/>
                <w:sz w:val="18"/>
                <w:u w:val="none" w:color="auto"/>
              </w:rPr>
            </w:pPr>
            <w:r>
              <w:rPr>
                <w:rFonts w:hint="eastAsia" w:ascii="ＭＳ ゴシック" w:hAnsi="ＭＳ ゴシック" w:eastAsia="ＭＳ ゴシック"/>
                <w:color w:val="000000" w:themeColor="text1"/>
                <w:sz w:val="18"/>
              </w:rPr>
              <w:t>　</w:t>
            </w:r>
            <w:r>
              <w:rPr>
                <w:rFonts w:hint="eastAsia" w:ascii="ＭＳ ゴシック" w:hAnsi="ＭＳ ゴシック" w:eastAsia="ＭＳ ゴシック"/>
                <w:color w:val="000000" w:themeColor="text1"/>
                <w:sz w:val="18"/>
                <w:u w:val="none" w:color="auto"/>
              </w:rPr>
              <w:t>なお、</w:t>
            </w:r>
            <w:r>
              <w:rPr>
                <w:rFonts w:hint="eastAsia" w:ascii="ＭＳ ゴシック" w:hAnsi="ＭＳ ゴシック" w:eastAsia="ＭＳ ゴシック"/>
                <w:color w:val="000000" w:themeColor="text1"/>
                <w:sz w:val="18"/>
                <w:u w:val="none" w:color="auto"/>
              </w:rPr>
              <w:t>PCB</w:t>
            </w:r>
            <w:r>
              <w:rPr>
                <w:rFonts w:hint="eastAsia" w:ascii="ＭＳ ゴシック" w:hAnsi="ＭＳ ゴシック" w:eastAsia="ＭＳ ゴシック"/>
                <w:color w:val="000000" w:themeColor="text1"/>
                <w:sz w:val="18"/>
                <w:u w:val="none" w:color="auto"/>
              </w:rPr>
              <w:t>を含有する機器は、当該部品を取り外し、漏洩の恐れの無い安全な容器に納め、所定の表示を行い、監督職員の指示に基づき、施設管理者に引き渡すこと。</w:t>
            </w:r>
          </w:p>
          <w:p>
            <w:pPr>
              <w:pStyle w:val="0"/>
              <w:rPr>
                <w:rFonts w:hint="eastAsia" w:ascii="ＭＳ ゴシック" w:hAnsi="ＭＳ ゴシック" w:eastAsia="ＭＳ ゴシック"/>
                <w:color w:val="000000" w:themeColor="text1"/>
                <w:sz w:val="18"/>
                <w:u w:val="none" w:color="auto"/>
              </w:rPr>
            </w:pPr>
            <w:r>
              <w:rPr>
                <w:rFonts w:hint="eastAsia" w:ascii="ＭＳ ゴシック" w:hAnsi="ＭＳ ゴシック" w:eastAsia="ＭＳ ゴシック"/>
                <w:color w:val="000000" w:themeColor="text1"/>
                <w:sz w:val="18"/>
                <w:u w:val="none" w:color="auto"/>
              </w:rPr>
              <w:t>・現場再利用発生材　　（　　　　　　　　　）　　　　　　　　　　　　　（</w:t>
            </w:r>
            <w:r>
              <w:rPr>
                <w:rFonts w:hint="eastAsia" w:ascii="ＭＳ ゴシック" w:hAnsi="ＭＳ ゴシック" w:eastAsia="ＭＳ ゴシック"/>
                <w:color w:val="000000" w:themeColor="text1"/>
                <w:sz w:val="18"/>
                <w:u w:val="none" w:color="auto"/>
              </w:rPr>
              <w:t>1</w:t>
            </w:r>
            <w:r>
              <w:rPr>
                <w:rFonts w:hint="eastAsia" w:ascii="ＭＳ ゴシック" w:hAnsi="ＭＳ ゴシック" w:eastAsia="ＭＳ ゴシック"/>
                <w:color w:val="000000" w:themeColor="text1"/>
                <w:sz w:val="18"/>
                <w:u w:val="none" w:color="auto"/>
              </w:rPr>
              <w:t>－</w:t>
            </w:r>
            <w:r>
              <w:rPr>
                <w:rFonts w:hint="eastAsia" w:ascii="ＭＳ ゴシック" w:hAnsi="ＭＳ ゴシック" w:eastAsia="ＭＳ ゴシック"/>
                <w:color w:val="000000" w:themeColor="text1"/>
                <w:sz w:val="18"/>
                <w:u w:val="none" w:color="auto"/>
              </w:rPr>
              <w:t>1</w:t>
            </w:r>
            <w:r>
              <w:rPr>
                <w:rFonts w:hint="eastAsia" w:ascii="ＭＳ ゴシック" w:hAnsi="ＭＳ ゴシック" w:eastAsia="ＭＳ ゴシック"/>
                <w:color w:val="000000" w:themeColor="text1"/>
                <w:sz w:val="18"/>
                <w:u w:val="none" w:color="auto"/>
              </w:rPr>
              <w:t>．</w:t>
            </w:r>
            <w:r>
              <w:rPr>
                <w:rFonts w:hint="eastAsia" w:ascii="ＭＳ ゴシック" w:hAnsi="ＭＳ ゴシック" w:eastAsia="ＭＳ ゴシック"/>
                <w:color w:val="000000" w:themeColor="text1"/>
                <w:sz w:val="18"/>
                <w:u w:val="none" w:color="auto"/>
              </w:rPr>
              <w:t>3</w:t>
            </w:r>
            <w:r>
              <w:rPr>
                <w:rFonts w:hint="eastAsia" w:ascii="ＭＳ ゴシック" w:hAnsi="ＭＳ ゴシック" w:eastAsia="ＭＳ ゴシック"/>
                <w:color w:val="000000" w:themeColor="text1"/>
                <w:sz w:val="18"/>
                <w:u w:val="none" w:color="auto"/>
              </w:rPr>
              <w:t>．</w:t>
            </w:r>
            <w:r>
              <w:rPr>
                <w:rFonts w:hint="eastAsia" w:ascii="ＭＳ ゴシック" w:hAnsi="ＭＳ ゴシック" w:eastAsia="ＭＳ ゴシック"/>
                <w:color w:val="000000" w:themeColor="text1"/>
                <w:sz w:val="18"/>
                <w:u w:val="none" w:color="auto"/>
              </w:rPr>
              <w:t>9</w:t>
            </w:r>
            <w:r>
              <w:rPr>
                <w:rFonts w:hint="eastAsia" w:ascii="ＭＳ ゴシック" w:hAnsi="ＭＳ ゴシック" w:eastAsia="ＭＳ ゴシック"/>
                <w:color w:val="000000" w:themeColor="text1"/>
                <w:sz w:val="18"/>
                <w:u w:val="none" w:color="auto"/>
              </w:rPr>
              <w:t>）</w:t>
            </w:r>
          </w:p>
          <w:p>
            <w:pPr>
              <w:pStyle w:val="0"/>
              <w:rPr>
                <w:rFonts w:hint="eastAsia" w:ascii="ＭＳ ゴシック" w:hAnsi="ＭＳ ゴシック" w:eastAsia="ＭＳ ゴシック"/>
                <w:color w:val="000000" w:themeColor="text1"/>
                <w:sz w:val="18"/>
                <w:u w:val="none" w:color="auto"/>
              </w:rPr>
            </w:pPr>
            <w:r>
              <w:rPr>
                <w:rFonts w:hint="eastAsia" w:ascii="ＭＳ ゴシック" w:hAnsi="ＭＳ ゴシック" w:eastAsia="ＭＳ ゴシック"/>
                <w:color w:val="000000" w:themeColor="text1"/>
                <w:sz w:val="18"/>
                <w:u w:val="none" w:color="auto"/>
              </w:rPr>
              <w:t>・本工事では、建設副産物情報交換システム（</w:t>
            </w:r>
            <w:r>
              <w:rPr>
                <w:rFonts w:hint="eastAsia" w:ascii="ＭＳ ゴシック" w:hAnsi="ＭＳ ゴシック" w:eastAsia="ＭＳ ゴシック"/>
                <w:color w:val="000000" w:themeColor="text1"/>
                <w:sz w:val="18"/>
                <w:u w:val="none" w:color="auto"/>
              </w:rPr>
              <w:t>COBRIS</w:t>
            </w:r>
            <w:r>
              <w:rPr>
                <w:rFonts w:hint="eastAsia" w:ascii="ＭＳ ゴシック" w:hAnsi="ＭＳ ゴシック" w:eastAsia="ＭＳ ゴシック"/>
                <w:color w:val="000000" w:themeColor="text1"/>
                <w:sz w:val="18"/>
                <w:u w:val="none" w:color="auto"/>
              </w:rPr>
              <w:t>）により、工事着手前に「再生資源</w:t>
            </w:r>
          </w:p>
          <w:p>
            <w:pPr>
              <w:pStyle w:val="0"/>
              <w:ind w:left="210" w:leftChars="100"/>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u w:val="none" w:color="auto"/>
              </w:rPr>
              <w:t>利用計画書」及び「再生資源利用促進計画書」を作成、監督職員に提出（施工計画書へ添付）するものとする。また、工事完成時に同計</w:t>
            </w:r>
            <w:r>
              <w:rPr>
                <w:rFonts w:hint="eastAsia" w:ascii="ＭＳ ゴシック" w:hAnsi="ＭＳ ゴシック" w:eastAsia="ＭＳ ゴシック"/>
                <w:color w:val="000000" w:themeColor="text1"/>
                <w:sz w:val="18"/>
              </w:rPr>
              <w:t>画書の実施書を監督職員に提出するものとする。　　　　　　　　　　　　　　　　　</w:t>
            </w:r>
            <w:r>
              <w:rPr>
                <w:rFonts w:hint="eastAsia" w:ascii="ＭＳ ゴシック" w:hAnsi="ＭＳ ゴシック" w:eastAsia="ＭＳ ゴシック"/>
                <w:color w:val="000000" w:themeColor="text1"/>
                <w:sz w:val="18"/>
              </w:rPr>
              <w:t xml:space="preserve"> </w:t>
            </w:r>
            <w:r>
              <w:rPr>
                <w:rFonts w:hint="eastAsia" w:ascii="ＭＳ ゴシック" w:hAnsi="ＭＳ ゴシック" w:eastAsia="ＭＳ ゴシック"/>
                <w:color w:val="000000" w:themeColor="text1"/>
                <w:sz w:val="18"/>
              </w:rPr>
              <w:t>　　　　　　　　　　　　</w:t>
            </w:r>
            <w:r>
              <w:rPr>
                <w:rFonts w:hint="eastAsia" w:ascii="ＭＳ ゴシック" w:hAnsi="ＭＳ ゴシック" w:eastAsia="ＭＳ ゴシック"/>
                <w:color w:val="000000" w:themeColor="text1"/>
                <w:sz w:val="18"/>
              </w:rPr>
              <w:t xml:space="preserve"> </w:t>
            </w:r>
            <w:r>
              <w:rPr>
                <w:rFonts w:hint="eastAsia" w:ascii="ＭＳ ゴシック" w:hAnsi="ＭＳ ゴシック" w:eastAsia="ＭＳ ゴシック"/>
                <w:color w:val="000000" w:themeColor="text1"/>
                <w:sz w:val="18"/>
              </w:rPr>
              <w:t>（</w:t>
            </w:r>
            <w:r>
              <w:rPr>
                <w:rFonts w:hint="eastAsia" w:ascii="ＭＳ ゴシック" w:hAnsi="ＭＳ ゴシック" w:eastAsia="ＭＳ ゴシック"/>
                <w:color w:val="000000" w:themeColor="text1"/>
                <w:sz w:val="18"/>
              </w:rPr>
              <w:t>1</w:t>
            </w:r>
            <w:r>
              <w:rPr>
                <w:rFonts w:hint="eastAsia" w:ascii="ＭＳ ゴシック" w:hAnsi="ＭＳ ゴシック" w:eastAsia="ＭＳ ゴシック"/>
                <w:color w:val="000000" w:themeColor="text1"/>
                <w:sz w:val="18"/>
              </w:rPr>
              <w:t>－</w:t>
            </w:r>
            <w:r>
              <w:rPr>
                <w:rFonts w:hint="eastAsia" w:ascii="ＭＳ ゴシック" w:hAnsi="ＭＳ ゴシック" w:eastAsia="ＭＳ ゴシック"/>
                <w:color w:val="000000" w:themeColor="text1"/>
                <w:sz w:val="18"/>
              </w:rPr>
              <w:t>1</w:t>
            </w:r>
            <w:r>
              <w:rPr>
                <w:rFonts w:hint="eastAsia" w:ascii="ＭＳ ゴシック" w:hAnsi="ＭＳ ゴシック" w:eastAsia="ＭＳ ゴシック"/>
                <w:color w:val="000000" w:themeColor="text1"/>
                <w:sz w:val="18"/>
              </w:rPr>
              <w:t>．</w:t>
            </w:r>
            <w:r>
              <w:rPr>
                <w:rFonts w:hint="eastAsia" w:ascii="ＭＳ ゴシック" w:hAnsi="ＭＳ ゴシック" w:eastAsia="ＭＳ ゴシック"/>
                <w:color w:val="000000" w:themeColor="text1"/>
                <w:sz w:val="18"/>
              </w:rPr>
              <w:t>3</w:t>
            </w:r>
            <w:r>
              <w:rPr>
                <w:rFonts w:hint="eastAsia" w:ascii="ＭＳ ゴシック" w:hAnsi="ＭＳ ゴシック" w:eastAsia="ＭＳ ゴシック"/>
                <w:color w:val="000000" w:themeColor="text1"/>
                <w:sz w:val="18"/>
              </w:rPr>
              <w:t>．</w:t>
            </w:r>
            <w:r>
              <w:rPr>
                <w:rFonts w:hint="eastAsia" w:ascii="ＭＳ ゴシック" w:hAnsi="ＭＳ ゴシック" w:eastAsia="ＭＳ ゴシック"/>
                <w:color w:val="000000" w:themeColor="text1"/>
                <w:sz w:val="18"/>
              </w:rPr>
              <w:t>9</w:t>
            </w:r>
            <w:r>
              <w:rPr>
                <w:rFonts w:hint="eastAsia" w:ascii="ＭＳ ゴシック" w:hAnsi="ＭＳ ゴシック" w:eastAsia="ＭＳ ゴシック"/>
                <w:color w:val="000000" w:themeColor="text1"/>
                <w:sz w:val="18"/>
              </w:rPr>
              <w:t>）</w:t>
            </w:r>
          </w:p>
          <w:p>
            <w:pPr>
              <w:pStyle w:val="0"/>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・本工事で発生する建設廃棄物のうち、県内の最終処分場に搬入する建設廃棄物については、</w:t>
            </w:r>
          </w:p>
          <w:p>
            <w:pPr>
              <w:pStyle w:val="0"/>
              <w:ind w:left="210" w:leftChars="100"/>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秋田県産業廃棄物税が課税されるので適正に処理するものとする。</w:t>
            </w:r>
          </w:p>
          <w:p>
            <w:pPr>
              <w:pStyle w:val="0"/>
              <w:rPr>
                <w:rFonts w:hint="eastAsia" w:ascii="ＭＳ ゴシック" w:hAnsi="ＭＳ ゴシック" w:eastAsia="ＭＳ ゴシック"/>
                <w:color w:val="000000" w:themeColor="text1"/>
                <w:sz w:val="18"/>
              </w:rPr>
            </w:pPr>
          </w:p>
        </w:tc>
      </w:tr>
      <w:tr>
        <w:trPr>
          <w:cantSplit/>
          <w:trHeight w:val="390" w:hRule="atLeast"/>
        </w:trPr>
        <w:tc>
          <w:tcPr>
            <w:tcW w:w="285" w:type="dxa"/>
            <w:vMerge w:val="continue"/>
            <w:tcBorders>
              <w:top w:val="none" w:color="auto" w:sz="0" w:space="0"/>
              <w:left w:val="single" w:color="auto" w:sz="4" w:space="0"/>
              <w:bottom w:val="nil"/>
              <w:right w:val="single" w:color="auto" w:sz="4" w:space="0"/>
              <w:tl2br w:val="nil"/>
              <w:tr2bl w:val="nil"/>
            </w:tcBorders>
            <w:vAlign w:val="center"/>
          </w:tcPr>
          <w:p>
            <w:pPr>
              <w:pStyle w:val="0"/>
              <w:rPr>
                <w:rFonts w:hint="eastAsia"/>
              </w:rPr>
            </w:pPr>
          </w:p>
        </w:tc>
        <w:tc>
          <w:tcPr>
            <w:tcW w:w="1983" w:type="dxa"/>
            <w:tcBorders>
              <w:top w:val="none" w:color="auto" w:sz="0" w:space="0"/>
              <w:left w:val="single" w:color="auto" w:sz="4" w:space="0"/>
              <w:bottom w:val="single" w:color="C0C0C0" w:sz="4" w:space="0"/>
              <w:right w:val="single" w:color="000000" w:sz="4" w:space="0"/>
              <w:tl2br w:val="nil"/>
              <w:tr2bl w:val="nil"/>
            </w:tcBorders>
            <w:vAlign w:val="top"/>
          </w:tcPr>
          <w:p>
            <w:pPr>
              <w:pStyle w:val="0"/>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 xml:space="preserve"> 6</w:t>
            </w:r>
            <w:r>
              <w:rPr>
                <w:rFonts w:hint="eastAsia" w:ascii="ＭＳ ゴシック" w:hAnsi="ＭＳ ゴシック" w:eastAsia="ＭＳ ゴシック"/>
                <w:color w:val="000000" w:themeColor="text1"/>
                <w:sz w:val="18"/>
              </w:rPr>
              <w:t>　概成工期</w:t>
            </w:r>
          </w:p>
          <w:p>
            <w:pPr>
              <w:pStyle w:val="0"/>
              <w:rPr>
                <w:rFonts w:hint="default" w:ascii="ＭＳ ゴシック" w:hAnsi="ＭＳ ゴシック" w:eastAsia="ＭＳ ゴシック"/>
                <w:color w:val="000000" w:themeColor="text1"/>
                <w:sz w:val="18"/>
              </w:rPr>
            </w:pPr>
          </w:p>
        </w:tc>
        <w:tc>
          <w:tcPr>
            <w:tcW w:w="7372" w:type="dxa"/>
            <w:gridSpan w:val="2"/>
            <w:tcBorders>
              <w:top w:val="none" w:color="auto" w:sz="0" w:space="0"/>
              <w:left w:val="nil"/>
              <w:bottom w:val="single" w:color="C0C0C0" w:sz="4" w:space="0"/>
              <w:right w:val="none" w:color="auto" w:sz="0" w:space="0"/>
              <w:tl2br w:val="nil"/>
              <w:tr2bl w:val="nil"/>
            </w:tcBorders>
            <w:vAlign w:val="top"/>
          </w:tcPr>
          <w:p>
            <w:pPr>
              <w:pStyle w:val="0"/>
              <w:rPr>
                <w:rFonts w:hint="default" w:ascii="ＭＳ ゴシック" w:hAnsi="ＭＳ ゴシック" w:eastAsia="ＭＳ ゴシック"/>
                <w:color w:val="000000" w:themeColor="text1"/>
                <w:sz w:val="18"/>
                <w:u w:val="none" w:color="auto"/>
              </w:rPr>
            </w:pPr>
            <w:r>
              <w:rPr>
                <w:rFonts w:hint="eastAsia" w:ascii="ＭＳ ゴシック" w:hAnsi="ＭＳ ゴシック" w:eastAsia="ＭＳ ゴシック"/>
                <w:color w:val="000000" w:themeColor="text1"/>
                <w:sz w:val="18"/>
                <w:u w:val="none" w:color="auto"/>
              </w:rPr>
              <w:t>・適用する（工事期限より</w:t>
            </w:r>
            <w:r>
              <w:rPr>
                <w:rFonts w:hint="default" w:ascii="ＭＳ ゴシック" w:hAnsi="ＭＳ ゴシック" w:eastAsia="ＭＳ ゴシック"/>
                <w:color w:val="000000" w:themeColor="text1"/>
                <w:sz w:val="18"/>
                <w:u w:val="none" w:color="auto"/>
              </w:rPr>
              <w:t>　　</w:t>
            </w:r>
            <w:r>
              <w:rPr>
                <w:rFonts w:hint="eastAsia" w:ascii="ＭＳ ゴシック" w:hAnsi="ＭＳ ゴシック" w:eastAsia="ＭＳ ゴシック"/>
                <w:color w:val="000000" w:themeColor="text1"/>
                <w:sz w:val="18"/>
                <w:u w:val="none" w:color="auto"/>
              </w:rPr>
              <w:t>日前）</w:t>
            </w:r>
            <w:r>
              <w:rPr>
                <w:rFonts w:hint="default" w:ascii="ＭＳ ゴシック" w:hAnsi="ＭＳ ゴシック" w:eastAsia="ＭＳ ゴシック"/>
                <w:color w:val="000000" w:themeColor="text1"/>
                <w:sz w:val="18"/>
                <w:u w:val="none" w:color="auto"/>
              </w:rPr>
              <w:t>　</w:t>
            </w:r>
            <w:r>
              <w:rPr>
                <w:rFonts w:hint="eastAsia" w:ascii="ＭＳ ゴシック" w:hAnsi="ＭＳ ゴシック" w:eastAsia="ＭＳ ゴシック"/>
                <w:color w:val="000000" w:themeColor="text1"/>
                <w:sz w:val="18"/>
                <w:u w:val="none" w:color="auto"/>
              </w:rPr>
              <w:t>※適用しない</w:t>
            </w:r>
            <w:r>
              <w:rPr>
                <w:rFonts w:hint="default" w:ascii="ＭＳ ゴシック" w:hAnsi="ＭＳ ゴシック" w:eastAsia="ＭＳ ゴシック"/>
                <w:color w:val="000000" w:themeColor="text1"/>
                <w:sz w:val="18"/>
                <w:u w:val="none" w:color="auto"/>
              </w:rPr>
              <w:t>　</w:t>
            </w:r>
            <w:r>
              <w:rPr>
                <w:rFonts w:hint="eastAsia" w:ascii="ＭＳ ゴシック" w:hAnsi="ＭＳ ゴシック" w:eastAsia="ＭＳ ゴシック"/>
                <w:color w:val="000000" w:themeColor="text1"/>
                <w:sz w:val="18"/>
                <w:u w:val="none" w:color="auto"/>
              </w:rPr>
              <w:t>　　　　　　　　　　</w:t>
            </w:r>
            <w:r>
              <w:rPr>
                <w:rFonts w:hint="default" w:ascii="ＭＳ ゴシック" w:hAnsi="ＭＳ ゴシック" w:eastAsia="ＭＳ ゴシック"/>
                <w:color w:val="000000" w:themeColor="text1"/>
                <w:sz w:val="18"/>
                <w:u w:val="none" w:color="auto"/>
              </w:rPr>
              <w:t>（</w:t>
            </w:r>
            <w:r>
              <w:rPr>
                <w:rFonts w:hint="default" w:ascii="ＭＳ ゴシック" w:hAnsi="ＭＳ ゴシック" w:eastAsia="ＭＳ ゴシック"/>
                <w:color w:val="000000" w:themeColor="text1"/>
                <w:sz w:val="18"/>
                <w:u w:val="none" w:color="auto"/>
              </w:rPr>
              <w:t>1</w:t>
            </w:r>
            <w:r>
              <w:rPr>
                <w:rFonts w:hint="eastAsia" w:ascii="ＭＳ ゴシック" w:hAnsi="ＭＳ ゴシック" w:eastAsia="ＭＳ ゴシック"/>
                <w:color w:val="000000" w:themeColor="text1"/>
                <w:sz w:val="18"/>
                <w:u w:val="none" w:color="auto"/>
              </w:rPr>
              <w:t>－</w:t>
            </w:r>
            <w:r>
              <w:rPr>
                <w:rFonts w:hint="default" w:ascii="ＭＳ ゴシック" w:hAnsi="ＭＳ ゴシック" w:eastAsia="ＭＳ ゴシック"/>
                <w:color w:val="000000" w:themeColor="text1"/>
                <w:sz w:val="18"/>
                <w:u w:val="none" w:color="auto"/>
              </w:rPr>
              <w:t>1</w:t>
            </w:r>
            <w:r>
              <w:rPr>
                <w:rFonts w:hint="default" w:ascii="ＭＳ ゴシック" w:hAnsi="ＭＳ ゴシック" w:eastAsia="ＭＳ ゴシック"/>
                <w:color w:val="000000" w:themeColor="text1"/>
                <w:sz w:val="18"/>
                <w:u w:val="none" w:color="auto"/>
              </w:rPr>
              <w:t>．</w:t>
            </w:r>
            <w:r>
              <w:rPr>
                <w:rFonts w:hint="eastAsia" w:ascii="ＭＳ ゴシック" w:hAnsi="ＭＳ ゴシック" w:eastAsia="ＭＳ ゴシック"/>
                <w:color w:val="000000" w:themeColor="text1"/>
                <w:sz w:val="18"/>
                <w:u w:val="none" w:color="auto"/>
              </w:rPr>
              <w:t>2</w:t>
            </w:r>
            <w:r>
              <w:rPr>
                <w:rFonts w:hint="default" w:ascii="ＭＳ ゴシック" w:hAnsi="ＭＳ ゴシック" w:eastAsia="ＭＳ ゴシック"/>
                <w:color w:val="000000" w:themeColor="text1"/>
                <w:sz w:val="18"/>
                <w:u w:val="none" w:color="auto"/>
              </w:rPr>
              <w:t>．</w:t>
            </w:r>
            <w:r>
              <w:rPr>
                <w:rFonts w:hint="default" w:ascii="ＭＳ ゴシック" w:hAnsi="ＭＳ ゴシック" w:eastAsia="ＭＳ ゴシック"/>
                <w:color w:val="000000" w:themeColor="text1"/>
                <w:sz w:val="18"/>
                <w:u w:val="none" w:color="auto"/>
              </w:rPr>
              <w:t>1</w:t>
            </w:r>
            <w:r>
              <w:rPr>
                <w:rFonts w:hint="default" w:ascii="ＭＳ ゴシック" w:hAnsi="ＭＳ ゴシック" w:eastAsia="ＭＳ ゴシック"/>
                <w:color w:val="000000" w:themeColor="text1"/>
                <w:sz w:val="18"/>
                <w:u w:val="none" w:color="auto"/>
              </w:rPr>
              <w:t>）</w:t>
            </w:r>
          </w:p>
          <w:p>
            <w:pPr>
              <w:pStyle w:val="0"/>
              <w:rPr>
                <w:rFonts w:hint="eastAsia" w:ascii="ＭＳ ゴシック" w:hAnsi="ＭＳ ゴシック" w:eastAsia="ＭＳ ゴシック"/>
                <w:color w:val="000000" w:themeColor="text1"/>
                <w:sz w:val="18"/>
                <w:u w:val="none" w:color="auto"/>
              </w:rPr>
            </w:pPr>
          </w:p>
        </w:tc>
      </w:tr>
      <w:tr>
        <w:trPr>
          <w:cantSplit/>
          <w:trHeight w:val="330" w:hRule="atLeast"/>
        </w:trPr>
        <w:tc>
          <w:tcPr>
            <w:tcW w:w="285" w:type="dxa"/>
            <w:vMerge w:val="continue"/>
            <w:tcBorders>
              <w:top w:val="nil"/>
              <w:left w:val="single" w:color="auto" w:sz="4" w:space="0"/>
              <w:bottom w:val="nil"/>
              <w:right w:val="single" w:color="auto" w:sz="4" w:space="0"/>
              <w:tl2br w:val="nil"/>
              <w:tr2bl w:val="nil"/>
            </w:tcBorders>
            <w:vAlign w:val="center"/>
          </w:tcPr>
          <w:p>
            <w:pPr>
              <w:pStyle w:val="0"/>
              <w:jc w:val="center"/>
              <w:rPr>
                <w:rFonts w:hint="eastAsia" w:ascii="ＭＳ ゴシック" w:hAnsi="ＭＳ ゴシック" w:eastAsia="ＭＳ ゴシック"/>
                <w:color w:val="000000" w:themeColor="text1"/>
                <w:sz w:val="18"/>
              </w:rPr>
            </w:pPr>
          </w:p>
        </w:tc>
        <w:tc>
          <w:tcPr>
            <w:tcW w:w="1983" w:type="dxa"/>
            <w:tcBorders>
              <w:top w:val="single" w:color="BFBFBF" w:themeColor="background1" w:themeShade="C0" w:sz="4" w:space="0"/>
              <w:left w:val="single" w:color="auto" w:sz="4" w:space="0"/>
              <w:bottom w:val="single" w:color="C0C0C0" w:sz="4" w:space="0"/>
              <w:right w:val="single" w:color="000000" w:sz="4" w:space="0"/>
              <w:tl2br w:val="nil"/>
              <w:tr2bl w:val="nil"/>
            </w:tcBorders>
            <w:vAlign w:val="top"/>
          </w:tcPr>
          <w:p>
            <w:pPr>
              <w:pStyle w:val="0"/>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 xml:space="preserve"> 7</w:t>
            </w:r>
            <w:r>
              <w:rPr>
                <w:rFonts w:hint="eastAsia" w:ascii="ＭＳ ゴシック" w:hAnsi="ＭＳ ゴシック" w:eastAsia="ＭＳ ゴシック"/>
                <w:color w:val="000000" w:themeColor="text1"/>
                <w:sz w:val="18"/>
              </w:rPr>
              <w:t>　電気保安技術者</w:t>
            </w:r>
          </w:p>
          <w:p>
            <w:pPr>
              <w:pStyle w:val="0"/>
              <w:rPr>
                <w:rFonts w:hint="eastAsia" w:ascii="ＭＳ ゴシック" w:hAnsi="ＭＳ ゴシック" w:eastAsia="ＭＳ ゴシック"/>
                <w:color w:val="000000" w:themeColor="text1"/>
                <w:sz w:val="18"/>
              </w:rPr>
            </w:pPr>
          </w:p>
        </w:tc>
        <w:tc>
          <w:tcPr>
            <w:tcW w:w="7372" w:type="dxa"/>
            <w:gridSpan w:val="2"/>
            <w:tcBorders>
              <w:top w:val="single" w:color="BFBFBF" w:themeColor="background1" w:themeShade="C0" w:sz="4" w:space="0"/>
              <w:left w:val="nil"/>
              <w:bottom w:val="single" w:color="C0C0C0" w:sz="4" w:space="0"/>
              <w:right w:val="none" w:color="auto" w:sz="0" w:space="0"/>
              <w:tl2br w:val="nil"/>
              <w:tr2bl w:val="nil"/>
            </w:tcBorders>
            <w:vAlign w:val="top"/>
          </w:tcPr>
          <w:p>
            <w:pPr>
              <w:pStyle w:val="0"/>
              <w:rPr>
                <w:rFonts w:hint="default" w:ascii="ＭＳ ゴシック" w:hAnsi="ＭＳ ゴシック" w:eastAsia="ＭＳ ゴシック"/>
                <w:color w:val="000000" w:themeColor="text1"/>
                <w:sz w:val="18"/>
                <w:u w:val="none" w:color="auto"/>
              </w:rPr>
            </w:pPr>
            <w:r>
              <w:rPr>
                <w:rFonts w:hint="eastAsia" w:ascii="ＭＳ ゴシック" w:hAnsi="ＭＳ ゴシック" w:eastAsia="ＭＳ ゴシック"/>
                <w:color w:val="000000" w:themeColor="text1"/>
                <w:sz w:val="18"/>
                <w:u w:val="none" w:color="auto"/>
              </w:rPr>
              <w:t>・配置する　　　　　　　　　　　　　・配置しない　　　　　　　　　　　</w:t>
            </w:r>
            <w:r>
              <w:rPr>
                <w:rFonts w:hint="default" w:ascii="ＭＳ ゴシック" w:hAnsi="ＭＳ ゴシック" w:eastAsia="ＭＳ ゴシック"/>
                <w:color w:val="000000" w:themeColor="text1"/>
                <w:sz w:val="18"/>
                <w:u w:val="none" w:color="auto"/>
              </w:rPr>
              <w:t>（</w:t>
            </w:r>
            <w:r>
              <w:rPr>
                <w:rFonts w:hint="default" w:ascii="ＭＳ ゴシック" w:hAnsi="ＭＳ ゴシック" w:eastAsia="ＭＳ ゴシック"/>
                <w:color w:val="000000" w:themeColor="text1"/>
                <w:sz w:val="18"/>
                <w:u w:val="none" w:color="auto"/>
              </w:rPr>
              <w:t>1</w:t>
            </w:r>
            <w:r>
              <w:rPr>
                <w:rFonts w:hint="eastAsia" w:ascii="ＭＳ ゴシック" w:hAnsi="ＭＳ ゴシック" w:eastAsia="ＭＳ ゴシック"/>
                <w:color w:val="000000" w:themeColor="text1"/>
                <w:sz w:val="18"/>
                <w:u w:val="none" w:color="auto"/>
              </w:rPr>
              <w:t>－</w:t>
            </w:r>
            <w:r>
              <w:rPr>
                <w:rFonts w:hint="default" w:ascii="ＭＳ ゴシック" w:hAnsi="ＭＳ ゴシック" w:eastAsia="ＭＳ ゴシック"/>
                <w:color w:val="000000" w:themeColor="text1"/>
                <w:sz w:val="18"/>
                <w:u w:val="none" w:color="auto"/>
              </w:rPr>
              <w:t>1</w:t>
            </w:r>
            <w:r>
              <w:rPr>
                <w:rFonts w:hint="default" w:ascii="ＭＳ ゴシック" w:hAnsi="ＭＳ ゴシック" w:eastAsia="ＭＳ ゴシック"/>
                <w:color w:val="000000" w:themeColor="text1"/>
                <w:sz w:val="18"/>
                <w:u w:val="none" w:color="auto"/>
              </w:rPr>
              <w:t>．</w:t>
            </w:r>
            <w:r>
              <w:rPr>
                <w:rFonts w:hint="default" w:ascii="ＭＳ ゴシック" w:hAnsi="ＭＳ ゴシック" w:eastAsia="ＭＳ ゴシック"/>
                <w:color w:val="000000" w:themeColor="text1"/>
                <w:sz w:val="18"/>
                <w:u w:val="none" w:color="auto"/>
              </w:rPr>
              <w:t>3</w:t>
            </w:r>
            <w:r>
              <w:rPr>
                <w:rFonts w:hint="default" w:ascii="ＭＳ ゴシック" w:hAnsi="ＭＳ ゴシック" w:eastAsia="ＭＳ ゴシック"/>
                <w:color w:val="000000" w:themeColor="text1"/>
                <w:sz w:val="18"/>
                <w:u w:val="none" w:color="auto"/>
              </w:rPr>
              <w:t>．</w:t>
            </w:r>
            <w:r>
              <w:rPr>
                <w:rFonts w:hint="default" w:ascii="ＭＳ ゴシック" w:hAnsi="ＭＳ ゴシック" w:eastAsia="ＭＳ ゴシック"/>
                <w:color w:val="000000" w:themeColor="text1"/>
                <w:sz w:val="18"/>
                <w:u w:val="none" w:color="auto"/>
              </w:rPr>
              <w:t>2</w:t>
            </w:r>
            <w:r>
              <w:rPr>
                <w:rFonts w:hint="default" w:ascii="ＭＳ ゴシック" w:hAnsi="ＭＳ ゴシック" w:eastAsia="ＭＳ ゴシック"/>
                <w:color w:val="000000" w:themeColor="text1"/>
                <w:sz w:val="18"/>
                <w:u w:val="none" w:color="auto"/>
              </w:rPr>
              <w:t>）</w:t>
            </w:r>
          </w:p>
          <w:p>
            <w:pPr>
              <w:pStyle w:val="0"/>
              <w:rPr>
                <w:rFonts w:hint="eastAsia" w:ascii="ＭＳ ゴシック" w:hAnsi="ＭＳ ゴシック" w:eastAsia="ＭＳ ゴシック"/>
                <w:color w:val="000000" w:themeColor="text1"/>
                <w:sz w:val="18"/>
                <w:u w:val="none" w:color="auto"/>
              </w:rPr>
            </w:pPr>
          </w:p>
        </w:tc>
      </w:tr>
      <w:tr>
        <w:trPr>
          <w:cantSplit/>
          <w:trHeight w:val="405" w:hRule="atLeast"/>
        </w:trPr>
        <w:tc>
          <w:tcPr>
            <w:tcW w:w="285" w:type="dxa"/>
            <w:vMerge w:val="continue"/>
            <w:tcBorders>
              <w:top w:val="none" w:color="auto" w:sz="0" w:space="0"/>
              <w:left w:val="single" w:color="auto" w:sz="4" w:space="0"/>
              <w:bottom w:val="nil"/>
              <w:right w:val="single" w:color="auto" w:sz="4" w:space="0"/>
              <w:tl2br w:val="nil"/>
              <w:tr2bl w:val="nil"/>
            </w:tcBorders>
            <w:vAlign w:val="center"/>
          </w:tcPr>
          <w:p>
            <w:pPr>
              <w:pStyle w:val="0"/>
              <w:rPr>
                <w:rFonts w:hint="eastAsia"/>
              </w:rPr>
            </w:pPr>
          </w:p>
        </w:tc>
        <w:tc>
          <w:tcPr>
            <w:tcW w:w="1983" w:type="dxa"/>
            <w:tcBorders>
              <w:top w:val="none" w:color="auto" w:sz="0" w:space="0"/>
              <w:left w:val="single" w:color="auto" w:sz="4" w:space="0"/>
              <w:bottom w:val="single" w:color="C0C0C0" w:sz="4" w:space="0"/>
              <w:right w:val="single" w:color="000000" w:sz="4" w:space="0"/>
              <w:tl2br w:val="nil"/>
              <w:tr2bl w:val="nil"/>
            </w:tcBorders>
            <w:vAlign w:val="top"/>
          </w:tcPr>
          <w:p>
            <w:pPr>
              <w:pStyle w:val="0"/>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 xml:space="preserve"> 8</w:t>
            </w:r>
            <w:r>
              <w:rPr>
                <w:rFonts w:hint="eastAsia" w:ascii="ＭＳ ゴシック" w:hAnsi="ＭＳ ゴシック" w:eastAsia="ＭＳ ゴシック"/>
                <w:color w:val="000000" w:themeColor="text1"/>
                <w:sz w:val="18"/>
              </w:rPr>
              <w:t>　機器及び材料の品</w:t>
            </w:r>
          </w:p>
          <w:p>
            <w:pPr>
              <w:pStyle w:val="0"/>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　質等</w:t>
            </w:r>
          </w:p>
          <w:p>
            <w:pPr>
              <w:pStyle w:val="0"/>
              <w:rPr>
                <w:rFonts w:hint="eastAsia" w:ascii="ＭＳ ゴシック" w:hAnsi="ＭＳ ゴシック" w:eastAsia="ＭＳ ゴシック"/>
                <w:color w:val="000000" w:themeColor="text1"/>
                <w:sz w:val="18"/>
              </w:rPr>
            </w:pPr>
          </w:p>
        </w:tc>
        <w:tc>
          <w:tcPr>
            <w:tcW w:w="7372" w:type="dxa"/>
            <w:gridSpan w:val="2"/>
            <w:tcBorders>
              <w:top w:val="none" w:color="auto" w:sz="0" w:space="0"/>
              <w:left w:val="nil"/>
              <w:bottom w:val="single" w:color="C0C0C0" w:sz="4" w:space="0"/>
              <w:right w:val="none" w:color="auto" w:sz="0" w:space="0"/>
              <w:tl2br w:val="nil"/>
              <w:tr2bl w:val="nil"/>
            </w:tcBorders>
            <w:vAlign w:val="top"/>
          </w:tcPr>
          <w:p>
            <w:pPr>
              <w:pStyle w:val="0"/>
              <w:rPr>
                <w:rFonts w:hint="default" w:ascii="ＭＳ ゴシック" w:hAnsi="ＭＳ ゴシック" w:eastAsia="ＭＳ ゴシック"/>
                <w:color w:val="000000" w:themeColor="text1"/>
                <w:sz w:val="18"/>
                <w:u w:val="none" w:color="auto"/>
              </w:rPr>
            </w:pPr>
            <w:r>
              <w:rPr>
                <w:rFonts w:hint="default" w:ascii="ＭＳ ゴシック" w:hAnsi="ＭＳ ゴシック" w:eastAsia="ＭＳ ゴシック"/>
                <w:color w:val="000000" w:themeColor="text1"/>
                <w:sz w:val="18"/>
              </w:rPr>
              <w:t>　</w:t>
            </w:r>
            <w:r>
              <w:rPr>
                <w:rFonts w:hint="eastAsia" w:ascii="ＭＳ ゴシック" w:hAnsi="ＭＳ ゴシック" w:eastAsia="ＭＳ ゴシック"/>
                <w:color w:val="000000" w:themeColor="text1"/>
                <w:sz w:val="18"/>
                <w:u w:val="none" w:color="auto"/>
              </w:rPr>
              <w:t>本工事に使用する機器及び材料（以下「機材」という。</w:t>
            </w:r>
            <w:r>
              <w:rPr>
                <w:rFonts w:hint="default" w:ascii="ＭＳ ゴシック" w:hAnsi="ＭＳ ゴシック" w:eastAsia="ＭＳ ゴシック"/>
                <w:color w:val="000000" w:themeColor="text1"/>
                <w:sz w:val="18"/>
                <w:u w:val="none" w:color="auto"/>
              </w:rPr>
              <w:t>）</w:t>
            </w:r>
            <w:r>
              <w:rPr>
                <w:rFonts w:hint="eastAsia" w:ascii="ＭＳ ゴシック" w:hAnsi="ＭＳ ゴシック" w:eastAsia="ＭＳ ゴシック"/>
                <w:color w:val="000000" w:themeColor="text1"/>
                <w:sz w:val="18"/>
                <w:u w:val="none" w:color="auto"/>
              </w:rPr>
              <w:t>は、設計図書に定める品質及び性能を有する新品とし、以下のいずれかに該当するものとする。また、石綿を含有しないものとする。　　　　　　　　　　　　　　　　　　　　　　　　　　　　　　</w:t>
            </w:r>
            <w:r>
              <w:rPr>
                <w:rFonts w:hint="default" w:ascii="ＭＳ ゴシック" w:hAnsi="ＭＳ ゴシック" w:eastAsia="ＭＳ ゴシック"/>
                <w:color w:val="000000" w:themeColor="text1"/>
                <w:sz w:val="18"/>
                <w:u w:val="none" w:color="auto"/>
              </w:rPr>
              <w:t>（</w:t>
            </w:r>
            <w:r>
              <w:rPr>
                <w:rFonts w:hint="default" w:ascii="ＭＳ ゴシック" w:hAnsi="ＭＳ ゴシック" w:eastAsia="ＭＳ ゴシック"/>
                <w:color w:val="000000" w:themeColor="text1"/>
                <w:sz w:val="18"/>
                <w:u w:val="none" w:color="auto"/>
              </w:rPr>
              <w:t>1</w:t>
            </w:r>
            <w:r>
              <w:rPr>
                <w:rFonts w:hint="eastAsia" w:ascii="ＭＳ ゴシック" w:hAnsi="ＭＳ ゴシック" w:eastAsia="ＭＳ ゴシック"/>
                <w:color w:val="000000" w:themeColor="text1"/>
                <w:sz w:val="18"/>
                <w:u w:val="none" w:color="auto"/>
              </w:rPr>
              <w:t>－</w:t>
            </w:r>
            <w:r>
              <w:rPr>
                <w:rFonts w:hint="default" w:ascii="ＭＳ ゴシック" w:hAnsi="ＭＳ ゴシック" w:eastAsia="ＭＳ ゴシック"/>
                <w:color w:val="000000" w:themeColor="text1"/>
                <w:sz w:val="18"/>
                <w:u w:val="none" w:color="auto"/>
              </w:rPr>
              <w:t>1</w:t>
            </w:r>
            <w:r>
              <w:rPr>
                <w:rFonts w:hint="default" w:ascii="ＭＳ ゴシック" w:hAnsi="ＭＳ ゴシック" w:eastAsia="ＭＳ ゴシック"/>
                <w:color w:val="000000" w:themeColor="text1"/>
                <w:sz w:val="18"/>
                <w:u w:val="none" w:color="auto"/>
              </w:rPr>
              <w:t>．</w:t>
            </w:r>
            <w:r>
              <w:rPr>
                <w:rFonts w:hint="default" w:ascii="ＭＳ ゴシック" w:hAnsi="ＭＳ ゴシック" w:eastAsia="ＭＳ ゴシック"/>
                <w:color w:val="000000" w:themeColor="text1"/>
                <w:sz w:val="18"/>
                <w:u w:val="none" w:color="auto"/>
              </w:rPr>
              <w:t>4</w:t>
            </w:r>
            <w:r>
              <w:rPr>
                <w:rFonts w:hint="default" w:ascii="ＭＳ ゴシック" w:hAnsi="ＭＳ ゴシック" w:eastAsia="ＭＳ ゴシック"/>
                <w:color w:val="000000" w:themeColor="text1"/>
                <w:sz w:val="18"/>
                <w:u w:val="none" w:color="auto"/>
              </w:rPr>
              <w:t>．</w:t>
            </w:r>
            <w:r>
              <w:rPr>
                <w:rFonts w:hint="default" w:ascii="ＭＳ ゴシック" w:hAnsi="ＭＳ ゴシック" w:eastAsia="ＭＳ ゴシック"/>
                <w:color w:val="000000" w:themeColor="text1"/>
                <w:sz w:val="18"/>
                <w:u w:val="none" w:color="auto"/>
              </w:rPr>
              <w:t>2</w:t>
            </w:r>
            <w:r>
              <w:rPr>
                <w:rFonts w:hint="default" w:ascii="ＭＳ ゴシック" w:hAnsi="ＭＳ ゴシック" w:eastAsia="ＭＳ ゴシック"/>
                <w:color w:val="000000" w:themeColor="text1"/>
                <w:sz w:val="18"/>
                <w:u w:val="none" w:color="auto"/>
              </w:rPr>
              <w:t>）</w:t>
            </w:r>
          </w:p>
          <w:p>
            <w:pPr>
              <w:pStyle w:val="0"/>
              <w:ind w:left="210" w:leftChars="100"/>
              <w:rPr>
                <w:rFonts w:hint="default" w:ascii="ＭＳ ゴシック" w:hAnsi="ＭＳ ゴシック" w:eastAsia="ＭＳ ゴシック"/>
                <w:color w:val="000000" w:themeColor="text1"/>
                <w:sz w:val="18"/>
                <w:u w:val="none" w:color="auto"/>
              </w:rPr>
            </w:pPr>
            <w:r>
              <w:rPr>
                <w:rFonts w:hint="eastAsia" w:ascii="ＭＳ ゴシック" w:hAnsi="ＭＳ ゴシック" w:eastAsia="ＭＳ ゴシック"/>
                <w:color w:val="000000" w:themeColor="text1"/>
                <w:sz w:val="18"/>
                <w:u w:val="none" w:color="auto"/>
              </w:rPr>
              <w:t>⑴　</w:t>
            </w:r>
            <w:r>
              <w:rPr>
                <w:rFonts w:hint="default" w:ascii="ＭＳ ゴシック" w:hAnsi="ＭＳ ゴシック" w:eastAsia="ＭＳ ゴシック"/>
                <w:color w:val="000000" w:themeColor="text1"/>
                <w:sz w:val="18"/>
                <w:u w:val="none" w:color="auto"/>
              </w:rPr>
              <w:t>JIS</w:t>
            </w:r>
            <w:r>
              <w:rPr>
                <w:rFonts w:hint="eastAsia" w:ascii="ＭＳ ゴシック" w:hAnsi="ＭＳ ゴシック" w:eastAsia="ＭＳ ゴシック"/>
                <w:color w:val="000000" w:themeColor="text1"/>
                <w:sz w:val="18"/>
                <w:u w:val="none" w:color="auto"/>
              </w:rPr>
              <w:t>及び</w:t>
            </w:r>
            <w:r>
              <w:rPr>
                <w:rFonts w:hint="default" w:ascii="ＭＳ ゴシック" w:hAnsi="ＭＳ ゴシック" w:eastAsia="ＭＳ ゴシック"/>
                <w:color w:val="000000" w:themeColor="text1"/>
                <w:sz w:val="18"/>
                <w:u w:val="none" w:color="auto"/>
              </w:rPr>
              <w:t>JAS</w:t>
            </w:r>
            <w:r>
              <w:rPr>
                <w:rFonts w:hint="eastAsia" w:ascii="ＭＳ ゴシック" w:hAnsi="ＭＳ ゴシック" w:eastAsia="ＭＳ ゴシック"/>
                <w:color w:val="000000" w:themeColor="text1"/>
                <w:sz w:val="18"/>
                <w:u w:val="none" w:color="auto"/>
              </w:rPr>
              <w:t>マ－ク等の認証機関のマ－ク表示のある機材</w:t>
            </w:r>
          </w:p>
          <w:p>
            <w:pPr>
              <w:pStyle w:val="0"/>
              <w:ind w:left="210" w:leftChars="100"/>
              <w:rPr>
                <w:rFonts w:hint="default" w:ascii="ＭＳ ゴシック" w:hAnsi="ＭＳ ゴシック" w:eastAsia="ＭＳ ゴシック"/>
                <w:color w:val="000000" w:themeColor="text1"/>
                <w:sz w:val="18"/>
                <w:u w:val="none" w:color="auto"/>
              </w:rPr>
            </w:pPr>
            <w:r>
              <w:rPr>
                <w:rFonts w:hint="eastAsia" w:ascii="ＭＳ ゴシック" w:hAnsi="ＭＳ ゴシック" w:eastAsia="ＭＳ ゴシック"/>
                <w:color w:val="000000" w:themeColor="text1"/>
                <w:sz w:val="18"/>
                <w:u w:val="none" w:color="auto"/>
              </w:rPr>
              <w:t>⑵　エコマ－ク認定製品（（公財）日本環境協会）</w:t>
            </w:r>
          </w:p>
          <w:p>
            <w:pPr>
              <w:pStyle w:val="0"/>
              <w:ind w:left="210" w:leftChars="100"/>
              <w:rPr>
                <w:rFonts w:hint="default" w:ascii="ＭＳ ゴシック" w:hAnsi="ＭＳ ゴシック" w:eastAsia="ＭＳ ゴシック"/>
                <w:color w:val="000000" w:themeColor="text1"/>
                <w:sz w:val="18"/>
                <w:u w:val="none" w:color="auto"/>
              </w:rPr>
            </w:pPr>
            <w:r>
              <w:rPr>
                <w:rFonts w:hint="eastAsia" w:ascii="ＭＳ ゴシック" w:hAnsi="ＭＳ ゴシック" w:eastAsia="ＭＳ ゴシック"/>
                <w:color w:val="000000" w:themeColor="text1"/>
                <w:sz w:val="18"/>
                <w:u w:val="none" w:color="auto"/>
              </w:rPr>
              <w:t>⑶　秋田県認定リサイクル製品</w:t>
            </w:r>
          </w:p>
          <w:p>
            <w:pPr>
              <w:pStyle w:val="0"/>
              <w:ind w:left="390" w:leftChars="100" w:hanging="180" w:hangingChars="100"/>
              <w:rPr>
                <w:rFonts w:hint="default" w:ascii="ＭＳ ゴシック" w:hAnsi="ＭＳ ゴシック" w:eastAsia="ＭＳ ゴシック"/>
                <w:color w:val="000000" w:themeColor="text1"/>
                <w:sz w:val="18"/>
                <w:u w:val="none" w:color="auto"/>
              </w:rPr>
            </w:pPr>
            <w:r>
              <w:rPr>
                <w:rFonts w:hint="eastAsia" w:ascii="ＭＳ ゴシック" w:hAnsi="ＭＳ ゴシック" w:eastAsia="ＭＳ ゴシック"/>
                <w:color w:val="000000" w:themeColor="text1"/>
                <w:sz w:val="18"/>
                <w:u w:val="none" w:color="auto"/>
              </w:rPr>
              <w:t>⑷　建築材料・設備機材等品質性能評価事業設備機材等評価名簿（最新年版）</w:t>
            </w:r>
            <w:r>
              <w:rPr>
                <w:rFonts w:hint="default" w:ascii="ＭＳ ゴシック" w:hAnsi="ＭＳ ゴシック" w:eastAsia="ＭＳ ゴシック"/>
                <w:color w:val="000000" w:themeColor="text1"/>
                <w:sz w:val="18"/>
                <w:u w:val="none" w:color="auto"/>
              </w:rPr>
              <w:t>（（</w:t>
            </w:r>
            <w:r>
              <w:rPr>
                <w:rFonts w:hint="eastAsia" w:ascii="ＭＳ ゴシック" w:hAnsi="ＭＳ ゴシック" w:eastAsia="ＭＳ ゴシック"/>
                <w:color w:val="000000" w:themeColor="text1"/>
                <w:sz w:val="18"/>
                <w:u w:val="none" w:color="auto"/>
              </w:rPr>
              <w:t>一社）公共建築協会）（以下「評価名簿」という。）に記載製品</w:t>
            </w:r>
          </w:p>
          <w:p>
            <w:pPr>
              <w:pStyle w:val="0"/>
              <w:ind w:left="210" w:leftChars="100"/>
              <w:rPr>
                <w:rFonts w:hint="default" w:ascii="ＭＳ ゴシック" w:hAnsi="ＭＳ ゴシック" w:eastAsia="ＭＳ ゴシック"/>
                <w:color w:val="000000" w:themeColor="text1"/>
                <w:sz w:val="18"/>
                <w:u w:val="none" w:color="auto"/>
              </w:rPr>
            </w:pPr>
            <w:r>
              <w:rPr>
                <w:rFonts w:hint="eastAsia" w:ascii="ＭＳ ゴシック" w:hAnsi="ＭＳ ゴシック" w:eastAsia="ＭＳ ゴシック"/>
                <w:color w:val="000000" w:themeColor="text1"/>
                <w:sz w:val="18"/>
                <w:u w:val="none" w:color="auto"/>
              </w:rPr>
              <w:t>⑸　上記以外のもので以下のア～エの事項を満たすもの</w:t>
            </w:r>
          </w:p>
          <w:p>
            <w:pPr>
              <w:pStyle w:val="0"/>
              <w:ind w:left="420" w:leftChars="200"/>
              <w:rPr>
                <w:rFonts w:hint="default" w:ascii="ＭＳ ゴシック" w:hAnsi="ＭＳ ゴシック" w:eastAsia="ＭＳ ゴシック"/>
                <w:color w:val="000000" w:themeColor="text1"/>
                <w:sz w:val="18"/>
                <w:u w:val="none" w:color="auto"/>
              </w:rPr>
            </w:pPr>
            <w:r>
              <w:rPr>
                <w:rFonts w:hint="eastAsia" w:ascii="ＭＳ ゴシック" w:hAnsi="ＭＳ ゴシック" w:eastAsia="ＭＳ ゴシック"/>
                <w:color w:val="000000" w:themeColor="text1"/>
                <w:sz w:val="18"/>
                <w:u w:val="none" w:color="auto"/>
              </w:rPr>
              <w:t>ア　品質及び性能に関する試験デ－タが整備されていること。</w:t>
            </w:r>
          </w:p>
          <w:p>
            <w:pPr>
              <w:pStyle w:val="0"/>
              <w:ind w:left="420" w:leftChars="200"/>
              <w:rPr>
                <w:rFonts w:hint="default" w:ascii="ＭＳ ゴシック" w:hAnsi="ＭＳ ゴシック" w:eastAsia="ＭＳ ゴシック"/>
                <w:color w:val="000000" w:themeColor="text1"/>
                <w:sz w:val="18"/>
                <w:u w:val="none" w:color="auto"/>
              </w:rPr>
            </w:pPr>
            <w:r>
              <w:rPr>
                <w:rFonts w:hint="eastAsia" w:ascii="ＭＳ ゴシック" w:hAnsi="ＭＳ ゴシック" w:eastAsia="ＭＳ ゴシック"/>
                <w:color w:val="000000" w:themeColor="text1"/>
                <w:sz w:val="18"/>
                <w:u w:val="none" w:color="auto"/>
              </w:rPr>
              <w:t>イ　法令等で定める許可、認可、認定又は免許を取得していること。</w:t>
            </w:r>
          </w:p>
          <w:p>
            <w:pPr>
              <w:pStyle w:val="0"/>
              <w:ind w:left="420" w:leftChars="200"/>
              <w:rPr>
                <w:rFonts w:hint="default" w:ascii="ＭＳ ゴシック" w:hAnsi="ＭＳ ゴシック" w:eastAsia="ＭＳ ゴシック"/>
                <w:color w:val="000000" w:themeColor="text1"/>
                <w:sz w:val="18"/>
                <w:u w:val="none" w:color="auto"/>
              </w:rPr>
            </w:pPr>
            <w:r>
              <w:rPr>
                <w:rFonts w:hint="eastAsia" w:ascii="ＭＳ ゴシック" w:hAnsi="ＭＳ ゴシック" w:eastAsia="ＭＳ ゴシック"/>
                <w:color w:val="000000" w:themeColor="text1"/>
                <w:sz w:val="18"/>
                <w:u w:val="none" w:color="auto"/>
              </w:rPr>
              <w:t>ウ　製造又は施工の実績があり、その信頼性があること。</w:t>
            </w:r>
          </w:p>
          <w:p>
            <w:pPr>
              <w:pStyle w:val="0"/>
              <w:ind w:left="420" w:leftChars="200"/>
              <w:rPr>
                <w:rFonts w:hint="default" w:ascii="ＭＳ ゴシック" w:hAnsi="ＭＳ ゴシック" w:eastAsia="ＭＳ ゴシック"/>
                <w:color w:val="000000" w:themeColor="text1"/>
                <w:sz w:val="18"/>
                <w:u w:val="none" w:color="auto"/>
              </w:rPr>
            </w:pPr>
            <w:r>
              <w:rPr>
                <w:rFonts w:hint="eastAsia" w:ascii="ＭＳ ゴシック" w:hAnsi="ＭＳ ゴシック" w:eastAsia="ＭＳ ゴシック"/>
                <w:color w:val="000000" w:themeColor="text1"/>
                <w:sz w:val="18"/>
                <w:u w:val="none" w:color="auto"/>
              </w:rPr>
              <w:t>エ　販売、保守等の営業体制が整えられていること。</w:t>
            </w:r>
          </w:p>
          <w:p>
            <w:pPr>
              <w:pStyle w:val="0"/>
              <w:ind w:left="210" w:leftChars="100"/>
              <w:rPr>
                <w:rFonts w:hint="default" w:ascii="ＭＳ ゴシック" w:hAnsi="ＭＳ ゴシック" w:eastAsia="ＭＳ ゴシック"/>
                <w:color w:val="000000" w:themeColor="text1"/>
                <w:sz w:val="18"/>
                <w:u w:val="none" w:color="auto"/>
              </w:rPr>
            </w:pPr>
            <w:r>
              <w:rPr>
                <w:rFonts w:hint="eastAsia" w:ascii="ＭＳ ゴシック" w:hAnsi="ＭＳ ゴシック" w:eastAsia="ＭＳ ゴシック"/>
                <w:color w:val="000000" w:themeColor="text1"/>
                <w:sz w:val="18"/>
                <w:u w:val="none" w:color="auto"/>
              </w:rPr>
              <w:t>　なお、⑸の材料を使用する場合は、ア～エの証明となる資料を監督職員に提出して承諾を受けるものとする。</w:t>
            </w:r>
          </w:p>
          <w:p>
            <w:pPr>
              <w:pStyle w:val="0"/>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u w:val="none" w:color="auto"/>
              </w:rPr>
              <w:t>　また、参考型番が図示</w:t>
            </w:r>
            <w:r>
              <w:rPr>
                <w:rFonts w:hint="eastAsia" w:ascii="ＭＳ ゴシック" w:hAnsi="ＭＳ ゴシック" w:eastAsia="ＭＳ ゴシック"/>
                <w:color w:val="000000" w:themeColor="text1"/>
                <w:sz w:val="18"/>
              </w:rPr>
              <w:t>された機材は、当該商品または同等品を使用するものとし、同等品を使用する場合は監督職員の承諾を受けるものとする。</w:t>
            </w:r>
          </w:p>
          <w:p>
            <w:pPr>
              <w:pStyle w:val="0"/>
              <w:rPr>
                <w:rFonts w:hint="eastAsia" w:ascii="ＭＳ ゴシック" w:hAnsi="ＭＳ ゴシック" w:eastAsia="ＭＳ ゴシック"/>
                <w:color w:val="000000" w:themeColor="text1"/>
                <w:sz w:val="18"/>
              </w:rPr>
            </w:pPr>
          </w:p>
        </w:tc>
      </w:tr>
      <w:tr>
        <w:trPr>
          <w:cantSplit/>
          <w:trHeight w:val="400" w:hRule="atLeast"/>
        </w:trPr>
        <w:tc>
          <w:tcPr>
            <w:tcW w:w="285" w:type="dxa"/>
            <w:vMerge w:val="continue"/>
            <w:tcBorders>
              <w:top w:val="none" w:color="auto" w:sz="0" w:space="0"/>
              <w:left w:val="single" w:color="auto" w:sz="4" w:space="0"/>
              <w:bottom w:val="nil"/>
              <w:right w:val="single" w:color="auto" w:sz="4" w:space="0"/>
              <w:tl2br w:val="nil"/>
              <w:tr2bl w:val="nil"/>
            </w:tcBorders>
            <w:vAlign w:val="top"/>
          </w:tcPr>
          <w:p>
            <w:pPr>
              <w:pStyle w:val="0"/>
              <w:rPr>
                <w:rFonts w:hint="eastAsia"/>
              </w:rPr>
            </w:pPr>
          </w:p>
        </w:tc>
        <w:tc>
          <w:tcPr>
            <w:tcW w:w="1983" w:type="dxa"/>
            <w:tcBorders>
              <w:top w:val="none" w:color="auto" w:sz="0" w:space="0"/>
              <w:left w:val="single" w:color="auto" w:sz="4" w:space="0"/>
              <w:bottom w:val="single" w:color="C0C0C0" w:sz="4" w:space="0"/>
              <w:right w:val="single" w:color="000000" w:sz="4" w:space="0"/>
              <w:tl2br w:val="nil"/>
              <w:tr2bl w:val="nil"/>
            </w:tcBorders>
            <w:vAlign w:val="top"/>
          </w:tcPr>
          <w:p>
            <w:pPr>
              <w:pStyle w:val="0"/>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 xml:space="preserve"> 9</w:t>
            </w:r>
            <w:r>
              <w:rPr>
                <w:rFonts w:hint="eastAsia" w:ascii="ＭＳ ゴシック" w:hAnsi="ＭＳ ゴシック" w:eastAsia="ＭＳ ゴシック"/>
                <w:color w:val="000000" w:themeColor="text1"/>
                <w:sz w:val="18"/>
              </w:rPr>
              <w:t>　機器及び材料の選</w:t>
            </w:r>
          </w:p>
          <w:p>
            <w:pPr>
              <w:pStyle w:val="0"/>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　定</w:t>
            </w:r>
          </w:p>
        </w:tc>
        <w:tc>
          <w:tcPr>
            <w:tcW w:w="7372" w:type="dxa"/>
            <w:gridSpan w:val="2"/>
            <w:tcBorders>
              <w:top w:val="none" w:color="auto" w:sz="0" w:space="0"/>
              <w:left w:val="nil"/>
              <w:bottom w:val="single" w:color="C0C0C0" w:sz="4" w:space="0"/>
              <w:right w:val="none" w:color="auto" w:sz="0" w:space="0"/>
              <w:tl2br w:val="nil"/>
              <w:tr2bl w:val="nil"/>
            </w:tcBorders>
            <w:vAlign w:val="top"/>
          </w:tcPr>
          <w:p>
            <w:pPr>
              <w:pStyle w:val="0"/>
              <w:ind w:left="210" w:leftChars="100"/>
              <w:rPr>
                <w:rFonts w:hint="eastAsia" w:ascii="ＭＳ ゴシック" w:hAnsi="ＭＳ ゴシック" w:eastAsia="ＭＳ ゴシック"/>
                <w:color w:val="000000" w:themeColor="text1"/>
                <w:kern w:val="0"/>
                <w:sz w:val="18"/>
              </w:rPr>
            </w:pPr>
            <w:r>
              <w:rPr>
                <w:rFonts w:hint="eastAsia" w:ascii="ＭＳ ゴシック" w:hAnsi="ＭＳ ゴシック" w:eastAsia="ＭＳ ゴシック"/>
                <w:color w:val="000000" w:themeColor="text1"/>
                <w:kern w:val="0"/>
                <w:sz w:val="18"/>
              </w:rPr>
              <w:t>　評価名簿による評価書の写しを添付した納入仕様書を監督職員に提出する。</w:t>
            </w:r>
          </w:p>
          <w:p>
            <w:pPr>
              <w:pStyle w:val="0"/>
              <w:ind w:left="210" w:leftChars="100"/>
              <w:rPr>
                <w:rFonts w:hint="eastAsia" w:ascii="ＭＳ ゴシック" w:hAnsi="ＭＳ ゴシック" w:eastAsia="ＭＳ ゴシック"/>
                <w:color w:val="000000" w:themeColor="text1"/>
                <w:sz w:val="18"/>
              </w:rPr>
            </w:pPr>
          </w:p>
        </w:tc>
      </w:tr>
      <w:tr>
        <w:trPr>
          <w:cantSplit/>
          <w:trHeight w:val="5659" w:hRule="atLeast"/>
        </w:trPr>
        <w:tc>
          <w:tcPr>
            <w:tcW w:w="285" w:type="dxa"/>
            <w:vMerge w:val="restart"/>
            <w:tcBorders>
              <w:top w:val="nil"/>
              <w:left w:val="single" w:color="auto" w:sz="4" w:space="0"/>
              <w:bottom w:val="nil"/>
              <w:right w:val="single" w:color="auto" w:sz="4" w:space="0"/>
              <w:tl2br w:val="nil"/>
              <w:tr2bl w:val="nil"/>
            </w:tcBorders>
            <w:vAlign w:val="top"/>
          </w:tcPr>
          <w:p>
            <w:pPr>
              <w:pStyle w:val="0"/>
              <w:jc w:val="center"/>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　</w:t>
            </w:r>
            <w:r>
              <w:rPr>
                <w:rFonts w:hint="eastAsia" w:ascii="ＭＳ ゴシック" w:hAnsi="ＭＳ ゴシック" w:eastAsia="ＭＳ ゴシック"/>
                <w:color w:val="000000" w:themeColor="text1"/>
                <w:sz w:val="18"/>
              </w:rPr>
              <w:t xml:space="preserve"> 1</w:t>
            </w:r>
          </w:p>
          <w:p>
            <w:pPr>
              <w:pStyle w:val="0"/>
              <w:jc w:val="center"/>
              <w:rPr>
                <w:rFonts w:hint="eastAsia" w:ascii="ＭＳ ゴシック" w:hAnsi="ＭＳ ゴシック" w:eastAsia="ＭＳ ゴシック"/>
                <w:color w:val="000000" w:themeColor="text1"/>
                <w:sz w:val="18"/>
              </w:rPr>
            </w:pPr>
          </w:p>
          <w:p>
            <w:pPr>
              <w:pStyle w:val="0"/>
              <w:jc w:val="center"/>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一般共通事項</w:t>
            </w:r>
          </w:p>
        </w:tc>
        <w:tc>
          <w:tcPr>
            <w:tcW w:w="1983" w:type="dxa"/>
            <w:tcBorders>
              <w:top w:val="none" w:color="auto" w:sz="0" w:space="0"/>
              <w:left w:val="single" w:color="auto" w:sz="4" w:space="0"/>
              <w:bottom w:val="single" w:color="C0C0C0" w:sz="4" w:space="0"/>
              <w:right w:val="single" w:color="000000" w:sz="4" w:space="0"/>
              <w:tl2br w:val="nil"/>
              <w:tr2bl w:val="nil"/>
            </w:tcBorders>
            <w:vAlign w:val="top"/>
          </w:tcPr>
          <w:p>
            <w:pPr>
              <w:pStyle w:val="0"/>
              <w:ind w:left="180" w:hanging="180" w:hangingChars="100"/>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10</w:t>
            </w:r>
            <w:r>
              <w:rPr>
                <w:rFonts w:hint="eastAsia" w:ascii="ＭＳ ゴシック" w:hAnsi="ＭＳ ゴシック" w:eastAsia="ＭＳ ゴシック"/>
                <w:color w:val="000000" w:themeColor="text1"/>
                <w:sz w:val="18"/>
              </w:rPr>
              <w:t>　化学物質を放散する建築材料等</w:t>
            </w:r>
          </w:p>
        </w:tc>
        <w:tc>
          <w:tcPr>
            <w:tcW w:w="7372" w:type="dxa"/>
            <w:gridSpan w:val="2"/>
            <w:tcBorders>
              <w:top w:val="none" w:color="auto" w:sz="0" w:space="0"/>
              <w:left w:val="nil"/>
              <w:bottom w:val="single" w:color="C0C0C0" w:sz="4" w:space="0"/>
              <w:right w:val="none" w:color="auto" w:sz="0" w:space="0"/>
              <w:tl2br w:val="nil"/>
              <w:tr2bl w:val="nil"/>
            </w:tcBorders>
            <w:vAlign w:val="top"/>
          </w:tcPr>
          <w:p>
            <w:pPr>
              <w:pStyle w:val="0"/>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　建築物内部に使用する建築材料等は、設計図書に規定する所要の品質及び性能を有すると共に、次の⑴から⑷まで満たすものとする。　　　　　　　　　　　　　</w:t>
            </w:r>
            <w:r>
              <w:rPr>
                <w:rFonts w:hint="default" w:ascii="ＭＳ ゴシック" w:hAnsi="ＭＳ ゴシック" w:eastAsia="ＭＳ ゴシック"/>
                <w:color w:val="000000" w:themeColor="text1"/>
                <w:sz w:val="18"/>
              </w:rPr>
              <w:t>（</w:t>
            </w:r>
            <w:r>
              <w:rPr>
                <w:rFonts w:hint="default" w:ascii="ＭＳ ゴシック" w:hAnsi="ＭＳ ゴシック" w:eastAsia="ＭＳ ゴシック"/>
                <w:color w:val="000000" w:themeColor="text1"/>
                <w:sz w:val="18"/>
              </w:rPr>
              <w:t>1</w:t>
            </w:r>
            <w:r>
              <w:rPr>
                <w:rFonts w:hint="eastAsia" w:ascii="ＭＳ ゴシック" w:hAnsi="ＭＳ ゴシック" w:eastAsia="ＭＳ ゴシック"/>
                <w:color w:val="000000" w:themeColor="text1"/>
                <w:sz w:val="18"/>
              </w:rPr>
              <w:t>－</w:t>
            </w:r>
            <w:r>
              <w:rPr>
                <w:rFonts w:hint="default" w:ascii="ＭＳ ゴシック" w:hAnsi="ＭＳ ゴシック" w:eastAsia="ＭＳ ゴシック"/>
                <w:color w:val="000000" w:themeColor="text1"/>
                <w:sz w:val="18"/>
              </w:rPr>
              <w:t>1</w:t>
            </w:r>
            <w:r>
              <w:rPr>
                <w:rFonts w:hint="default" w:ascii="ＭＳ ゴシック" w:hAnsi="ＭＳ ゴシック" w:eastAsia="ＭＳ ゴシック"/>
                <w:color w:val="000000" w:themeColor="text1"/>
                <w:sz w:val="18"/>
              </w:rPr>
              <w:t>．</w:t>
            </w:r>
            <w:r>
              <w:rPr>
                <w:rFonts w:hint="default" w:ascii="ＭＳ ゴシック" w:hAnsi="ＭＳ ゴシック" w:eastAsia="ＭＳ ゴシック"/>
                <w:color w:val="000000" w:themeColor="text1"/>
                <w:sz w:val="18"/>
              </w:rPr>
              <w:t>4</w:t>
            </w:r>
            <w:r>
              <w:rPr>
                <w:rFonts w:hint="default" w:ascii="ＭＳ ゴシック" w:hAnsi="ＭＳ ゴシック" w:eastAsia="ＭＳ ゴシック"/>
                <w:color w:val="000000" w:themeColor="text1"/>
                <w:sz w:val="18"/>
              </w:rPr>
              <w:t>．</w:t>
            </w:r>
            <w:r>
              <w:rPr>
                <w:rFonts w:hint="eastAsia" w:ascii="ＭＳ ゴシック" w:hAnsi="ＭＳ ゴシック" w:eastAsia="ＭＳ ゴシック"/>
                <w:color w:val="000000" w:themeColor="text1"/>
                <w:sz w:val="18"/>
              </w:rPr>
              <w:t>1</w:t>
            </w:r>
            <w:r>
              <w:rPr>
                <w:rFonts w:hint="default" w:ascii="ＭＳ ゴシック" w:hAnsi="ＭＳ ゴシック" w:eastAsia="ＭＳ ゴシック"/>
                <w:color w:val="000000" w:themeColor="text1"/>
                <w:sz w:val="18"/>
              </w:rPr>
              <w:t>）</w:t>
            </w:r>
          </w:p>
          <w:p>
            <w:pPr>
              <w:pStyle w:val="0"/>
              <w:numPr>
                <w:ilvl w:val="0"/>
                <w:numId w:val="2"/>
              </w:numPr>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　合板、木質系フローリング、構造用パネル、集成材、単板積層材、ＭＤＦ、パーティクルボード、その他木質建材、ユリア樹脂板、壁紙、接着剤、保温材、緩衝材、断熱材、塗料、仕上塗材は、アセトアルデヒド及びスチレンを発散しない又は発散が極めて少ない材料で設計図書等に規定する「ホルムアルデヒドの放散量」の区分に応じた材料を使用する。</w:t>
            </w:r>
          </w:p>
          <w:p>
            <w:pPr>
              <w:pStyle w:val="0"/>
              <w:numPr>
                <w:ilvl w:val="0"/>
                <w:numId w:val="2"/>
              </w:numPr>
              <w:jc w:val="left"/>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　接着剤及び塗料はトルエン、キシレン及びエチルベンゼンの含有量が少ない材料を使用する。</w:t>
            </w:r>
          </w:p>
          <w:p>
            <w:pPr>
              <w:pStyle w:val="0"/>
              <w:numPr>
                <w:ilvl w:val="0"/>
                <w:numId w:val="2"/>
              </w:numPr>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　接着剤は、可塑剤（フタル酸ジ</w:t>
            </w:r>
            <w:r>
              <w:rPr>
                <w:rFonts w:hint="eastAsia" w:ascii="ＭＳ ゴシック" w:hAnsi="ＭＳ ゴシック" w:eastAsia="ＭＳ ゴシック"/>
                <w:color w:val="000000" w:themeColor="text1"/>
                <w:sz w:val="18"/>
              </w:rPr>
              <w:t>-n-</w:t>
            </w:r>
            <w:r>
              <w:rPr>
                <w:rFonts w:hint="eastAsia" w:ascii="ＭＳ ゴシック" w:hAnsi="ＭＳ ゴシック" w:eastAsia="ＭＳ ゴシック"/>
                <w:color w:val="000000" w:themeColor="text1"/>
                <w:sz w:val="18"/>
              </w:rPr>
              <w:t>ブチル及びフタル酸ジ</w:t>
            </w:r>
            <w:r>
              <w:rPr>
                <w:rFonts w:hint="eastAsia" w:ascii="ＭＳ ゴシック" w:hAnsi="ＭＳ ゴシック" w:eastAsia="ＭＳ ゴシック"/>
                <w:color w:val="000000" w:themeColor="text1"/>
                <w:sz w:val="18"/>
              </w:rPr>
              <w:t>-2-</w:t>
            </w:r>
            <w:r>
              <w:rPr>
                <w:rFonts w:hint="eastAsia" w:ascii="ＭＳ ゴシック" w:hAnsi="ＭＳ ゴシック" w:eastAsia="ＭＳ ゴシック"/>
                <w:color w:val="000000" w:themeColor="text1"/>
                <w:sz w:val="18"/>
              </w:rPr>
              <w:t>エチルヘキシル等を含有しない難揮発性の可塑剤を除く。）が添加されていない材料を使用する。</w:t>
            </w:r>
          </w:p>
          <w:p>
            <w:pPr>
              <w:pStyle w:val="0"/>
              <w:ind w:left="290" w:leftChars="72" w:hanging="139" w:hangingChars="77"/>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⑷　⑴の材料を使用して作られた家具、書架、実験台、その他の什器類は、ホルムアルデヒド、アセドアルデヒド及びスチレンを発散しないか、発散が極めて少ない材料を使用したものとする。</w:t>
            </w:r>
          </w:p>
          <w:p>
            <w:pPr>
              <w:pStyle w:val="0"/>
              <w:rPr>
                <w:rFonts w:hint="eastAsia" w:ascii="ＭＳ ゴシック" w:hAnsi="ＭＳ ゴシック" w:eastAsia="ＭＳ ゴシック"/>
                <w:color w:val="000000" w:themeColor="text1"/>
                <w:sz w:val="18"/>
              </w:rPr>
            </w:pPr>
          </w:p>
          <w:p>
            <w:pPr>
              <w:pStyle w:val="0"/>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　設計図書に規定する「ホルムアルデヒドの放散量」の区分において、「規制対象外」とは次の①又は②に該当する材料を指し、同区分「第三種」とは次の③又④に該当する材料を指す。</w:t>
            </w:r>
          </w:p>
          <w:p>
            <w:pPr>
              <w:pStyle w:val="0"/>
              <w:ind w:left="293" w:leftChars="73" w:hanging="140" w:hangingChars="78"/>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①　建築基準法施行令第</w:t>
            </w:r>
            <w:r>
              <w:rPr>
                <w:rFonts w:hint="eastAsia" w:ascii="ＭＳ ゴシック" w:hAnsi="ＭＳ ゴシック" w:eastAsia="ＭＳ ゴシック"/>
                <w:color w:val="000000" w:themeColor="text1"/>
                <w:sz w:val="18"/>
              </w:rPr>
              <w:t>20</w:t>
            </w:r>
            <w:r>
              <w:rPr>
                <w:rFonts w:hint="eastAsia" w:ascii="ＭＳ ゴシック" w:hAnsi="ＭＳ ゴシック" w:eastAsia="ＭＳ ゴシック"/>
                <w:color w:val="000000" w:themeColor="text1"/>
                <w:sz w:val="18"/>
              </w:rPr>
              <w:t>条の</w:t>
            </w:r>
            <w:r>
              <w:rPr>
                <w:rFonts w:hint="eastAsia" w:ascii="ＭＳ ゴシック" w:hAnsi="ＭＳ ゴシック" w:eastAsia="ＭＳ ゴシック"/>
                <w:color w:val="000000" w:themeColor="text1"/>
                <w:sz w:val="18"/>
              </w:rPr>
              <w:t>7</w:t>
            </w:r>
            <w:r>
              <w:rPr>
                <w:rFonts w:hint="eastAsia" w:ascii="ＭＳ ゴシック" w:hAnsi="ＭＳ ゴシック" w:eastAsia="ＭＳ ゴシック"/>
                <w:color w:val="000000" w:themeColor="text1"/>
                <w:sz w:val="18"/>
              </w:rPr>
              <w:t>第</w:t>
            </w:r>
            <w:r>
              <w:rPr>
                <w:rFonts w:hint="eastAsia" w:ascii="ＭＳ ゴシック" w:hAnsi="ＭＳ ゴシック" w:eastAsia="ＭＳ ゴシック"/>
                <w:color w:val="000000" w:themeColor="text1"/>
                <w:sz w:val="18"/>
              </w:rPr>
              <w:t>1</w:t>
            </w:r>
            <w:r>
              <w:rPr>
                <w:rFonts w:hint="eastAsia" w:ascii="ＭＳ ゴシック" w:hAnsi="ＭＳ ゴシック" w:eastAsia="ＭＳ ゴシック"/>
                <w:color w:val="000000" w:themeColor="text1"/>
                <w:sz w:val="18"/>
              </w:rPr>
              <w:t>項に定める第一種、第二種及び第三種ホルムアルデヒド発散建築材料以外の材料</w:t>
            </w:r>
          </w:p>
          <w:p>
            <w:pPr>
              <w:pStyle w:val="0"/>
              <w:ind w:left="293" w:leftChars="73" w:hanging="140" w:hangingChars="78"/>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②　建築基準法施行令第</w:t>
            </w:r>
            <w:r>
              <w:rPr>
                <w:rFonts w:hint="eastAsia" w:ascii="ＭＳ ゴシック" w:hAnsi="ＭＳ ゴシック" w:eastAsia="ＭＳ ゴシック"/>
                <w:color w:val="000000" w:themeColor="text1"/>
                <w:sz w:val="18"/>
              </w:rPr>
              <w:t>20</w:t>
            </w:r>
            <w:r>
              <w:rPr>
                <w:rFonts w:hint="eastAsia" w:ascii="ＭＳ ゴシック" w:hAnsi="ＭＳ ゴシック" w:eastAsia="ＭＳ ゴシック"/>
                <w:color w:val="000000" w:themeColor="text1"/>
                <w:sz w:val="18"/>
              </w:rPr>
              <w:t>条の</w:t>
            </w:r>
            <w:r>
              <w:rPr>
                <w:rFonts w:hint="eastAsia" w:ascii="ＭＳ ゴシック" w:hAnsi="ＭＳ ゴシック" w:eastAsia="ＭＳ ゴシック"/>
                <w:color w:val="000000" w:themeColor="text1"/>
                <w:sz w:val="18"/>
              </w:rPr>
              <w:t>7</w:t>
            </w:r>
            <w:r>
              <w:rPr>
                <w:rFonts w:hint="eastAsia" w:ascii="ＭＳ ゴシック" w:hAnsi="ＭＳ ゴシック" w:eastAsia="ＭＳ ゴシック"/>
                <w:color w:val="000000" w:themeColor="text1"/>
                <w:sz w:val="18"/>
              </w:rPr>
              <w:t>第</w:t>
            </w:r>
            <w:r>
              <w:rPr>
                <w:rFonts w:hint="eastAsia" w:ascii="ＭＳ ゴシック" w:hAnsi="ＭＳ ゴシック" w:eastAsia="ＭＳ ゴシック"/>
                <w:color w:val="000000" w:themeColor="text1"/>
                <w:sz w:val="18"/>
              </w:rPr>
              <w:t>4</w:t>
            </w:r>
            <w:r>
              <w:rPr>
                <w:rFonts w:hint="eastAsia" w:ascii="ＭＳ ゴシック" w:hAnsi="ＭＳ ゴシック" w:eastAsia="ＭＳ ゴシック"/>
                <w:color w:val="000000" w:themeColor="text1"/>
                <w:sz w:val="18"/>
              </w:rPr>
              <w:t>項の規定により国土交通大臣の認定を受けた材料</w:t>
            </w:r>
          </w:p>
          <w:p>
            <w:pPr>
              <w:pStyle w:val="0"/>
              <w:ind w:left="293" w:leftChars="73" w:hanging="140" w:hangingChars="78"/>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③　建築基準法施行令第</w:t>
            </w:r>
            <w:r>
              <w:rPr>
                <w:rFonts w:hint="eastAsia" w:ascii="ＭＳ ゴシック" w:hAnsi="ＭＳ ゴシック" w:eastAsia="ＭＳ ゴシック"/>
                <w:color w:val="000000" w:themeColor="text1"/>
                <w:sz w:val="18"/>
              </w:rPr>
              <w:t>20</w:t>
            </w:r>
            <w:r>
              <w:rPr>
                <w:rFonts w:hint="eastAsia" w:ascii="ＭＳ ゴシック" w:hAnsi="ＭＳ ゴシック" w:eastAsia="ＭＳ ゴシック"/>
                <w:color w:val="000000" w:themeColor="text1"/>
                <w:sz w:val="18"/>
              </w:rPr>
              <w:t>条の</w:t>
            </w:r>
            <w:r>
              <w:rPr>
                <w:rFonts w:hint="eastAsia" w:ascii="ＭＳ ゴシック" w:hAnsi="ＭＳ ゴシック" w:eastAsia="ＭＳ ゴシック"/>
                <w:color w:val="000000" w:themeColor="text1"/>
                <w:sz w:val="18"/>
              </w:rPr>
              <w:t>7</w:t>
            </w:r>
            <w:r>
              <w:rPr>
                <w:rFonts w:hint="eastAsia" w:ascii="ＭＳ ゴシック" w:hAnsi="ＭＳ ゴシック" w:eastAsia="ＭＳ ゴシック"/>
                <w:color w:val="000000" w:themeColor="text1"/>
                <w:sz w:val="18"/>
              </w:rPr>
              <w:t>第</w:t>
            </w:r>
            <w:r>
              <w:rPr>
                <w:rFonts w:hint="eastAsia" w:ascii="ＭＳ ゴシック" w:hAnsi="ＭＳ ゴシック" w:eastAsia="ＭＳ ゴシック"/>
                <w:color w:val="000000" w:themeColor="text1"/>
                <w:sz w:val="18"/>
              </w:rPr>
              <w:t>1</w:t>
            </w:r>
            <w:r>
              <w:rPr>
                <w:rFonts w:hint="eastAsia" w:ascii="ＭＳ ゴシック" w:hAnsi="ＭＳ ゴシック" w:eastAsia="ＭＳ ゴシック"/>
                <w:color w:val="000000" w:themeColor="text1"/>
                <w:sz w:val="18"/>
              </w:rPr>
              <w:t>項に定める第三種ホルムアルデヒド発散建築材料</w:t>
            </w:r>
          </w:p>
          <w:p>
            <w:pPr>
              <w:pStyle w:val="0"/>
              <w:ind w:left="293" w:leftChars="73" w:hanging="140" w:hangingChars="78"/>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④　建築基準法施行令第</w:t>
            </w:r>
            <w:r>
              <w:rPr>
                <w:rFonts w:hint="eastAsia" w:ascii="ＭＳ ゴシック" w:hAnsi="ＭＳ ゴシック" w:eastAsia="ＭＳ ゴシック"/>
                <w:color w:val="000000" w:themeColor="text1"/>
                <w:sz w:val="18"/>
              </w:rPr>
              <w:t>20</w:t>
            </w:r>
            <w:r>
              <w:rPr>
                <w:rFonts w:hint="eastAsia" w:ascii="ＭＳ ゴシック" w:hAnsi="ＭＳ ゴシック" w:eastAsia="ＭＳ ゴシック"/>
                <w:color w:val="000000" w:themeColor="text1"/>
                <w:sz w:val="18"/>
              </w:rPr>
              <w:t>条の</w:t>
            </w:r>
            <w:r>
              <w:rPr>
                <w:rFonts w:hint="eastAsia" w:ascii="ＭＳ ゴシック" w:hAnsi="ＭＳ ゴシック" w:eastAsia="ＭＳ ゴシック"/>
                <w:color w:val="000000" w:themeColor="text1"/>
                <w:sz w:val="18"/>
              </w:rPr>
              <w:t>7</w:t>
            </w:r>
            <w:r>
              <w:rPr>
                <w:rFonts w:hint="eastAsia" w:ascii="ＭＳ ゴシック" w:hAnsi="ＭＳ ゴシック" w:eastAsia="ＭＳ ゴシック"/>
                <w:color w:val="000000" w:themeColor="text1"/>
                <w:sz w:val="18"/>
              </w:rPr>
              <w:t>第</w:t>
            </w:r>
            <w:r>
              <w:rPr>
                <w:rFonts w:hint="eastAsia" w:ascii="ＭＳ ゴシック" w:hAnsi="ＭＳ ゴシック" w:eastAsia="ＭＳ ゴシック"/>
                <w:color w:val="000000" w:themeColor="text1"/>
                <w:sz w:val="18"/>
              </w:rPr>
              <w:t>3</w:t>
            </w:r>
            <w:r>
              <w:rPr>
                <w:rFonts w:hint="eastAsia" w:ascii="ＭＳ ゴシック" w:hAnsi="ＭＳ ゴシック" w:eastAsia="ＭＳ ゴシック"/>
                <w:color w:val="000000" w:themeColor="text1"/>
                <w:sz w:val="18"/>
              </w:rPr>
              <w:t>項の規定により国土交通大臣の認定を受けた材料</w:t>
            </w:r>
          </w:p>
        </w:tc>
      </w:tr>
      <w:tr>
        <w:trPr>
          <w:cantSplit/>
          <w:trHeight w:val="266" w:hRule="atLeast"/>
        </w:trPr>
        <w:tc>
          <w:tcPr>
            <w:tcW w:w="285" w:type="dxa"/>
            <w:vMerge w:val="continue"/>
            <w:tcBorders>
              <w:top w:val="none" w:color="auto" w:sz="0" w:space="0"/>
              <w:left w:val="single" w:color="auto" w:sz="4" w:space="0"/>
              <w:bottom w:val="nil"/>
              <w:right w:val="single" w:color="auto" w:sz="4" w:space="0"/>
              <w:tl2br w:val="nil"/>
              <w:tr2bl w:val="nil"/>
            </w:tcBorders>
            <w:vAlign w:val="top"/>
          </w:tcPr>
          <w:p>
            <w:pPr>
              <w:pStyle w:val="0"/>
              <w:jc w:val="center"/>
              <w:rPr>
                <w:rFonts w:hint="eastAsia" w:ascii="ＭＳ ゴシック" w:hAnsi="ＭＳ ゴシック" w:eastAsia="ＭＳ ゴシック"/>
                <w:sz w:val="18"/>
              </w:rPr>
            </w:pPr>
          </w:p>
        </w:tc>
        <w:tc>
          <w:tcPr>
            <w:tcW w:w="1983" w:type="dxa"/>
            <w:tcBorders>
              <w:top w:val="none" w:color="auto" w:sz="0" w:space="0"/>
              <w:left w:val="single" w:color="auto" w:sz="4" w:space="0"/>
              <w:bottom w:val="single" w:color="C0C0C0" w:sz="4" w:space="0"/>
              <w:right w:val="single" w:color="000000" w:sz="4" w:space="0"/>
              <w:tl2br w:val="nil"/>
              <w:tr2bl w:val="nil"/>
            </w:tcBorders>
            <w:vAlign w:val="top"/>
          </w:tcPr>
          <w:p>
            <w:pPr>
              <w:pStyle w:val="0"/>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11</w:t>
            </w:r>
            <w:r>
              <w:rPr>
                <w:rFonts w:hint="eastAsia" w:ascii="ＭＳ ゴシック" w:hAnsi="ＭＳ ゴシック" w:eastAsia="ＭＳ ゴシック"/>
                <w:color w:val="000000" w:themeColor="text1"/>
                <w:sz w:val="18"/>
              </w:rPr>
              <w:t>　施工条件</w:t>
            </w:r>
          </w:p>
        </w:tc>
        <w:tc>
          <w:tcPr>
            <w:tcW w:w="7372" w:type="dxa"/>
            <w:gridSpan w:val="2"/>
            <w:tcBorders>
              <w:top w:val="none" w:color="auto" w:sz="0" w:space="0"/>
              <w:left w:val="nil"/>
              <w:bottom w:val="single" w:color="C0C0C0" w:sz="4" w:space="0"/>
              <w:right w:val="none" w:color="auto" w:sz="0" w:space="0"/>
              <w:tl2br w:val="nil"/>
              <w:tr2bl w:val="nil"/>
            </w:tcBorders>
            <w:vAlign w:val="top"/>
          </w:tcPr>
          <w:p>
            <w:pPr>
              <w:pStyle w:val="0"/>
              <w:ind w:firstLine="180" w:firstLineChars="100"/>
              <w:rPr>
                <w:rFonts w:hint="default" w:ascii="ＭＳ ゴシック" w:hAnsi="ＭＳ ゴシック" w:eastAsia="ＭＳ ゴシック"/>
                <w:color w:val="000000" w:themeColor="text1"/>
                <w:sz w:val="18"/>
                <w:u w:val="none" w:color="auto"/>
              </w:rPr>
            </w:pPr>
            <w:r>
              <w:rPr>
                <w:rFonts w:hint="eastAsia" w:ascii="ＭＳ ゴシック" w:hAnsi="ＭＳ ゴシック" w:eastAsia="ＭＳ ゴシック"/>
                <w:color w:val="000000" w:themeColor="text1"/>
                <w:sz w:val="18"/>
                <w:u w:val="none" w:color="auto"/>
              </w:rPr>
              <w:t>図示による。</w:t>
            </w:r>
          </w:p>
          <w:p>
            <w:pPr>
              <w:pStyle w:val="0"/>
              <w:rPr>
                <w:rFonts w:hint="eastAsia" w:ascii="ＭＳ ゴシック" w:hAnsi="ＭＳ ゴシック" w:eastAsia="ＭＳ ゴシック"/>
                <w:color w:val="000000" w:themeColor="text1"/>
                <w:sz w:val="18"/>
              </w:rPr>
            </w:pPr>
          </w:p>
        </w:tc>
      </w:tr>
      <w:tr>
        <w:trPr>
          <w:cantSplit/>
          <w:trHeight w:val="1305" w:hRule="atLeast"/>
        </w:trPr>
        <w:tc>
          <w:tcPr>
            <w:tcW w:w="285" w:type="dxa"/>
            <w:vMerge w:val="continue"/>
            <w:tcBorders>
              <w:top w:val="none" w:color="auto" w:sz="0" w:space="0"/>
              <w:left w:val="single" w:color="auto" w:sz="4" w:space="0"/>
              <w:bottom w:val="nil"/>
              <w:right w:val="single" w:color="auto" w:sz="4" w:space="0"/>
              <w:tl2br w:val="nil"/>
              <w:tr2bl w:val="nil"/>
            </w:tcBorders>
            <w:vAlign w:val="top"/>
          </w:tcPr>
          <w:p>
            <w:pPr>
              <w:pStyle w:val="0"/>
              <w:jc w:val="center"/>
              <w:rPr>
                <w:rFonts w:hint="eastAsia" w:ascii="ＭＳ ゴシック" w:hAnsi="ＭＳ ゴシック" w:eastAsia="ＭＳ ゴシック"/>
                <w:sz w:val="18"/>
              </w:rPr>
            </w:pPr>
          </w:p>
        </w:tc>
        <w:tc>
          <w:tcPr>
            <w:tcW w:w="1983" w:type="dxa"/>
            <w:tcBorders>
              <w:top w:val="none" w:color="auto" w:sz="0" w:space="0"/>
              <w:left w:val="single" w:color="auto" w:sz="4" w:space="0"/>
              <w:bottom w:val="single" w:color="C0C0C0" w:sz="4" w:space="0"/>
              <w:right w:val="single" w:color="000000" w:sz="4" w:space="0"/>
              <w:tl2br w:val="nil"/>
              <w:tr2bl w:val="nil"/>
            </w:tcBorders>
            <w:vAlign w:val="top"/>
          </w:tcPr>
          <w:p>
            <w:pPr>
              <w:pStyle w:val="0"/>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12</w:t>
            </w:r>
            <w:r>
              <w:rPr>
                <w:rFonts w:hint="eastAsia" w:ascii="ＭＳ ゴシック" w:hAnsi="ＭＳ ゴシック" w:eastAsia="ＭＳ ゴシック"/>
                <w:color w:val="000000" w:themeColor="text1"/>
                <w:sz w:val="18"/>
              </w:rPr>
              <w:t>　工事用電力、水、そ</w:t>
            </w:r>
          </w:p>
          <w:p>
            <w:pPr>
              <w:pStyle w:val="0"/>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　の他</w:t>
            </w:r>
          </w:p>
        </w:tc>
        <w:tc>
          <w:tcPr>
            <w:tcW w:w="7372" w:type="dxa"/>
            <w:gridSpan w:val="2"/>
            <w:tcBorders>
              <w:top w:val="none" w:color="auto" w:sz="0" w:space="0"/>
              <w:left w:val="nil"/>
              <w:bottom w:val="single" w:color="C0C0C0" w:sz="4" w:space="0"/>
              <w:right w:val="none" w:color="auto" w:sz="0" w:space="0"/>
              <w:tl2br w:val="nil"/>
              <w:tr2bl w:val="nil"/>
            </w:tcBorders>
            <w:vAlign w:val="top"/>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　必要な工事用電力、水などの費用及び官公署等への諸手続きなどの費用は受注者の負担とする。また、既存施設の利用は下記とする。</w:t>
            </w:r>
          </w:p>
          <w:p>
            <w:pPr>
              <w:pStyle w:val="0"/>
              <w:snapToGrid w:val="0"/>
              <w:spacing w:line="240" w:lineRule="atLeast"/>
              <w:rPr>
                <w:rFonts w:hint="default" w:ascii="ＭＳ ゴシック" w:hAnsi="ＭＳ ゴシック" w:eastAsia="ＭＳ ゴシック"/>
                <w:color w:val="000000" w:themeColor="text1"/>
                <w:sz w:val="18"/>
              </w:rPr>
            </w:pPr>
          </w:p>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　１　工事用電力　・利用できる（※有償　・無償）　・利用できない</w:t>
            </w:r>
          </w:p>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　２　工事用水　　・利用できる（※有償　・無償）　・利用できない</w:t>
            </w:r>
          </w:p>
          <w:p>
            <w:pPr>
              <w:pStyle w:val="0"/>
              <w:rPr>
                <w:rFonts w:hint="eastAsia" w:ascii="ＭＳ ゴシック" w:hAnsi="ＭＳ ゴシック" w:eastAsia="ＭＳ ゴシック"/>
                <w:color w:val="000000" w:themeColor="text1"/>
                <w:sz w:val="18"/>
              </w:rPr>
            </w:pPr>
          </w:p>
        </w:tc>
      </w:tr>
      <w:tr>
        <w:trPr>
          <w:cantSplit/>
          <w:trHeight w:val="1471" w:hRule="atLeast"/>
        </w:trPr>
        <w:tc>
          <w:tcPr>
            <w:tcW w:w="285" w:type="dxa"/>
            <w:vMerge w:val="continue"/>
            <w:tcBorders>
              <w:top w:val="none" w:color="auto" w:sz="0" w:space="0"/>
              <w:left w:val="single" w:color="auto" w:sz="4" w:space="0"/>
              <w:bottom w:val="nil"/>
              <w:right w:val="single" w:color="auto" w:sz="4" w:space="0"/>
              <w:tl2br w:val="nil"/>
              <w:tr2bl w:val="nil"/>
            </w:tcBorders>
            <w:vAlign w:val="top"/>
          </w:tcPr>
          <w:p>
            <w:pPr>
              <w:pStyle w:val="0"/>
              <w:rPr>
                <w:rFonts w:hint="eastAsia"/>
              </w:rPr>
            </w:pPr>
          </w:p>
        </w:tc>
        <w:tc>
          <w:tcPr>
            <w:tcW w:w="1983" w:type="dxa"/>
            <w:tcBorders>
              <w:top w:val="none" w:color="auto" w:sz="0" w:space="0"/>
              <w:left w:val="single" w:color="auto" w:sz="4" w:space="0"/>
              <w:bottom w:val="single" w:color="C0C0C0" w:sz="4" w:space="0"/>
              <w:right w:val="single" w:color="000000" w:sz="4" w:space="0"/>
              <w:tl2br w:val="nil"/>
              <w:tr2bl w:val="nil"/>
            </w:tcBorders>
            <w:vAlign w:val="top"/>
          </w:tcPr>
          <w:p>
            <w:pPr>
              <w:pStyle w:val="0"/>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13</w:t>
            </w:r>
            <w:r>
              <w:rPr>
                <w:rFonts w:hint="eastAsia" w:ascii="ＭＳ ゴシック" w:hAnsi="ＭＳ ゴシック" w:eastAsia="ＭＳ ゴシック"/>
                <w:color w:val="000000" w:themeColor="text1"/>
                <w:sz w:val="18"/>
              </w:rPr>
              <w:t>　技能士</w:t>
            </w:r>
          </w:p>
        </w:tc>
        <w:tc>
          <w:tcPr>
            <w:tcW w:w="7372" w:type="dxa"/>
            <w:gridSpan w:val="2"/>
            <w:tcBorders>
              <w:top w:val="none" w:color="auto" w:sz="0" w:space="0"/>
              <w:left w:val="nil"/>
              <w:bottom w:val="single" w:color="C0C0C0" w:sz="4" w:space="0"/>
              <w:right w:val="none" w:color="auto" w:sz="0" w:space="0"/>
              <w:tl2br w:val="nil"/>
              <w:tr2bl w:val="nil"/>
            </w:tcBorders>
            <w:vAlign w:val="top"/>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※適用する　　　・　適用しない　　　　　　　　　　　　　　　　　　</w:t>
            </w:r>
            <w:r>
              <w:rPr>
                <w:rFonts w:hint="eastAsia" w:ascii="ＭＳ ゴシック" w:hAnsi="ＭＳ ゴシック" w:eastAsia="ＭＳ ゴシック"/>
                <w:color w:val="000000" w:themeColor="text1"/>
                <w:sz w:val="18"/>
              </w:rPr>
              <w:t xml:space="preserve"> </w:t>
            </w:r>
            <w:r>
              <w:rPr>
                <w:rFonts w:hint="eastAsia" w:ascii="ＭＳ ゴシック" w:hAnsi="ＭＳ ゴシック" w:eastAsia="ＭＳ ゴシック"/>
                <w:color w:val="000000" w:themeColor="text1"/>
                <w:sz w:val="18"/>
              </w:rPr>
              <w:t>　（</w:t>
            </w:r>
            <w:r>
              <w:rPr>
                <w:rFonts w:hint="eastAsia" w:ascii="ＭＳ ゴシック" w:hAnsi="ＭＳ ゴシック" w:eastAsia="ＭＳ ゴシック"/>
                <w:color w:val="000000" w:themeColor="text1"/>
                <w:sz w:val="18"/>
              </w:rPr>
              <w:t>1</w:t>
            </w:r>
            <w:r>
              <w:rPr>
                <w:rFonts w:hint="eastAsia" w:ascii="ＭＳ ゴシック" w:hAnsi="ＭＳ ゴシック" w:eastAsia="ＭＳ ゴシック"/>
                <w:color w:val="000000" w:themeColor="text1"/>
                <w:sz w:val="18"/>
              </w:rPr>
              <w:t>－</w:t>
            </w:r>
            <w:r>
              <w:rPr>
                <w:rFonts w:hint="eastAsia" w:ascii="ＭＳ ゴシック" w:hAnsi="ＭＳ ゴシック" w:eastAsia="ＭＳ ゴシック"/>
                <w:color w:val="000000" w:themeColor="text1"/>
                <w:sz w:val="18"/>
              </w:rPr>
              <w:t>1</w:t>
            </w:r>
            <w:r>
              <w:rPr>
                <w:rFonts w:hint="eastAsia" w:ascii="ＭＳ ゴシック" w:hAnsi="ＭＳ ゴシック" w:eastAsia="ＭＳ ゴシック"/>
                <w:color w:val="000000" w:themeColor="text1"/>
                <w:sz w:val="18"/>
              </w:rPr>
              <w:t>．</w:t>
            </w:r>
            <w:r>
              <w:rPr>
                <w:rFonts w:hint="eastAsia" w:ascii="ＭＳ ゴシック" w:hAnsi="ＭＳ ゴシック" w:eastAsia="ＭＳ ゴシック"/>
                <w:color w:val="000000" w:themeColor="text1"/>
                <w:sz w:val="18"/>
              </w:rPr>
              <w:t>5</w:t>
            </w:r>
            <w:r>
              <w:rPr>
                <w:rFonts w:hint="eastAsia" w:ascii="ＭＳ ゴシック" w:hAnsi="ＭＳ ゴシック" w:eastAsia="ＭＳ ゴシック"/>
                <w:color w:val="000000" w:themeColor="text1"/>
                <w:sz w:val="18"/>
              </w:rPr>
              <w:t>．</w:t>
            </w:r>
            <w:r>
              <w:rPr>
                <w:rFonts w:hint="eastAsia" w:ascii="ＭＳ ゴシック" w:hAnsi="ＭＳ ゴシック" w:eastAsia="ＭＳ ゴシック"/>
                <w:color w:val="000000" w:themeColor="text1"/>
                <w:sz w:val="18"/>
              </w:rPr>
              <w:t>2</w:t>
            </w:r>
            <w:r>
              <w:rPr>
                <w:rFonts w:hint="eastAsia" w:ascii="ＭＳ ゴシック" w:hAnsi="ＭＳ ゴシック" w:eastAsia="ＭＳ ゴシック"/>
                <w:color w:val="000000" w:themeColor="text1"/>
                <w:sz w:val="18"/>
              </w:rPr>
              <w:t>）</w:t>
            </w:r>
          </w:p>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　〔　適用職種　（</w:t>
            </w:r>
            <w:r>
              <w:rPr>
                <w:rFonts w:hint="eastAsia" w:ascii="ＭＳ ゴシック" w:hAnsi="ＭＳ ゴシック" w:eastAsia="ＭＳ ゴシック"/>
                <w:color w:val="000000" w:themeColor="text1"/>
                <w:sz w:val="18"/>
              </w:rPr>
              <w:t xml:space="preserve"> 1</w:t>
            </w:r>
            <w:r>
              <w:rPr>
                <w:rFonts w:hint="eastAsia" w:ascii="ＭＳ ゴシック" w:hAnsi="ＭＳ ゴシック" w:eastAsia="ＭＳ ゴシック"/>
                <w:color w:val="000000" w:themeColor="text1"/>
                <w:sz w:val="18"/>
              </w:rPr>
              <w:t>級の職種作業）　〕</w:t>
            </w:r>
          </w:p>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・配管</w:t>
            </w:r>
            <w:r>
              <w:rPr>
                <w:rFonts w:hint="eastAsia" w:ascii="ＭＳ ゴシック" w:hAnsi="ＭＳ ゴシック" w:eastAsia="ＭＳ ゴシック"/>
                <w:color w:val="000000" w:themeColor="text1"/>
                <w:sz w:val="18"/>
              </w:rPr>
              <w:t>(</w:t>
            </w:r>
            <w:r>
              <w:rPr>
                <w:rFonts w:hint="eastAsia" w:ascii="ＭＳ ゴシック" w:hAnsi="ＭＳ ゴシック" w:eastAsia="ＭＳ ゴシック"/>
                <w:color w:val="000000" w:themeColor="text1"/>
                <w:sz w:val="18"/>
              </w:rPr>
              <w:t>建築配管作業</w:t>
            </w:r>
            <w:r>
              <w:rPr>
                <w:rFonts w:hint="eastAsia" w:ascii="ＭＳ ゴシック" w:hAnsi="ＭＳ ゴシック" w:eastAsia="ＭＳ ゴシック"/>
                <w:color w:val="000000" w:themeColor="text1"/>
                <w:sz w:val="18"/>
              </w:rPr>
              <w:t>)</w:t>
            </w:r>
            <w:r>
              <w:rPr>
                <w:rFonts w:hint="eastAsia" w:ascii="ＭＳ ゴシック" w:hAnsi="ＭＳ ゴシック" w:eastAsia="ＭＳ ゴシック"/>
                <w:color w:val="000000" w:themeColor="text1"/>
                <w:sz w:val="18"/>
              </w:rPr>
              <w:t>　　　　　　　　　　　　・建築板金</w:t>
            </w:r>
            <w:r>
              <w:rPr>
                <w:rFonts w:hint="eastAsia" w:ascii="ＭＳ ゴシック" w:hAnsi="ＭＳ ゴシック" w:eastAsia="ＭＳ ゴシック"/>
                <w:color w:val="000000" w:themeColor="text1"/>
                <w:sz w:val="18"/>
              </w:rPr>
              <w:t>(</w:t>
            </w:r>
            <w:r>
              <w:rPr>
                <w:rFonts w:hint="eastAsia" w:ascii="ＭＳ ゴシック" w:hAnsi="ＭＳ ゴシック" w:eastAsia="ＭＳ ゴシック"/>
                <w:color w:val="000000" w:themeColor="text1"/>
                <w:sz w:val="18"/>
              </w:rPr>
              <w:t>ダクト板金作業</w:t>
            </w:r>
            <w:r>
              <w:rPr>
                <w:rFonts w:hint="eastAsia" w:ascii="ＭＳ ゴシック" w:hAnsi="ＭＳ ゴシック" w:eastAsia="ＭＳ ゴシック"/>
                <w:color w:val="000000" w:themeColor="text1"/>
                <w:sz w:val="18"/>
              </w:rPr>
              <w:t>)</w:t>
            </w:r>
          </w:p>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・熱絶縁施工</w:t>
            </w:r>
            <w:r>
              <w:rPr>
                <w:rFonts w:hint="eastAsia" w:ascii="ＭＳ ゴシック" w:hAnsi="ＭＳ ゴシック" w:eastAsia="ＭＳ ゴシック"/>
                <w:color w:val="000000" w:themeColor="text1"/>
                <w:sz w:val="18"/>
              </w:rPr>
              <w:t>(</w:t>
            </w:r>
            <w:r>
              <w:rPr>
                <w:rFonts w:hint="eastAsia" w:ascii="ＭＳ ゴシック" w:hAnsi="ＭＳ ゴシック" w:eastAsia="ＭＳ ゴシック"/>
                <w:color w:val="000000" w:themeColor="text1"/>
                <w:sz w:val="18"/>
              </w:rPr>
              <w:t>保温保冷工事作業</w:t>
            </w:r>
            <w:r>
              <w:rPr>
                <w:rFonts w:hint="eastAsia" w:ascii="ＭＳ ゴシック" w:hAnsi="ＭＳ ゴシック" w:eastAsia="ＭＳ ゴシック"/>
                <w:color w:val="000000" w:themeColor="text1"/>
                <w:sz w:val="18"/>
              </w:rPr>
              <w:t>)</w:t>
            </w:r>
          </w:p>
          <w:p>
            <w:pPr>
              <w:pStyle w:val="0"/>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・冷凍空気調和機器施工（冷凍空気調和機器施工作業）</w:t>
            </w:r>
          </w:p>
          <w:p>
            <w:pPr>
              <w:pStyle w:val="0"/>
              <w:rPr>
                <w:rFonts w:hint="eastAsia" w:ascii="ＭＳ ゴシック" w:hAnsi="ＭＳ ゴシック" w:eastAsia="ＭＳ ゴシック"/>
                <w:color w:val="000000" w:themeColor="text1"/>
                <w:sz w:val="18"/>
              </w:rPr>
            </w:pPr>
          </w:p>
        </w:tc>
      </w:tr>
      <w:tr>
        <w:trPr>
          <w:cantSplit/>
          <w:trHeight w:val="525" w:hRule="atLeast"/>
        </w:trPr>
        <w:tc>
          <w:tcPr>
            <w:tcW w:w="285" w:type="dxa"/>
            <w:vMerge w:val="continue"/>
            <w:tcBorders>
              <w:top w:val="nil"/>
              <w:left w:val="single" w:color="auto" w:sz="4" w:space="0"/>
              <w:bottom w:val="nil"/>
              <w:right w:val="single" w:color="auto" w:sz="4" w:space="0"/>
              <w:tl2br w:val="nil"/>
              <w:tr2bl w:val="nil"/>
            </w:tcBorders>
            <w:vAlign w:val="center"/>
          </w:tcPr>
          <w:p>
            <w:pPr>
              <w:pStyle w:val="0"/>
              <w:jc w:val="center"/>
              <w:rPr>
                <w:rFonts w:hint="eastAsia" w:ascii="ＭＳ ゴシック" w:hAnsi="ＭＳ ゴシック" w:eastAsia="ＭＳ ゴシック"/>
                <w:color w:val="000000" w:themeColor="text1"/>
                <w:sz w:val="18"/>
              </w:rPr>
            </w:pPr>
          </w:p>
        </w:tc>
        <w:tc>
          <w:tcPr>
            <w:tcW w:w="1983" w:type="dxa"/>
            <w:tcBorders>
              <w:top w:val="single" w:color="BFBFBF" w:themeColor="background1" w:themeShade="C0" w:sz="4" w:space="0"/>
              <w:left w:val="single" w:color="auto" w:sz="4" w:space="0"/>
              <w:bottom w:val="single" w:color="C0C0C0" w:sz="4" w:space="0"/>
              <w:right w:val="single" w:color="000000" w:sz="4" w:space="0"/>
              <w:tl2br w:val="nil"/>
              <w:tr2bl w:val="nil"/>
            </w:tcBorders>
            <w:vAlign w:val="top"/>
          </w:tcPr>
          <w:p>
            <w:pPr>
              <w:pStyle w:val="0"/>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14</w:t>
            </w:r>
            <w:r>
              <w:rPr>
                <w:rFonts w:hint="eastAsia" w:ascii="ＭＳ ゴシック" w:hAnsi="ＭＳ ゴシック" w:eastAsia="ＭＳ ゴシック"/>
                <w:color w:val="000000" w:themeColor="text1"/>
                <w:sz w:val="18"/>
              </w:rPr>
              <w:t>　溶接工</w:t>
            </w:r>
          </w:p>
        </w:tc>
        <w:tc>
          <w:tcPr>
            <w:tcW w:w="7372" w:type="dxa"/>
            <w:gridSpan w:val="2"/>
            <w:tcBorders>
              <w:top w:val="single" w:color="BFBFBF" w:themeColor="background1" w:themeShade="C0" w:sz="4" w:space="0"/>
              <w:left w:val="nil"/>
              <w:bottom w:val="single" w:color="C0C0C0" w:sz="4" w:space="0"/>
              <w:right w:val="none" w:color="auto" w:sz="0" w:space="0"/>
              <w:tl2br w:val="nil"/>
              <w:tr2bl w:val="nil"/>
            </w:tcBorders>
            <w:vAlign w:val="top"/>
          </w:tcPr>
          <w:p>
            <w:pPr>
              <w:pStyle w:val="0"/>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　</w:t>
            </w:r>
            <w:r>
              <w:rPr>
                <w:rFonts w:hint="eastAsia" w:ascii="ＭＳ ゴシック" w:hAnsi="ＭＳ ゴシック" w:eastAsia="ＭＳ ゴシック"/>
                <w:color w:val="000000" w:themeColor="text1"/>
                <w:sz w:val="18"/>
              </w:rPr>
              <w:t>JIS Z3801</w:t>
            </w:r>
            <w:r>
              <w:rPr>
                <w:rFonts w:hint="eastAsia" w:ascii="ＭＳ ゴシック" w:hAnsi="ＭＳ ゴシック" w:eastAsia="ＭＳ ゴシック"/>
                <w:color w:val="000000" w:themeColor="text1"/>
                <w:sz w:val="18"/>
              </w:rPr>
              <w:t>に基づく</w:t>
            </w:r>
            <w:r>
              <w:rPr>
                <w:rFonts w:hint="eastAsia" w:ascii="ＭＳ ゴシック" w:hAnsi="ＭＳ ゴシック" w:eastAsia="ＭＳ ゴシック"/>
                <w:color w:val="000000" w:themeColor="text1"/>
                <w:sz w:val="18"/>
              </w:rPr>
              <w:t>(</w:t>
            </w:r>
            <w:r>
              <w:rPr>
                <w:rFonts w:hint="eastAsia" w:ascii="ＭＳ ゴシック" w:hAnsi="ＭＳ ゴシック" w:eastAsia="ＭＳ ゴシック"/>
                <w:color w:val="000000" w:themeColor="text1"/>
                <w:sz w:val="18"/>
              </w:rPr>
              <w:t>一社</w:t>
            </w:r>
            <w:r>
              <w:rPr>
                <w:rFonts w:hint="eastAsia" w:ascii="ＭＳ ゴシック" w:hAnsi="ＭＳ ゴシック" w:eastAsia="ＭＳ ゴシック"/>
                <w:color w:val="000000" w:themeColor="text1"/>
                <w:sz w:val="18"/>
              </w:rPr>
              <w:t>)</w:t>
            </w:r>
            <w:r>
              <w:rPr>
                <w:rFonts w:hint="eastAsia" w:ascii="ＭＳ ゴシック" w:hAnsi="ＭＳ ゴシック" w:eastAsia="ＭＳ ゴシック"/>
                <w:color w:val="000000" w:themeColor="text1"/>
                <w:sz w:val="18"/>
              </w:rPr>
              <w:t>日本溶接協会の管溶接の資格を有する者とする。</w:t>
            </w:r>
          </w:p>
          <w:p>
            <w:pPr>
              <w:pStyle w:val="0"/>
              <w:rPr>
                <w:rFonts w:hint="eastAsia" w:ascii="ＭＳ ゴシック" w:hAnsi="ＭＳ ゴシック" w:eastAsia="ＭＳ ゴシック"/>
                <w:color w:val="000000" w:themeColor="text1"/>
                <w:sz w:val="18"/>
              </w:rPr>
            </w:pPr>
          </w:p>
        </w:tc>
      </w:tr>
      <w:tr>
        <w:trPr>
          <w:cantSplit/>
          <w:trHeight w:val="2511" w:hRule="atLeast"/>
        </w:trPr>
        <w:tc>
          <w:tcPr>
            <w:tcW w:w="285" w:type="dxa"/>
            <w:vMerge w:val="continue"/>
            <w:tcBorders>
              <w:top w:val="none" w:color="auto" w:sz="0" w:space="0"/>
              <w:left w:val="single" w:color="auto" w:sz="4" w:space="0"/>
              <w:bottom w:val="nil"/>
              <w:right w:val="single" w:color="auto" w:sz="4" w:space="0"/>
              <w:tl2br w:val="nil"/>
              <w:tr2bl w:val="nil"/>
            </w:tcBorders>
            <w:vAlign w:val="top"/>
          </w:tcPr>
          <w:p>
            <w:pPr>
              <w:pStyle w:val="0"/>
              <w:rPr>
                <w:rFonts w:hint="eastAsia"/>
              </w:rPr>
            </w:pPr>
          </w:p>
        </w:tc>
        <w:tc>
          <w:tcPr>
            <w:tcW w:w="1983" w:type="dxa"/>
            <w:tcBorders>
              <w:top w:val="none" w:color="auto" w:sz="0" w:space="0"/>
              <w:left w:val="single" w:color="auto" w:sz="4" w:space="0"/>
              <w:bottom w:val="single" w:color="C0C0C0" w:sz="4" w:space="0"/>
              <w:right w:val="single" w:color="000000" w:sz="4" w:space="0"/>
              <w:tl2br w:val="nil"/>
              <w:tr2bl w:val="nil"/>
            </w:tcBorders>
            <w:vAlign w:val="top"/>
          </w:tcPr>
          <w:p>
            <w:pPr>
              <w:pStyle w:val="0"/>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15</w:t>
            </w:r>
            <w:r>
              <w:rPr>
                <w:rFonts w:hint="eastAsia" w:ascii="ＭＳ ゴシック" w:hAnsi="ＭＳ ゴシック" w:eastAsia="ＭＳ ゴシック"/>
                <w:color w:val="000000" w:themeColor="text1"/>
                <w:sz w:val="18"/>
              </w:rPr>
              <w:t>　工事写真</w:t>
            </w:r>
          </w:p>
        </w:tc>
        <w:tc>
          <w:tcPr>
            <w:tcW w:w="7372" w:type="dxa"/>
            <w:gridSpan w:val="2"/>
            <w:tcBorders>
              <w:top w:val="none" w:color="auto" w:sz="0" w:space="0"/>
              <w:left w:val="nil"/>
              <w:bottom w:val="single" w:color="C0C0C0" w:sz="4" w:space="0"/>
              <w:right w:val="none" w:color="auto" w:sz="0" w:space="0"/>
              <w:tl2br w:val="nil"/>
              <w:tr2bl w:val="nil"/>
            </w:tcBorders>
            <w:vAlign w:val="top"/>
          </w:tcPr>
          <w:p>
            <w:pPr>
              <w:pStyle w:val="0"/>
              <w:ind w:firstLine="180" w:firstLineChars="100"/>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工事中、完成時ともカラ－写真とする。</w:t>
            </w:r>
          </w:p>
          <w:tbl>
            <w:tblPr>
              <w:tblStyle w:val="11"/>
              <w:tblW w:w="0" w:type="auto"/>
              <w:tblInd w:w="225" w:type="dxa"/>
              <w:tblLayout w:type="fixed"/>
              <w:tblCellMar>
                <w:top w:w="0" w:type="dxa"/>
                <w:left w:w="10" w:type="dxa"/>
                <w:bottom w:w="0" w:type="dxa"/>
                <w:right w:w="10" w:type="dxa"/>
              </w:tblCellMar>
              <w:tblLook w:firstRow="0" w:lastRow="0" w:firstColumn="0" w:lastColumn="0" w:noHBand="1" w:noVBand="1" w:val="0600"/>
            </w:tblPr>
            <w:tblGrid>
              <w:gridCol w:w="1294"/>
              <w:gridCol w:w="1946"/>
              <w:gridCol w:w="2643"/>
              <w:gridCol w:w="1113"/>
            </w:tblGrid>
            <w:tr>
              <w:trPr>
                <w:cantSplit/>
                <w:trHeight w:val="21" w:hRule="atLeast"/>
              </w:trPr>
              <w:tc>
                <w:tcPr>
                  <w:tcW w:w="129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分類</w:t>
                  </w:r>
                </w:p>
              </w:tc>
              <w:tc>
                <w:tcPr>
                  <w:tcW w:w="1946"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0"/>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規格</w:t>
                  </w:r>
                </w:p>
              </w:tc>
              <w:tc>
                <w:tcPr>
                  <w:tcW w:w="2643"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0"/>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撮影箇所</w:t>
                  </w:r>
                </w:p>
              </w:tc>
              <w:tc>
                <w:tcPr>
                  <w:tcW w:w="1113"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0"/>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提出部数</w:t>
                  </w:r>
                </w:p>
              </w:tc>
            </w:tr>
            <w:tr>
              <w:trPr>
                <w:cantSplit/>
                <w:trHeight w:val="21" w:hRule="atLeast"/>
              </w:trPr>
              <w:tc>
                <w:tcPr>
                  <w:tcW w:w="1294"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着工前</w:t>
                  </w:r>
                </w:p>
              </w:tc>
              <w:tc>
                <w:tcPr>
                  <w:tcW w:w="1946" w:type="dxa"/>
                  <w:tcBorders>
                    <w:top w:val="nil"/>
                    <w:left w:val="nil"/>
                    <w:bottom w:val="single" w:color="000000" w:sz="4" w:space="0"/>
                    <w:right w:val="single" w:color="000000" w:sz="4" w:space="0"/>
                    <w:tl2br w:val="none" w:color="auto" w:sz="0" w:space="0"/>
                    <w:tr2bl w:val="none" w:color="auto" w:sz="0" w:space="0"/>
                  </w:tcBorders>
                  <w:vAlign w:val="top"/>
                </w:tcPr>
                <w:p>
                  <w:pPr>
                    <w:pStyle w:val="0"/>
                    <w:ind w:firstLine="180" w:firstLineChars="100"/>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サ－ビス版</w:t>
                  </w:r>
                </w:p>
              </w:tc>
              <w:tc>
                <w:tcPr>
                  <w:tcW w:w="2643"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工事写真の撮り方建築設備編</w:t>
                  </w:r>
                </w:p>
              </w:tc>
              <w:tc>
                <w:tcPr>
                  <w:tcW w:w="1113" w:type="dxa"/>
                  <w:tcBorders>
                    <w:top w:val="nil"/>
                    <w:left w:val="nil"/>
                    <w:bottom w:val="single" w:color="000000" w:sz="4" w:space="0"/>
                    <w:right w:val="single" w:color="000000" w:sz="4" w:space="0"/>
                    <w:tl2br w:val="none" w:color="auto" w:sz="0" w:space="0"/>
                    <w:tr2bl w:val="none" w:color="auto" w:sz="0" w:space="0"/>
                  </w:tcBorders>
                  <w:vAlign w:val="top"/>
                </w:tcPr>
                <w:p>
                  <w:pPr>
                    <w:pStyle w:val="0"/>
                    <w:jc w:val="center"/>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　部</w:t>
                  </w:r>
                </w:p>
              </w:tc>
            </w:tr>
            <w:tr>
              <w:trPr>
                <w:cantSplit/>
                <w:trHeight w:val="21" w:hRule="atLeast"/>
              </w:trPr>
              <w:tc>
                <w:tcPr>
                  <w:tcW w:w="1294"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工事中</w:t>
                  </w:r>
                </w:p>
              </w:tc>
              <w:tc>
                <w:tcPr>
                  <w:tcW w:w="1946" w:type="dxa"/>
                  <w:tcBorders>
                    <w:top w:val="nil"/>
                    <w:left w:val="nil"/>
                    <w:bottom w:val="single" w:color="000000" w:sz="4" w:space="0"/>
                    <w:right w:val="single" w:color="000000" w:sz="4" w:space="0"/>
                    <w:tl2br w:val="none" w:color="auto" w:sz="0" w:space="0"/>
                    <w:tr2bl w:val="none" w:color="auto" w:sz="0" w:space="0"/>
                  </w:tcBorders>
                  <w:vAlign w:val="top"/>
                </w:tcPr>
                <w:p>
                  <w:pPr>
                    <w:pStyle w:val="0"/>
                    <w:ind w:firstLine="180" w:firstLineChars="100"/>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サ－ビス版</w:t>
                  </w:r>
                </w:p>
              </w:tc>
              <w:tc>
                <w:tcPr>
                  <w:tcW w:w="2643"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工事写真の撮り方建築設備編</w:t>
                  </w:r>
                </w:p>
              </w:tc>
              <w:tc>
                <w:tcPr>
                  <w:tcW w:w="1113" w:type="dxa"/>
                  <w:tcBorders>
                    <w:top w:val="nil"/>
                    <w:left w:val="nil"/>
                    <w:bottom w:val="single" w:color="000000" w:sz="4" w:space="0"/>
                    <w:right w:val="single" w:color="000000" w:sz="4" w:space="0"/>
                    <w:tl2br w:val="none" w:color="auto" w:sz="0" w:space="0"/>
                    <w:tr2bl w:val="none" w:color="auto" w:sz="0" w:space="0"/>
                  </w:tcBorders>
                  <w:vAlign w:val="top"/>
                </w:tcPr>
                <w:p>
                  <w:pPr>
                    <w:pStyle w:val="0"/>
                    <w:jc w:val="center"/>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　部</w:t>
                  </w:r>
                </w:p>
              </w:tc>
            </w:tr>
            <w:tr>
              <w:trPr>
                <w:cantSplit/>
                <w:trHeight w:val="21" w:hRule="atLeast"/>
              </w:trPr>
              <w:tc>
                <w:tcPr>
                  <w:tcW w:w="1294"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完成時</w:t>
                  </w:r>
                </w:p>
              </w:tc>
              <w:tc>
                <w:tcPr>
                  <w:tcW w:w="1946"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・サ－ビス版</w:t>
                  </w:r>
                </w:p>
                <w:p>
                  <w:pPr>
                    <w:pStyle w:val="0"/>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・キャビネ版</w:t>
                  </w:r>
                </w:p>
              </w:tc>
              <w:tc>
                <w:tcPr>
                  <w:tcW w:w="2643"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工事写真の撮り方建築設備編</w:t>
                  </w:r>
                </w:p>
                <w:p>
                  <w:pPr>
                    <w:pStyle w:val="0"/>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同上</w:t>
                  </w:r>
                </w:p>
              </w:tc>
              <w:tc>
                <w:tcPr>
                  <w:tcW w:w="1113" w:type="dxa"/>
                  <w:tcBorders>
                    <w:top w:val="nil"/>
                    <w:left w:val="nil"/>
                    <w:bottom w:val="single" w:color="000000" w:sz="4" w:space="0"/>
                    <w:right w:val="single" w:color="000000" w:sz="4" w:space="0"/>
                    <w:tl2br w:val="none" w:color="auto" w:sz="0" w:space="0"/>
                    <w:tr2bl w:val="none" w:color="auto" w:sz="0" w:space="0"/>
                  </w:tcBorders>
                  <w:vAlign w:val="top"/>
                </w:tcPr>
                <w:p>
                  <w:pPr>
                    <w:pStyle w:val="0"/>
                    <w:jc w:val="center"/>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　部</w:t>
                  </w:r>
                </w:p>
                <w:p>
                  <w:pPr>
                    <w:pStyle w:val="0"/>
                    <w:jc w:val="center"/>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　部</w:t>
                  </w:r>
                </w:p>
              </w:tc>
            </w:tr>
            <w:tr>
              <w:trPr>
                <w:cantSplit/>
                <w:trHeight w:val="21" w:hRule="atLeast"/>
              </w:trPr>
              <w:tc>
                <w:tcPr>
                  <w:tcW w:w="1294"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営繕年報用</w:t>
                  </w:r>
                </w:p>
              </w:tc>
              <w:tc>
                <w:tcPr>
                  <w:tcW w:w="1946"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・キャビネ版</w:t>
                  </w:r>
                </w:p>
              </w:tc>
              <w:tc>
                <w:tcPr>
                  <w:tcW w:w="2643"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外部１枚、内部１枚</w:t>
                  </w:r>
                </w:p>
              </w:tc>
              <w:tc>
                <w:tcPr>
                  <w:tcW w:w="1113" w:type="dxa"/>
                  <w:tcBorders>
                    <w:top w:val="nil"/>
                    <w:left w:val="nil"/>
                    <w:bottom w:val="single" w:color="000000" w:sz="4" w:space="0"/>
                    <w:right w:val="single" w:color="000000" w:sz="4" w:space="0"/>
                    <w:tl2br w:val="none" w:color="auto" w:sz="0" w:space="0"/>
                    <w:tr2bl w:val="none" w:color="auto" w:sz="0" w:space="0"/>
                  </w:tcBorders>
                  <w:vAlign w:val="top"/>
                </w:tcPr>
                <w:p>
                  <w:pPr>
                    <w:pStyle w:val="0"/>
                    <w:jc w:val="center"/>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　部</w:t>
                  </w:r>
                </w:p>
              </w:tc>
            </w:tr>
          </w:tbl>
          <w:p>
            <w:pPr>
              <w:pStyle w:val="0"/>
              <w:rPr>
                <w:rFonts w:hint="eastAsia" w:ascii="ＭＳ ゴシック" w:hAnsi="ＭＳ ゴシック" w:eastAsia="ＭＳ ゴシック"/>
                <w:color w:val="000000" w:themeColor="text1"/>
                <w:sz w:val="18"/>
              </w:rPr>
            </w:pPr>
          </w:p>
          <w:p>
            <w:pPr>
              <w:pStyle w:val="0"/>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　この表のほか監督職員が必要と認め、指示した箇所及び部数。また、上記の写真はデジタル写真も可とし、その仕様等は監督職員の指示による。</w:t>
            </w:r>
          </w:p>
          <w:p>
            <w:pPr>
              <w:pStyle w:val="0"/>
              <w:rPr>
                <w:rFonts w:hint="eastAsia" w:ascii="ＭＳ ゴシック" w:hAnsi="ＭＳ ゴシック" w:eastAsia="ＭＳ ゴシック"/>
                <w:color w:val="000000" w:themeColor="text1"/>
                <w:sz w:val="18"/>
              </w:rPr>
            </w:pPr>
          </w:p>
        </w:tc>
      </w:tr>
      <w:tr>
        <w:trPr>
          <w:cantSplit/>
          <w:trHeight w:val="2116" w:hRule="atLeast"/>
        </w:trPr>
        <w:tc>
          <w:tcPr>
            <w:tcW w:w="285" w:type="dxa"/>
            <w:vMerge w:val="restart"/>
            <w:tcBorders>
              <w:top w:val="nil"/>
              <w:left w:val="single" w:color="auto" w:sz="4" w:space="0"/>
              <w:bottom w:val="nil"/>
              <w:right w:val="single" w:color="auto" w:sz="4" w:space="0"/>
              <w:tl2br w:val="nil"/>
              <w:tr2bl w:val="nil"/>
            </w:tcBorders>
            <w:vAlign w:val="top"/>
          </w:tcPr>
          <w:p>
            <w:pPr>
              <w:pStyle w:val="0"/>
              <w:jc w:val="center"/>
              <w:rPr>
                <w:rFonts w:hint="eastAsia" w:ascii="ＭＳ ゴシック" w:hAnsi="ＭＳ ゴシック" w:eastAsia="ＭＳ ゴシック"/>
                <w:color w:val="000000" w:themeColor="text1"/>
                <w:sz w:val="18"/>
              </w:rPr>
            </w:pPr>
          </w:p>
          <w:p>
            <w:pPr>
              <w:pStyle w:val="0"/>
              <w:jc w:val="center"/>
              <w:rPr>
                <w:rFonts w:hint="eastAsia" w:ascii="ＭＳ ゴシック" w:hAnsi="ＭＳ ゴシック" w:eastAsia="ＭＳ ゴシック"/>
                <w:color w:val="000000" w:themeColor="text1"/>
                <w:sz w:val="18"/>
              </w:rPr>
            </w:pPr>
          </w:p>
          <w:p>
            <w:pPr>
              <w:pStyle w:val="0"/>
              <w:jc w:val="center"/>
              <w:rPr>
                <w:rFonts w:hint="eastAsia" w:ascii="ＭＳ ゴシック" w:hAnsi="ＭＳ ゴシック" w:eastAsia="ＭＳ ゴシック"/>
                <w:color w:val="000000" w:themeColor="text1"/>
                <w:sz w:val="18"/>
              </w:rPr>
            </w:pPr>
          </w:p>
          <w:p>
            <w:pPr>
              <w:pStyle w:val="0"/>
              <w:jc w:val="center"/>
              <w:rPr>
                <w:rFonts w:hint="eastAsia" w:ascii="ＭＳ ゴシック" w:hAnsi="ＭＳ ゴシック" w:eastAsia="ＭＳ ゴシック"/>
                <w:color w:val="000000" w:themeColor="text1"/>
                <w:sz w:val="18"/>
              </w:rPr>
            </w:pPr>
          </w:p>
          <w:p>
            <w:pPr>
              <w:pStyle w:val="0"/>
              <w:jc w:val="center"/>
              <w:rPr>
                <w:rFonts w:hint="eastAsia" w:ascii="ＭＳ ゴシック" w:hAnsi="ＭＳ ゴシック" w:eastAsia="ＭＳ ゴシック"/>
                <w:color w:val="000000" w:themeColor="text1"/>
                <w:sz w:val="18"/>
              </w:rPr>
            </w:pPr>
          </w:p>
          <w:p>
            <w:pPr>
              <w:pStyle w:val="0"/>
              <w:jc w:val="center"/>
              <w:rPr>
                <w:rFonts w:hint="eastAsia" w:ascii="ＭＳ ゴシック" w:hAnsi="ＭＳ ゴシック" w:eastAsia="ＭＳ ゴシック"/>
                <w:color w:val="000000" w:themeColor="text1"/>
                <w:sz w:val="18"/>
              </w:rPr>
            </w:pPr>
          </w:p>
          <w:p>
            <w:pPr>
              <w:pStyle w:val="0"/>
              <w:jc w:val="center"/>
              <w:rPr>
                <w:rFonts w:hint="eastAsia" w:ascii="ＭＳ ゴシック" w:hAnsi="ＭＳ ゴシック" w:eastAsia="ＭＳ ゴシック"/>
                <w:color w:val="000000" w:themeColor="text1"/>
                <w:sz w:val="18"/>
              </w:rPr>
            </w:pPr>
          </w:p>
          <w:p>
            <w:pPr>
              <w:pStyle w:val="0"/>
              <w:jc w:val="center"/>
              <w:rPr>
                <w:rFonts w:hint="eastAsia" w:ascii="ＭＳ ゴシック" w:hAnsi="ＭＳ ゴシック" w:eastAsia="ＭＳ ゴシック"/>
                <w:color w:val="000000" w:themeColor="text1"/>
                <w:sz w:val="18"/>
              </w:rPr>
            </w:pPr>
          </w:p>
          <w:p>
            <w:pPr>
              <w:pStyle w:val="0"/>
              <w:jc w:val="center"/>
              <w:rPr>
                <w:rFonts w:hint="eastAsia" w:ascii="ＭＳ ゴシック" w:hAnsi="ＭＳ ゴシック" w:eastAsia="ＭＳ ゴシック"/>
                <w:color w:val="000000" w:themeColor="text1"/>
                <w:sz w:val="18"/>
              </w:rPr>
            </w:pPr>
          </w:p>
          <w:p>
            <w:pPr>
              <w:pStyle w:val="0"/>
              <w:jc w:val="center"/>
              <w:rPr>
                <w:rFonts w:hint="eastAsia" w:ascii="ＭＳ ゴシック" w:hAnsi="ＭＳ ゴシック" w:eastAsia="ＭＳ ゴシック"/>
                <w:color w:val="000000" w:themeColor="text1"/>
                <w:sz w:val="18"/>
              </w:rPr>
            </w:pPr>
          </w:p>
          <w:p>
            <w:pPr>
              <w:pStyle w:val="0"/>
              <w:ind w:firstLineChars="0"/>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 xml:space="preserve"> 1</w:t>
            </w:r>
          </w:p>
          <w:p>
            <w:pPr>
              <w:pStyle w:val="0"/>
              <w:jc w:val="center"/>
              <w:rPr>
                <w:rFonts w:hint="eastAsia" w:ascii="ＭＳ ゴシック" w:hAnsi="ＭＳ ゴシック" w:eastAsia="ＭＳ ゴシック"/>
                <w:color w:val="000000" w:themeColor="text1"/>
                <w:sz w:val="18"/>
              </w:rPr>
            </w:pPr>
          </w:p>
          <w:p>
            <w:pPr>
              <w:pStyle w:val="0"/>
              <w:jc w:val="center"/>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一般共通事項</w:t>
            </w:r>
          </w:p>
        </w:tc>
        <w:tc>
          <w:tcPr>
            <w:tcW w:w="1983" w:type="dxa"/>
            <w:tcBorders>
              <w:top w:val="none" w:color="auto" w:sz="0" w:space="0"/>
              <w:left w:val="single" w:color="auto" w:sz="4" w:space="0"/>
              <w:bottom w:val="single" w:color="C0C0C0" w:sz="4" w:space="0"/>
              <w:right w:val="single" w:color="000000" w:sz="4" w:space="0"/>
              <w:tl2br w:val="nil"/>
              <w:tr2bl w:val="nil"/>
            </w:tcBorders>
            <w:vAlign w:val="top"/>
          </w:tcPr>
          <w:p>
            <w:pPr>
              <w:pStyle w:val="0"/>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16</w:t>
            </w:r>
            <w:r>
              <w:rPr>
                <w:rFonts w:hint="eastAsia" w:ascii="ＭＳ ゴシック" w:hAnsi="ＭＳ ゴシック" w:eastAsia="ＭＳ ゴシック"/>
                <w:color w:val="000000" w:themeColor="text1"/>
                <w:sz w:val="18"/>
              </w:rPr>
              <w:t>　完成図書等</w:t>
            </w:r>
          </w:p>
        </w:tc>
        <w:tc>
          <w:tcPr>
            <w:tcW w:w="7372" w:type="dxa"/>
            <w:gridSpan w:val="2"/>
            <w:tcBorders>
              <w:top w:val="none" w:color="auto" w:sz="0" w:space="0"/>
              <w:left w:val="nil"/>
              <w:bottom w:val="single" w:color="C0C0C0" w:sz="4" w:space="0"/>
              <w:right w:val="none" w:color="auto" w:sz="0" w:space="0"/>
              <w:tl2br w:val="nil"/>
              <w:tr2bl w:val="nil"/>
            </w:tcBorders>
            <w:vAlign w:val="top"/>
          </w:tcPr>
          <w:p>
            <w:pPr>
              <w:pStyle w:val="0"/>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※完成検査後に次の完成図等を速やかに提出する。　　　　　　　　　　</w:t>
            </w:r>
            <w:r>
              <w:rPr>
                <w:rFonts w:hint="default" w:ascii="ＭＳ ゴシック" w:hAnsi="ＭＳ ゴシック" w:eastAsia="ＭＳ ゴシック"/>
                <w:color w:val="000000" w:themeColor="text1"/>
                <w:sz w:val="18"/>
              </w:rPr>
              <w:t>（</w:t>
            </w:r>
            <w:r>
              <w:rPr>
                <w:rFonts w:hint="eastAsia" w:ascii="ＭＳ ゴシック" w:hAnsi="ＭＳ ゴシック" w:eastAsia="ＭＳ ゴシック"/>
                <w:color w:val="000000" w:themeColor="text1"/>
                <w:sz w:val="18"/>
              </w:rPr>
              <w:t>1</w:t>
            </w:r>
            <w:r>
              <w:rPr>
                <w:rFonts w:hint="eastAsia" w:ascii="ＭＳ ゴシック" w:hAnsi="ＭＳ ゴシック" w:eastAsia="ＭＳ ゴシック"/>
                <w:color w:val="000000" w:themeColor="text1"/>
                <w:sz w:val="18"/>
              </w:rPr>
              <w:t>－</w:t>
            </w:r>
            <w:r>
              <w:rPr>
                <w:rFonts w:hint="eastAsia" w:ascii="ＭＳ ゴシック" w:hAnsi="ＭＳ ゴシック" w:eastAsia="ＭＳ ゴシック"/>
                <w:color w:val="000000" w:themeColor="text1"/>
                <w:sz w:val="18"/>
              </w:rPr>
              <w:t>1</w:t>
            </w:r>
            <w:r>
              <w:rPr>
                <w:rFonts w:hint="default" w:ascii="ＭＳ ゴシック" w:hAnsi="ＭＳ ゴシック" w:eastAsia="ＭＳ ゴシック"/>
                <w:color w:val="000000" w:themeColor="text1"/>
                <w:sz w:val="18"/>
              </w:rPr>
              <w:t>．</w:t>
            </w:r>
            <w:r>
              <w:rPr>
                <w:rFonts w:hint="default" w:ascii="ＭＳ ゴシック" w:hAnsi="ＭＳ ゴシック" w:eastAsia="ＭＳ ゴシック"/>
                <w:color w:val="000000" w:themeColor="text1"/>
                <w:sz w:val="18"/>
              </w:rPr>
              <w:t>7</w:t>
            </w:r>
            <w:r>
              <w:rPr>
                <w:rFonts w:hint="default" w:ascii="ＭＳ ゴシック" w:hAnsi="ＭＳ ゴシック" w:eastAsia="ＭＳ ゴシック"/>
                <w:color w:val="000000" w:themeColor="text1"/>
                <w:sz w:val="18"/>
              </w:rPr>
              <w:t>．</w:t>
            </w:r>
            <w:r>
              <w:rPr>
                <w:rFonts w:hint="default" w:ascii="ＭＳ ゴシック" w:hAnsi="ＭＳ ゴシック" w:eastAsia="ＭＳ ゴシック"/>
                <w:color w:val="000000" w:themeColor="text1"/>
                <w:sz w:val="18"/>
              </w:rPr>
              <w:t>1</w:t>
            </w:r>
            <w:r>
              <w:rPr>
                <w:rFonts w:hint="default" w:ascii="ＭＳ ゴシック" w:hAnsi="ＭＳ ゴシック" w:eastAsia="ＭＳ ゴシック"/>
                <w:color w:val="000000" w:themeColor="text1"/>
                <w:sz w:val="18"/>
              </w:rPr>
              <w:t>）</w:t>
            </w:r>
          </w:p>
          <w:p>
            <w:pPr>
              <w:pStyle w:val="0"/>
              <w:ind w:left="210" w:leftChars="100"/>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⑴　完成図書（Ａ４版、完成図書作成要領による）</w:t>
            </w:r>
          </w:p>
          <w:p>
            <w:pPr>
              <w:pStyle w:val="0"/>
              <w:ind w:left="210" w:leftChars="100"/>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⑵　完成図及び施工図（原寸）二つ折りに製本したもの</w:t>
            </w:r>
          </w:p>
          <w:p>
            <w:pPr>
              <w:pStyle w:val="0"/>
              <w:ind w:left="210" w:leftChars="100"/>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⑶　完成図及び施工図Ａ３版縮小図を二つ折りしたもの</w:t>
            </w:r>
          </w:p>
          <w:p>
            <w:pPr>
              <w:pStyle w:val="0"/>
              <w:ind w:left="210" w:leftChars="100"/>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⑷　保全に関する資料</w:t>
            </w:r>
          </w:p>
          <w:p>
            <w:pPr>
              <w:pStyle w:val="0"/>
              <w:ind w:left="210" w:leftChars="100"/>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⑸　電子納品対象工事にあってはＣＤ－Ｒ</w:t>
            </w:r>
          </w:p>
          <w:p>
            <w:pPr>
              <w:pStyle w:val="0"/>
              <w:ind w:left="210" w:leftChars="100"/>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kern w:val="0"/>
                <w:sz w:val="18"/>
              </w:rPr>
              <w:t>⑹</w:t>
            </w:r>
            <w:r>
              <w:rPr>
                <w:rFonts w:hint="eastAsia" w:ascii="ＭＳ ゴシック" w:hAnsi="ＭＳ ゴシック" w:eastAsia="ＭＳ ゴシック"/>
                <w:color w:val="000000" w:themeColor="text1"/>
                <w:sz w:val="18"/>
              </w:rPr>
              <w:t xml:space="preserve">  </w:t>
            </w:r>
            <w:r>
              <w:rPr>
                <w:rFonts w:hint="eastAsia" w:ascii="ＭＳ ゴシック" w:hAnsi="ＭＳ ゴシック" w:eastAsia="ＭＳ ゴシック"/>
                <w:color w:val="000000" w:themeColor="text1"/>
                <w:sz w:val="18"/>
              </w:rPr>
              <w:t>その他監督職員が指示したもの</w:t>
            </w:r>
          </w:p>
          <w:p>
            <w:pPr>
              <w:pStyle w:val="0"/>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※付属品、予備品、保守工具等は引継目録を添えて提出する</w:t>
            </w:r>
          </w:p>
          <w:p>
            <w:pPr>
              <w:pStyle w:val="0"/>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※カギ等の表示札は樹脂製（市販品）とする</w:t>
            </w:r>
          </w:p>
          <w:p>
            <w:pPr>
              <w:pStyle w:val="0"/>
              <w:rPr>
                <w:rFonts w:hint="eastAsia" w:ascii="ＭＳ ゴシック" w:hAnsi="ＭＳ ゴシック" w:eastAsia="ＭＳ ゴシック"/>
                <w:color w:val="000000" w:themeColor="text1"/>
                <w:sz w:val="18"/>
              </w:rPr>
            </w:pPr>
          </w:p>
        </w:tc>
      </w:tr>
      <w:tr>
        <w:trPr>
          <w:cantSplit/>
          <w:trHeight w:val="5124" w:hRule="atLeast"/>
        </w:trPr>
        <w:tc>
          <w:tcPr>
            <w:tcW w:w="285" w:type="dxa"/>
            <w:vMerge w:val="continue"/>
            <w:tcBorders>
              <w:top w:val="none" w:color="auto" w:sz="0" w:space="0"/>
              <w:left w:val="single" w:color="auto" w:sz="4" w:space="0"/>
              <w:bottom w:val="nil"/>
              <w:right w:val="single" w:color="auto" w:sz="4" w:space="0"/>
              <w:tl2br w:val="nil"/>
              <w:tr2bl w:val="nil"/>
            </w:tcBorders>
            <w:vAlign w:val="top"/>
          </w:tcPr>
          <w:p>
            <w:pPr>
              <w:pStyle w:val="0"/>
              <w:jc w:val="center"/>
              <w:rPr>
                <w:rFonts w:hint="eastAsia"/>
              </w:rPr>
            </w:pPr>
          </w:p>
        </w:tc>
        <w:tc>
          <w:tcPr>
            <w:tcW w:w="1983" w:type="dxa"/>
            <w:tcBorders>
              <w:top w:val="none" w:color="auto" w:sz="0" w:space="0"/>
              <w:left w:val="single" w:color="auto" w:sz="4" w:space="0"/>
              <w:bottom w:val="single" w:color="BFBFBF" w:themeColor="background1" w:themeShade="C0" w:sz="4" w:space="0"/>
              <w:right w:val="single" w:color="000000" w:sz="4" w:space="0"/>
              <w:tl2br w:val="nil"/>
              <w:tr2bl w:val="nil"/>
            </w:tcBorders>
            <w:vAlign w:val="top"/>
          </w:tcPr>
          <w:p>
            <w:pPr>
              <w:pStyle w:val="0"/>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17</w:t>
            </w:r>
            <w:r>
              <w:rPr>
                <w:rFonts w:hint="eastAsia" w:ascii="ＭＳ ゴシック" w:hAnsi="ＭＳ ゴシック" w:eastAsia="ＭＳ ゴシック"/>
                <w:color w:val="000000" w:themeColor="text1"/>
                <w:sz w:val="18"/>
              </w:rPr>
              <w:t>　電子納品等</w:t>
            </w:r>
          </w:p>
        </w:tc>
        <w:tc>
          <w:tcPr>
            <w:tcW w:w="7372" w:type="dxa"/>
            <w:gridSpan w:val="2"/>
            <w:tcBorders>
              <w:top w:val="none" w:color="auto" w:sz="0" w:space="0"/>
              <w:left w:val="nil"/>
              <w:bottom w:val="single" w:color="BFBFBF" w:themeColor="background1" w:themeShade="C0" w:sz="4" w:space="0"/>
              <w:right w:val="none" w:color="auto" w:sz="0" w:space="0"/>
              <w:tl2br w:val="nil"/>
              <w:tr2bl w:val="nil"/>
            </w:tcBorders>
            <w:vAlign w:val="top"/>
          </w:tcPr>
          <w:p>
            <w:pPr>
              <w:pStyle w:val="0"/>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・電子納品対象工事　　　　　　　　　　　・電子納品対象外工事</w:t>
            </w:r>
          </w:p>
          <w:p>
            <w:pPr>
              <w:pStyle w:val="0"/>
              <w:ind w:firstLine="180" w:firstLineChars="100"/>
              <w:rPr>
                <w:rFonts w:hint="eastAsia" w:ascii="ＭＳ ゴシック" w:hAnsi="ＭＳ ゴシック" w:eastAsia="ＭＳ ゴシック"/>
                <w:color w:val="000000" w:themeColor="text1"/>
                <w:sz w:val="18"/>
              </w:rPr>
            </w:pPr>
          </w:p>
          <w:p>
            <w:pPr>
              <w:pStyle w:val="0"/>
              <w:ind w:firstLine="180" w:firstLineChars="100"/>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ＣＤ－Ｒ（監督職員提出用）　　　（　　　　部　）</w:t>
            </w:r>
          </w:p>
          <w:p>
            <w:pPr>
              <w:pStyle w:val="0"/>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　ＣＤ－Ｒに格納するもの</w:t>
            </w:r>
          </w:p>
          <w:p>
            <w:pPr>
              <w:pStyle w:val="0"/>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　※完成図　（※ＣＡＤ　　※ＰＤＦ）　　※監督職員が指示した図面等</w:t>
            </w:r>
          </w:p>
          <w:p>
            <w:pPr>
              <w:pStyle w:val="0"/>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　※完成写真（※主要な機器等の外観</w:t>
            </w:r>
            <w:r>
              <w:rPr>
                <w:rFonts w:hint="eastAsia" w:ascii="ＭＳ ゴシック" w:hAnsi="ＭＳ ゴシック" w:eastAsia="ＭＳ ゴシック"/>
                <w:color w:val="000000" w:themeColor="text1"/>
                <w:sz w:val="18"/>
              </w:rPr>
              <w:t>10</w:t>
            </w:r>
            <w:r>
              <w:rPr>
                <w:rFonts w:hint="eastAsia" w:ascii="ＭＳ ゴシック" w:hAnsi="ＭＳ ゴシック" w:eastAsia="ＭＳ ゴシック"/>
                <w:color w:val="000000" w:themeColor="text1"/>
                <w:sz w:val="18"/>
              </w:rPr>
              <w:t>枚程度）</w:t>
            </w:r>
          </w:p>
          <w:p>
            <w:pPr>
              <w:pStyle w:val="0"/>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　※官公署届出書類</w:t>
            </w:r>
          </w:p>
          <w:p>
            <w:pPr>
              <w:pStyle w:val="0"/>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　※工事概要ファイル</w:t>
            </w:r>
          </w:p>
          <w:p>
            <w:pPr>
              <w:pStyle w:val="0"/>
              <w:ind w:left="210" w:leftChars="100"/>
              <w:rPr>
                <w:rFonts w:hint="eastAsia" w:ascii="ＭＳ ゴシック" w:hAnsi="ＭＳ ゴシック" w:eastAsia="ＭＳ ゴシック"/>
                <w:color w:val="000000" w:themeColor="text1"/>
                <w:sz w:val="18"/>
              </w:rPr>
            </w:pPr>
          </w:p>
          <w:p>
            <w:pPr>
              <w:pStyle w:val="0"/>
              <w:ind w:firstLine="180" w:firstLineChars="100"/>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　受注者は、次により電子納品を行うものとする。</w:t>
            </w:r>
          </w:p>
          <w:p>
            <w:pPr>
              <w:pStyle w:val="0"/>
              <w:ind w:firstLine="180" w:firstLineChars="100"/>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　ただし、監督職員の承諾があった場合はこの限りでない。</w:t>
            </w:r>
          </w:p>
          <w:p>
            <w:pPr>
              <w:pStyle w:val="0"/>
              <w:ind w:left="294" w:leftChars="78" w:hanging="130" w:hangingChars="72"/>
              <w:rPr>
                <w:rFonts w:hint="eastAsia" w:ascii="ＭＳ ゴシック" w:hAnsi="ＭＳ ゴシック" w:eastAsia="ＭＳ ゴシック"/>
                <w:color w:val="000000" w:themeColor="text1"/>
                <w:sz w:val="18"/>
                <w:u w:val="none" w:color="auto"/>
              </w:rPr>
            </w:pPr>
            <w:r>
              <w:rPr>
                <w:rFonts w:hint="eastAsia" w:ascii="ＭＳ ゴシック" w:hAnsi="ＭＳ ゴシック" w:eastAsia="ＭＳ ゴシック"/>
                <w:color w:val="000000" w:themeColor="text1"/>
                <w:sz w:val="18"/>
              </w:rPr>
              <w:t>⑴　</w:t>
            </w:r>
            <w:r>
              <w:rPr>
                <w:rFonts w:hint="eastAsia" w:ascii="ＭＳ ゴシック" w:hAnsi="ＭＳ ゴシック" w:eastAsia="ＭＳ ゴシック"/>
                <w:color w:val="000000" w:themeColor="text1"/>
                <w:sz w:val="18"/>
              </w:rPr>
              <w:t xml:space="preserve"> </w:t>
            </w:r>
            <w:r>
              <w:rPr>
                <w:rFonts w:hint="eastAsia" w:ascii="ＭＳ ゴシック" w:hAnsi="ＭＳ ゴシック" w:eastAsia="ＭＳ ゴシック"/>
                <w:color w:val="000000" w:themeColor="text1"/>
                <w:sz w:val="18"/>
              </w:rPr>
              <w:t>完成図等の取扱は、「</w:t>
            </w:r>
            <w:r>
              <w:rPr>
                <w:rFonts w:hint="eastAsia" w:ascii="ＭＳ ゴシック" w:hAnsi="ＭＳ ゴシック" w:eastAsia="ＭＳ ゴシック"/>
                <w:color w:val="000000" w:themeColor="text1"/>
                <w:kern w:val="0"/>
                <w:sz w:val="18"/>
              </w:rPr>
              <w:t>官庁営繕事業に係わる電子納品運用ガイドライン（営繕工事編）、</w:t>
            </w:r>
            <w:r>
              <w:rPr>
                <w:rFonts w:hint="eastAsia" w:ascii="ＭＳ ゴシック" w:hAnsi="ＭＳ ゴシック" w:eastAsia="ＭＳ ゴシック"/>
                <w:color w:val="000000" w:themeColor="text1"/>
                <w:sz w:val="18"/>
              </w:rPr>
              <w:t>営繕工</w:t>
            </w:r>
            <w:r>
              <w:rPr>
                <w:rFonts w:hint="eastAsia" w:ascii="ＭＳ ゴシック" w:hAnsi="ＭＳ ゴシック" w:eastAsia="ＭＳ ゴシック"/>
                <w:color w:val="000000" w:themeColor="text1"/>
                <w:sz w:val="18"/>
                <w:u w:val="none" w:color="auto"/>
              </w:rPr>
              <w:t>事電子納品要領　【平成</w:t>
            </w:r>
            <w:r>
              <w:rPr>
                <w:rFonts w:hint="eastAsia" w:ascii="ＭＳ ゴシック" w:hAnsi="ＭＳ ゴシック" w:eastAsia="ＭＳ ゴシック"/>
                <w:color w:val="000000" w:themeColor="text1"/>
                <w:sz w:val="18"/>
                <w:u w:val="none" w:color="auto"/>
              </w:rPr>
              <w:t>30</w:t>
            </w:r>
            <w:r>
              <w:rPr>
                <w:rFonts w:hint="eastAsia" w:ascii="ＭＳ ゴシック" w:hAnsi="ＭＳ ゴシック" w:eastAsia="ＭＳ ゴシック"/>
                <w:color w:val="000000" w:themeColor="text1"/>
                <w:sz w:val="18"/>
                <w:u w:val="none" w:color="auto"/>
              </w:rPr>
              <w:t>年版　国土交通省大臣官房官庁営繕部】（平成</w:t>
            </w:r>
            <w:r>
              <w:rPr>
                <w:rFonts w:hint="eastAsia" w:ascii="ＭＳ ゴシック" w:hAnsi="ＭＳ ゴシック" w:eastAsia="ＭＳ ゴシック"/>
                <w:color w:val="000000" w:themeColor="text1"/>
                <w:sz w:val="18"/>
                <w:u w:val="none" w:color="auto"/>
              </w:rPr>
              <w:t>30</w:t>
            </w:r>
            <w:r>
              <w:rPr>
                <w:rFonts w:hint="eastAsia" w:ascii="ＭＳ ゴシック" w:hAnsi="ＭＳ ゴシック" w:eastAsia="ＭＳ ゴシック"/>
                <w:color w:val="000000" w:themeColor="text1"/>
                <w:sz w:val="18"/>
                <w:u w:val="none" w:color="auto"/>
              </w:rPr>
              <w:t>年</w:t>
            </w:r>
            <w:r>
              <w:rPr>
                <w:rFonts w:hint="eastAsia" w:ascii="ＭＳ ゴシック" w:hAnsi="ＭＳ ゴシック" w:eastAsia="ＭＳ ゴシック"/>
                <w:color w:val="000000" w:themeColor="text1"/>
                <w:sz w:val="18"/>
                <w:u w:val="none" w:color="auto"/>
              </w:rPr>
              <w:t>2</w:t>
            </w:r>
            <w:r>
              <w:rPr>
                <w:rFonts w:hint="eastAsia" w:ascii="ＭＳ ゴシック" w:hAnsi="ＭＳ ゴシック" w:eastAsia="ＭＳ ゴシック"/>
                <w:color w:val="000000" w:themeColor="text1"/>
                <w:sz w:val="18"/>
                <w:u w:val="none" w:color="auto"/>
              </w:rPr>
              <w:t>月</w:t>
            </w:r>
            <w:r>
              <w:rPr>
                <w:rFonts w:hint="eastAsia" w:ascii="ＭＳ ゴシック" w:hAnsi="ＭＳ ゴシック" w:eastAsia="ＭＳ ゴシック"/>
                <w:color w:val="000000" w:themeColor="text1"/>
                <w:sz w:val="18"/>
                <w:u w:val="none" w:color="auto"/>
              </w:rPr>
              <w:t>26</w:t>
            </w:r>
            <w:r>
              <w:rPr>
                <w:rFonts w:hint="eastAsia" w:ascii="ＭＳ ゴシック" w:hAnsi="ＭＳ ゴシック" w:eastAsia="ＭＳ ゴシック"/>
                <w:color w:val="000000" w:themeColor="text1"/>
                <w:sz w:val="18"/>
                <w:u w:val="none" w:color="auto"/>
              </w:rPr>
              <w:t>日国営施第</w:t>
            </w:r>
            <w:r>
              <w:rPr>
                <w:rFonts w:hint="eastAsia" w:ascii="ＭＳ ゴシック" w:hAnsi="ＭＳ ゴシック" w:eastAsia="ＭＳ ゴシック"/>
                <w:color w:val="000000" w:themeColor="text1"/>
                <w:sz w:val="18"/>
                <w:u w:val="none" w:color="auto"/>
              </w:rPr>
              <w:t>23</w:t>
            </w:r>
            <w:r>
              <w:rPr>
                <w:rFonts w:hint="eastAsia" w:ascii="ＭＳ ゴシック" w:hAnsi="ＭＳ ゴシック" w:eastAsia="ＭＳ ゴシック"/>
                <w:color w:val="000000" w:themeColor="text1"/>
                <w:sz w:val="18"/>
                <w:u w:val="none" w:color="auto"/>
              </w:rPr>
              <w:t>号）」、「官庁営繕事業に係る電子納品運用ガイドライン等の運用</w:t>
            </w:r>
            <w:r>
              <w:rPr>
                <w:rFonts w:hint="eastAsia" w:ascii="ＭＳ ゴシック" w:hAnsi="ＭＳ ゴシック" w:eastAsia="ＭＳ ゴシック"/>
                <w:color w:val="000000" w:themeColor="text1"/>
                <w:kern w:val="0"/>
                <w:sz w:val="18"/>
                <w:u w:val="none" w:color="auto"/>
              </w:rPr>
              <w:t>の改正について（</w:t>
            </w:r>
            <w:r>
              <w:rPr>
                <w:rFonts w:hint="eastAsia" w:ascii="ＭＳ ゴシック" w:hAnsi="ＭＳ ゴシック" w:eastAsia="ＭＳ ゴシック"/>
                <w:color w:val="000000" w:themeColor="text1"/>
                <w:sz w:val="18"/>
                <w:u w:val="none" w:color="auto"/>
              </w:rPr>
              <w:t>平成</w:t>
            </w:r>
            <w:r>
              <w:rPr>
                <w:rFonts w:hint="eastAsia" w:ascii="ＭＳ ゴシック" w:hAnsi="ＭＳ ゴシック" w:eastAsia="ＭＳ ゴシック"/>
                <w:color w:val="000000" w:themeColor="text1"/>
                <w:sz w:val="18"/>
                <w:u w:val="none" w:color="auto"/>
              </w:rPr>
              <w:t>26</w:t>
            </w:r>
            <w:r>
              <w:rPr>
                <w:rFonts w:hint="eastAsia" w:ascii="ＭＳ ゴシック" w:hAnsi="ＭＳ ゴシック" w:eastAsia="ＭＳ ゴシック"/>
                <w:color w:val="000000" w:themeColor="text1"/>
                <w:sz w:val="18"/>
                <w:u w:val="none" w:color="auto"/>
              </w:rPr>
              <w:t>年</w:t>
            </w:r>
            <w:r>
              <w:rPr>
                <w:rFonts w:hint="eastAsia" w:ascii="ＭＳ ゴシック" w:hAnsi="ＭＳ ゴシック" w:eastAsia="ＭＳ ゴシック"/>
                <w:color w:val="000000" w:themeColor="text1"/>
                <w:sz w:val="18"/>
                <w:u w:val="none" w:color="auto"/>
              </w:rPr>
              <w:t>4</w:t>
            </w:r>
            <w:r>
              <w:rPr>
                <w:rFonts w:hint="eastAsia" w:ascii="ＭＳ ゴシック" w:hAnsi="ＭＳ ゴシック" w:eastAsia="ＭＳ ゴシック"/>
                <w:color w:val="000000" w:themeColor="text1"/>
                <w:sz w:val="18"/>
                <w:u w:val="none" w:color="auto"/>
              </w:rPr>
              <w:t>月</w:t>
            </w:r>
            <w:r>
              <w:rPr>
                <w:rFonts w:hint="eastAsia" w:ascii="ＭＳ ゴシック" w:hAnsi="ＭＳ ゴシック" w:eastAsia="ＭＳ ゴシック"/>
                <w:color w:val="000000" w:themeColor="text1"/>
                <w:sz w:val="18"/>
                <w:u w:val="none" w:color="auto"/>
              </w:rPr>
              <w:t>25</w:t>
            </w:r>
            <w:r>
              <w:rPr>
                <w:rFonts w:hint="eastAsia" w:ascii="ＭＳ ゴシック" w:hAnsi="ＭＳ ゴシック" w:eastAsia="ＭＳ ゴシック"/>
                <w:color w:val="000000" w:themeColor="text1"/>
                <w:sz w:val="18"/>
                <w:u w:val="none" w:color="auto"/>
              </w:rPr>
              <w:t>日付け営第</w:t>
            </w:r>
            <w:r>
              <w:rPr>
                <w:rFonts w:hint="eastAsia" w:ascii="ＭＳ ゴシック" w:hAnsi="ＭＳ ゴシック" w:eastAsia="ＭＳ ゴシック"/>
                <w:color w:val="000000" w:themeColor="text1"/>
                <w:sz w:val="18"/>
                <w:u w:val="none" w:color="auto"/>
              </w:rPr>
              <w:t>85</w:t>
            </w:r>
            <w:r>
              <w:rPr>
                <w:rFonts w:hint="eastAsia" w:ascii="ＭＳ ゴシック" w:hAnsi="ＭＳ ゴシック" w:eastAsia="ＭＳ ゴシック"/>
                <w:color w:val="000000" w:themeColor="text1"/>
                <w:sz w:val="18"/>
                <w:u w:val="none" w:color="auto"/>
              </w:rPr>
              <w:t>号）」</w:t>
            </w:r>
            <w:r>
              <w:rPr>
                <w:rFonts w:hint="eastAsia" w:ascii="ＭＳ ゴシック" w:hAnsi="ＭＳ ゴシック" w:eastAsia="ＭＳ ゴシック"/>
                <w:color w:val="000000" w:themeColor="text1"/>
                <w:kern w:val="0"/>
                <w:sz w:val="18"/>
                <w:u w:val="none" w:color="auto"/>
              </w:rPr>
              <w:t>（</w:t>
            </w:r>
            <w:r>
              <w:rPr>
                <w:rFonts w:hint="eastAsia" w:ascii="ＭＳ ゴシック" w:hAnsi="ＭＳ ゴシック" w:eastAsia="ＭＳ ゴシック"/>
                <w:color w:val="000000" w:themeColor="text1"/>
                <w:sz w:val="18"/>
                <w:u w:val="none" w:color="auto"/>
              </w:rPr>
              <w:t>（以下、「要領等」という。）による。</w:t>
            </w:r>
          </w:p>
          <w:p>
            <w:pPr>
              <w:pStyle w:val="0"/>
              <w:ind w:left="294" w:leftChars="140" w:firstLine="227" w:firstLineChars="126"/>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「要領等」で特に記載のない項目については、原則として電子データを提出する義務はないが、「要領等」の解釈に疑義がある場合は監督職員と協議の上、電子化の是非を決定するものとする。</w:t>
            </w:r>
          </w:p>
          <w:p>
            <w:pPr>
              <w:pStyle w:val="0"/>
              <w:ind w:left="293" w:leftChars="100" w:hanging="83" w:hangingChars="46"/>
              <w:jc w:val="left"/>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⑵　電子データは、「要領等」に示されたファイルフォーマットに基づいて作成すること。</w:t>
            </w:r>
          </w:p>
          <w:p>
            <w:pPr>
              <w:pStyle w:val="0"/>
              <w:ind w:firstLine="180"/>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kern w:val="0"/>
                <w:sz w:val="18"/>
              </w:rPr>
              <w:t>⑶　</w:t>
            </w:r>
            <w:r>
              <w:rPr>
                <w:rFonts w:hint="eastAsia" w:ascii="ＭＳ ゴシック" w:hAnsi="ＭＳ ゴシック" w:eastAsia="ＭＳ ゴシック"/>
                <w:color w:val="000000" w:themeColor="text1"/>
                <w:sz w:val="18"/>
              </w:rPr>
              <w:t>設計監理業務として行う営繕年報作成のため、工事諸元情報の提供に協力すること。</w:t>
            </w:r>
          </w:p>
          <w:p>
            <w:pPr>
              <w:pStyle w:val="0"/>
              <w:ind w:left="540"/>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　　</w:t>
            </w:r>
          </w:p>
        </w:tc>
      </w:tr>
      <w:tr>
        <w:trPr>
          <w:cantSplit/>
          <w:trHeight w:val="2346" w:hRule="atLeast"/>
        </w:trPr>
        <w:tc>
          <w:tcPr>
            <w:tcW w:w="285" w:type="dxa"/>
            <w:vMerge w:val="continue"/>
            <w:tcBorders>
              <w:top w:val="none" w:color="auto" w:sz="0" w:space="0"/>
              <w:left w:val="single" w:color="auto" w:sz="4" w:space="0"/>
              <w:bottom w:val="nil"/>
              <w:right w:val="single" w:color="auto" w:sz="4" w:space="0"/>
              <w:tl2br w:val="nil"/>
              <w:tr2bl w:val="nil"/>
            </w:tcBorders>
            <w:vAlign w:val="top"/>
          </w:tcPr>
          <w:p>
            <w:pPr>
              <w:pStyle w:val="0"/>
              <w:rPr>
                <w:rFonts w:hint="eastAsia"/>
              </w:rPr>
            </w:pPr>
          </w:p>
        </w:tc>
        <w:tc>
          <w:tcPr>
            <w:tcW w:w="1983" w:type="dxa"/>
            <w:tcBorders>
              <w:top w:val="single" w:color="BFBFBF" w:themeColor="background1" w:themeShade="C0" w:sz="4" w:space="0"/>
              <w:left w:val="single" w:color="auto" w:sz="4" w:space="0"/>
              <w:bottom w:val="single" w:color="BFBFBF" w:themeColor="background1" w:themeShade="C0" w:sz="4" w:space="0"/>
              <w:right w:val="single" w:color="000000" w:sz="4" w:space="0"/>
              <w:tl2br w:val="nil"/>
              <w:tr2bl w:val="nil"/>
            </w:tcBorders>
            <w:vAlign w:val="top"/>
          </w:tcPr>
          <w:p>
            <w:pPr>
              <w:pStyle w:val="0"/>
              <w:ind w:left="180" w:hanging="180" w:hangingChars="100"/>
              <w:rPr>
                <w:rFonts w:hint="eastAsia"/>
                <w:color w:val="000000" w:themeColor="text1"/>
                <w:u w:val="single" w:color="auto"/>
              </w:rPr>
            </w:pPr>
            <w:r>
              <w:rPr>
                <w:rFonts w:hint="eastAsia" w:ascii="ＭＳ ゴシック" w:hAnsi="ＭＳ ゴシック" w:eastAsia="ＭＳ ゴシック"/>
                <w:color w:val="000000" w:themeColor="text1"/>
                <w:sz w:val="18"/>
                <w:u w:val="none" w:color="auto"/>
              </w:rPr>
              <w:t>18</w:t>
            </w:r>
            <w:r>
              <w:rPr>
                <w:rFonts w:hint="eastAsia" w:ascii="ＭＳ ゴシック" w:hAnsi="ＭＳ ゴシック" w:eastAsia="ＭＳ ゴシック"/>
                <w:color w:val="000000" w:themeColor="text1"/>
                <w:sz w:val="18"/>
                <w:u w:val="none" w:color="auto"/>
              </w:rPr>
              <w:t>　ｲﾝﾊﾞｰﾀｰ用制御及び操作盤（高調波対策）</w:t>
            </w:r>
          </w:p>
        </w:tc>
        <w:tc>
          <w:tcPr>
            <w:tcW w:w="7372" w:type="dxa"/>
            <w:gridSpan w:val="2"/>
            <w:tcBorders>
              <w:top w:val="single" w:color="BFBFBF" w:themeColor="background1" w:themeShade="C0" w:sz="4" w:space="0"/>
              <w:left w:val="nil"/>
              <w:bottom w:val="single" w:color="BFBFBF" w:themeColor="background1" w:themeShade="C0" w:sz="4" w:space="0"/>
              <w:right w:val="none" w:color="auto" w:sz="0" w:space="0"/>
              <w:tl2br w:val="nil"/>
              <w:tr2bl w:val="nil"/>
            </w:tcBorders>
            <w:vAlign w:val="top"/>
          </w:tcPr>
          <w:p>
            <w:pPr>
              <w:pStyle w:val="0"/>
              <w:suppressAutoHyphens w:val="1"/>
              <w:wordWrap w:val="0"/>
              <w:adjustRightInd w:val="0"/>
              <w:ind w:firstLine="180" w:firstLineChars="100"/>
              <w:jc w:val="left"/>
              <w:textAlignment w:val="baseline"/>
              <w:rPr>
                <w:rFonts w:hint="eastAsia" w:ascii="ＭＳ ゴシック" w:hAnsi="ＭＳ ゴシック" w:eastAsia="ＭＳ ゴシック"/>
                <w:color w:val="000000" w:themeColor="text1"/>
                <w:kern w:val="0"/>
                <w:sz w:val="18"/>
                <w:u w:val="none" w:color="auto"/>
              </w:rPr>
            </w:pPr>
            <w:r>
              <w:rPr>
                <w:rFonts w:hint="eastAsia" w:ascii="ＭＳ ゴシック" w:hAnsi="ＭＳ ゴシック" w:eastAsia="ＭＳ ゴシック"/>
                <w:color w:val="000000" w:themeColor="text1"/>
                <w:kern w:val="0"/>
                <w:sz w:val="18"/>
                <w:u w:val="none" w:color="auto"/>
              </w:rPr>
              <w:t>「高圧又は特別高圧で受電する需要家の高調波抑制ガイドライン（資源エネルギー庁）」及び「高調波抑制対策技術指針（一社）日本電気協会」による高調波抑制の方法、施工区分。</w:t>
            </w:r>
          </w:p>
          <w:p>
            <w:pPr>
              <w:pStyle w:val="0"/>
              <w:suppressAutoHyphens w:val="1"/>
              <w:wordWrap w:val="0"/>
              <w:adjustRightInd w:val="0"/>
              <w:jc w:val="right"/>
              <w:textAlignment w:val="baseline"/>
              <w:rPr>
                <w:rFonts w:hint="eastAsia" w:ascii="ＭＳ ゴシック" w:hAnsi="ＭＳ ゴシック" w:eastAsia="ＭＳ ゴシック"/>
                <w:color w:val="000000" w:themeColor="text1"/>
                <w:kern w:val="0"/>
                <w:sz w:val="18"/>
                <w:u w:val="none" w:color="auto"/>
              </w:rPr>
            </w:pPr>
            <w:r>
              <w:rPr>
                <w:rFonts w:hint="eastAsia" w:ascii="ＭＳ ゴシック" w:hAnsi="ＭＳ ゴシック" w:eastAsia="ＭＳ ゴシック"/>
                <w:color w:val="000000" w:themeColor="text1"/>
                <w:kern w:val="0"/>
                <w:sz w:val="18"/>
                <w:u w:val="none" w:color="auto"/>
              </w:rPr>
              <w:t>（</w:t>
            </w:r>
            <w:r>
              <w:rPr>
                <w:rFonts w:hint="eastAsia" w:ascii="ＭＳ ゴシック" w:hAnsi="ＭＳ ゴシック" w:eastAsia="ＭＳ ゴシック"/>
                <w:color w:val="000000" w:themeColor="text1"/>
                <w:kern w:val="0"/>
                <w:sz w:val="18"/>
                <w:u w:val="none" w:color="auto"/>
              </w:rPr>
              <w:t>2</w:t>
            </w:r>
            <w:r>
              <w:rPr>
                <w:rFonts w:hint="eastAsia" w:ascii="ＭＳ ゴシック" w:hAnsi="ＭＳ ゴシック" w:eastAsia="ＭＳ ゴシック"/>
                <w:color w:val="000000" w:themeColor="text1"/>
                <w:kern w:val="0"/>
                <w:sz w:val="18"/>
                <w:u w:val="none" w:color="auto"/>
              </w:rPr>
              <w:t>－</w:t>
            </w:r>
            <w:r>
              <w:rPr>
                <w:rFonts w:hint="eastAsia" w:ascii="ＭＳ ゴシック" w:hAnsi="ＭＳ ゴシック" w:eastAsia="ＭＳ ゴシック"/>
                <w:color w:val="000000" w:themeColor="text1"/>
                <w:kern w:val="0"/>
                <w:sz w:val="18"/>
                <w:u w:val="none" w:color="auto"/>
              </w:rPr>
              <w:t>1</w:t>
            </w:r>
            <w:r>
              <w:rPr>
                <w:rFonts w:hint="eastAsia" w:ascii="ＭＳ ゴシック" w:hAnsi="ＭＳ ゴシック" w:eastAsia="ＭＳ ゴシック"/>
                <w:color w:val="000000" w:themeColor="text1"/>
                <w:kern w:val="0"/>
                <w:sz w:val="18"/>
                <w:u w:val="none" w:color="auto"/>
              </w:rPr>
              <w:t>．</w:t>
            </w:r>
            <w:r>
              <w:rPr>
                <w:rFonts w:hint="eastAsia" w:ascii="ＭＳ ゴシック" w:hAnsi="ＭＳ ゴシック" w:eastAsia="ＭＳ ゴシック"/>
                <w:color w:val="000000" w:themeColor="text1"/>
                <w:kern w:val="0"/>
                <w:sz w:val="18"/>
                <w:u w:val="none" w:color="auto"/>
              </w:rPr>
              <w:t>2</w:t>
            </w:r>
            <w:r>
              <w:rPr>
                <w:rFonts w:hint="eastAsia" w:ascii="ＭＳ ゴシック" w:hAnsi="ＭＳ ゴシック" w:eastAsia="ＭＳ ゴシック"/>
                <w:color w:val="000000" w:themeColor="text1"/>
                <w:kern w:val="0"/>
                <w:sz w:val="18"/>
                <w:u w:val="none" w:color="auto"/>
              </w:rPr>
              <w:t>．</w:t>
            </w:r>
            <w:r>
              <w:rPr>
                <w:rFonts w:hint="eastAsia" w:ascii="ＭＳ ゴシック" w:hAnsi="ＭＳ ゴシック" w:eastAsia="ＭＳ ゴシック"/>
                <w:color w:val="000000" w:themeColor="text1"/>
                <w:kern w:val="0"/>
                <w:sz w:val="18"/>
                <w:u w:val="none" w:color="auto"/>
              </w:rPr>
              <w:t>2</w:t>
            </w:r>
            <w:r>
              <w:rPr>
                <w:rFonts w:hint="eastAsia" w:ascii="ＭＳ ゴシック" w:hAnsi="ＭＳ ゴシック" w:eastAsia="ＭＳ ゴシック"/>
                <w:color w:val="000000" w:themeColor="text1"/>
                <w:kern w:val="0"/>
                <w:sz w:val="18"/>
                <w:u w:val="none" w:color="auto"/>
              </w:rPr>
              <w:t>）</w:t>
            </w:r>
          </w:p>
          <w:p>
            <w:pPr>
              <w:pStyle w:val="0"/>
              <w:suppressAutoHyphens w:val="1"/>
              <w:wordWrap w:val="0"/>
              <w:adjustRightInd w:val="0"/>
              <w:ind w:firstLine="180" w:firstLineChars="100"/>
              <w:jc w:val="left"/>
              <w:textAlignment w:val="baseline"/>
              <w:rPr>
                <w:rFonts w:hint="default" w:ascii="ＭＳ ゴシック" w:hAnsi="ＭＳ ゴシック" w:eastAsia="ＭＳ ゴシック"/>
                <w:color w:val="000000" w:themeColor="text1"/>
                <w:spacing w:val="4"/>
                <w:kern w:val="0"/>
                <w:sz w:val="18"/>
                <w:u w:val="none" w:color="auto"/>
              </w:rPr>
            </w:pPr>
            <w:r>
              <w:rPr>
                <w:rFonts w:hint="eastAsia" w:ascii="ＭＳ ゴシック" w:hAnsi="ＭＳ ゴシック" w:eastAsia="ＭＳ ゴシック"/>
                <w:color w:val="000000" w:themeColor="text1"/>
                <w:kern w:val="0"/>
                <w:sz w:val="18"/>
                <w:u w:val="none" w:color="auto"/>
              </w:rPr>
              <w:t>・受電設備側での抑制</w:t>
            </w:r>
          </w:p>
          <w:p>
            <w:pPr>
              <w:pStyle w:val="0"/>
              <w:suppressAutoHyphens w:val="1"/>
              <w:wordWrap w:val="0"/>
              <w:adjustRightInd w:val="0"/>
              <w:ind w:firstLine="360" w:firstLineChars="200"/>
              <w:jc w:val="left"/>
              <w:textAlignment w:val="baseline"/>
              <w:rPr>
                <w:rFonts w:hint="default" w:ascii="ＭＳ ゴシック" w:hAnsi="ＭＳ ゴシック" w:eastAsia="ＭＳ ゴシック"/>
                <w:color w:val="000000" w:themeColor="text1"/>
                <w:spacing w:val="4"/>
                <w:kern w:val="0"/>
                <w:sz w:val="18"/>
                <w:u w:val="none" w:color="auto"/>
              </w:rPr>
            </w:pPr>
            <w:r>
              <w:rPr>
                <w:rFonts w:hint="eastAsia" w:ascii="ＭＳ ゴシック" w:hAnsi="ＭＳ ゴシック" w:eastAsia="ＭＳ ゴシック"/>
                <w:color w:val="000000" w:themeColor="text1"/>
                <w:kern w:val="0"/>
                <w:sz w:val="18"/>
                <w:u w:val="none" w:color="auto"/>
              </w:rPr>
              <w:t>　※別途工事（　　工事区分）　　・本工事区分</w:t>
            </w:r>
          </w:p>
          <w:p>
            <w:pPr>
              <w:pStyle w:val="0"/>
              <w:suppressAutoHyphens w:val="1"/>
              <w:wordWrap w:val="0"/>
              <w:adjustRightInd w:val="0"/>
              <w:ind w:firstLine="180" w:firstLineChars="100"/>
              <w:jc w:val="left"/>
              <w:textAlignment w:val="baseline"/>
              <w:rPr>
                <w:rFonts w:hint="default" w:ascii="ＭＳ ゴシック" w:hAnsi="ＭＳ ゴシック" w:eastAsia="ＭＳ ゴシック"/>
                <w:color w:val="000000" w:themeColor="text1"/>
                <w:spacing w:val="4"/>
                <w:kern w:val="0"/>
                <w:sz w:val="18"/>
                <w:u w:val="none" w:color="auto"/>
              </w:rPr>
            </w:pPr>
            <w:r>
              <w:rPr>
                <w:rFonts w:hint="eastAsia" w:ascii="ＭＳ ゴシック" w:hAnsi="ＭＳ ゴシック" w:eastAsia="ＭＳ ゴシック"/>
                <w:color w:val="000000" w:themeColor="text1"/>
                <w:kern w:val="0"/>
                <w:sz w:val="18"/>
                <w:u w:val="none" w:color="auto"/>
              </w:rPr>
              <w:t>・発生機器側（本工事）での抑制</w:t>
            </w:r>
          </w:p>
          <w:p>
            <w:pPr>
              <w:pStyle w:val="0"/>
              <w:ind w:left="180" w:hanging="180" w:hangingChars="100"/>
              <w:rPr>
                <w:rFonts w:hint="eastAsia"/>
                <w:color w:val="000000" w:themeColor="text1"/>
                <w:u w:val="none" w:color="auto"/>
              </w:rPr>
            </w:pPr>
            <w:r>
              <w:rPr>
                <w:rFonts w:hint="eastAsia" w:ascii="ＭＳ ゴシック" w:hAnsi="ＭＳ ゴシック" w:eastAsia="ＭＳ ゴシック"/>
                <w:color w:val="000000" w:themeColor="text1"/>
                <w:kern w:val="0"/>
                <w:sz w:val="18"/>
                <w:u w:val="none" w:color="auto"/>
              </w:rPr>
              <w:t>　</w:t>
            </w:r>
          </w:p>
          <w:p>
            <w:pPr>
              <w:pStyle w:val="0"/>
              <w:ind w:left="180" w:hanging="180" w:hangingChars="100"/>
              <w:rPr>
                <w:rFonts w:hint="eastAsia"/>
                <w:color w:val="000000" w:themeColor="text1"/>
                <w:u w:val="single" w:color="auto"/>
              </w:rPr>
            </w:pPr>
            <w:r>
              <w:rPr>
                <w:rFonts w:hint="eastAsia" w:ascii="ＭＳ ゴシック" w:hAnsi="ＭＳ ゴシック" w:eastAsia="ＭＳ ゴシック"/>
                <w:color w:val="000000" w:themeColor="text1"/>
                <w:kern w:val="0"/>
                <w:sz w:val="18"/>
                <w:u w:val="none" w:color="auto"/>
              </w:rPr>
              <w:t>　本工事での具体的抑制方法については図示による。</w:t>
            </w:r>
          </w:p>
          <w:p>
            <w:pPr>
              <w:pStyle w:val="0"/>
              <w:ind w:left="180" w:hanging="180" w:hangingChars="100"/>
              <w:rPr>
                <w:rFonts w:hint="eastAsia"/>
                <w:color w:val="000000" w:themeColor="text1"/>
                <w:u w:val="single" w:color="auto"/>
              </w:rPr>
            </w:pPr>
          </w:p>
        </w:tc>
      </w:tr>
      <w:tr>
        <w:trPr>
          <w:cantSplit/>
          <w:trHeight w:val="150" w:hRule="atLeast"/>
        </w:trPr>
        <w:tc>
          <w:tcPr>
            <w:tcW w:w="285" w:type="dxa"/>
            <w:vMerge w:val="continue"/>
            <w:tcBorders>
              <w:top w:val="nil"/>
              <w:left w:val="single" w:color="auto" w:sz="4" w:space="0"/>
              <w:bottom w:val="nil"/>
              <w:right w:val="single" w:color="auto" w:sz="4" w:space="0"/>
              <w:tl2br w:val="nil"/>
              <w:tr2bl w:val="nil"/>
            </w:tcBorders>
            <w:vAlign w:val="center"/>
          </w:tcPr>
          <w:p>
            <w:pPr>
              <w:pStyle w:val="0"/>
              <w:jc w:val="center"/>
              <w:rPr>
                <w:rFonts w:hint="eastAsia" w:ascii="ＭＳ ゴシック" w:hAnsi="ＭＳ ゴシック" w:eastAsia="ＭＳ ゴシック"/>
                <w:color w:val="000000" w:themeColor="text1"/>
                <w:sz w:val="18"/>
              </w:rPr>
            </w:pPr>
          </w:p>
        </w:tc>
        <w:tc>
          <w:tcPr>
            <w:tcW w:w="1983" w:type="dxa"/>
            <w:tcBorders>
              <w:top w:val="single" w:color="BFBFBF" w:themeColor="background1" w:themeShade="C0" w:sz="4" w:space="0"/>
              <w:left w:val="single" w:color="auto" w:sz="4" w:space="0"/>
              <w:bottom w:val="single" w:color="C0C0C0" w:sz="4" w:space="0"/>
              <w:right w:val="single" w:color="000000" w:sz="4" w:space="0"/>
              <w:tl2br w:val="nil"/>
              <w:tr2bl w:val="nil"/>
            </w:tcBorders>
            <w:vAlign w:val="top"/>
          </w:tcPr>
          <w:p>
            <w:pPr>
              <w:pStyle w:val="0"/>
              <w:rPr>
                <w:rFonts w:hint="eastAsia" w:ascii="ＭＳ ゴシック" w:hAnsi="ＭＳ ゴシック" w:eastAsia="ＭＳ ゴシック"/>
                <w:color w:val="000000" w:themeColor="text1"/>
                <w:sz w:val="18"/>
                <w:u w:val="none" w:color="auto"/>
              </w:rPr>
            </w:pPr>
            <w:r>
              <w:rPr>
                <w:rFonts w:hint="eastAsia" w:ascii="ＭＳ ゴシック" w:hAnsi="ＭＳ ゴシック" w:eastAsia="ＭＳ ゴシック"/>
                <w:color w:val="000000" w:themeColor="text1"/>
                <w:sz w:val="18"/>
                <w:u w:val="none" w:color="auto"/>
              </w:rPr>
              <w:t>19</w:t>
            </w:r>
            <w:r>
              <w:rPr>
                <w:rFonts w:hint="eastAsia" w:ascii="ＭＳ ゴシック" w:hAnsi="ＭＳ ゴシック" w:eastAsia="ＭＳ ゴシック"/>
                <w:color w:val="000000" w:themeColor="text1"/>
                <w:sz w:val="18"/>
                <w:u w:val="none" w:color="auto"/>
              </w:rPr>
              <w:t>　総合試運転調整</w:t>
            </w:r>
          </w:p>
        </w:tc>
        <w:tc>
          <w:tcPr>
            <w:tcW w:w="7372" w:type="dxa"/>
            <w:gridSpan w:val="2"/>
            <w:tcBorders>
              <w:top w:val="single" w:color="BFBFBF" w:themeColor="background1" w:themeShade="C0" w:sz="4" w:space="0"/>
              <w:left w:val="nil"/>
              <w:bottom w:val="single" w:color="C0C0C0" w:sz="4" w:space="0"/>
              <w:right w:val="none" w:color="auto" w:sz="0" w:space="0"/>
              <w:tl2br w:val="nil"/>
              <w:tr2bl w:val="nil"/>
            </w:tcBorders>
            <w:vAlign w:val="top"/>
          </w:tcPr>
          <w:p>
            <w:pPr>
              <w:pStyle w:val="0"/>
              <w:suppressAutoHyphens w:val="1"/>
              <w:wordWrap w:val="0"/>
              <w:adjustRightInd w:val="0"/>
              <w:jc w:val="left"/>
              <w:textAlignment w:val="baseline"/>
              <w:rPr>
                <w:rFonts w:hint="eastAsia" w:ascii="ＭＳ ゴシック" w:hAnsi="ＭＳ ゴシック" w:eastAsia="ＭＳ ゴシック"/>
                <w:color w:val="000000" w:themeColor="text1"/>
                <w:kern w:val="0"/>
                <w:sz w:val="18"/>
                <w:u w:val="none" w:color="auto"/>
              </w:rPr>
            </w:pPr>
            <w:r>
              <w:rPr>
                <w:rFonts w:hint="eastAsia" w:ascii="ＭＳ ゴシック" w:hAnsi="ＭＳ ゴシック" w:eastAsia="ＭＳ ゴシック"/>
                <w:color w:val="000000" w:themeColor="text1"/>
                <w:kern w:val="0"/>
                <w:sz w:val="18"/>
                <w:u w:val="none" w:color="auto"/>
              </w:rPr>
              <w:t>　あらかじめ、総合試運転に係る計画書を提出すること。また、各機器の個別運転調整後に下記の総合試運転調整を行い、測定報告書を提出すること。</w:t>
            </w:r>
          </w:p>
          <w:p>
            <w:pPr>
              <w:pStyle w:val="0"/>
              <w:suppressAutoHyphens w:val="1"/>
              <w:wordWrap w:val="0"/>
              <w:adjustRightInd w:val="0"/>
              <w:jc w:val="right"/>
              <w:textAlignment w:val="baseline"/>
              <w:rPr>
                <w:rFonts w:hint="eastAsia" w:ascii="ＭＳ ゴシック" w:hAnsi="ＭＳ ゴシック" w:eastAsia="ＭＳ ゴシック"/>
                <w:color w:val="000000" w:themeColor="text1"/>
                <w:kern w:val="0"/>
                <w:sz w:val="18"/>
                <w:u w:val="none" w:color="auto"/>
              </w:rPr>
            </w:pPr>
            <w:r>
              <w:rPr>
                <w:rFonts w:hint="eastAsia" w:ascii="ＭＳ ゴシック" w:hAnsi="ＭＳ ゴシック" w:eastAsia="ＭＳ ゴシック"/>
                <w:color w:val="000000" w:themeColor="text1"/>
                <w:kern w:val="0"/>
                <w:sz w:val="18"/>
                <w:u w:val="none" w:color="auto"/>
              </w:rPr>
              <w:t>（</w:t>
            </w:r>
            <w:r>
              <w:rPr>
                <w:rFonts w:hint="eastAsia" w:ascii="ＭＳ ゴシック" w:hAnsi="ＭＳ ゴシック" w:eastAsia="ＭＳ ゴシック"/>
                <w:color w:val="000000" w:themeColor="text1"/>
                <w:kern w:val="0"/>
                <w:sz w:val="18"/>
                <w:u w:val="none" w:color="auto"/>
              </w:rPr>
              <w:t>2</w:t>
            </w:r>
            <w:r>
              <w:rPr>
                <w:rFonts w:hint="eastAsia" w:ascii="ＭＳ ゴシック" w:hAnsi="ＭＳ ゴシック" w:eastAsia="ＭＳ ゴシック"/>
                <w:color w:val="000000" w:themeColor="text1"/>
                <w:kern w:val="0"/>
                <w:sz w:val="18"/>
                <w:u w:val="none" w:color="auto"/>
              </w:rPr>
              <w:t>－</w:t>
            </w:r>
            <w:r>
              <w:rPr>
                <w:rFonts w:hint="eastAsia" w:ascii="ＭＳ ゴシック" w:hAnsi="ＭＳ ゴシック" w:eastAsia="ＭＳ ゴシック"/>
                <w:color w:val="000000" w:themeColor="text1"/>
                <w:kern w:val="0"/>
                <w:sz w:val="18"/>
                <w:u w:val="none" w:color="auto"/>
              </w:rPr>
              <w:t>1</w:t>
            </w:r>
            <w:r>
              <w:rPr>
                <w:rFonts w:hint="eastAsia" w:ascii="ＭＳ ゴシック" w:hAnsi="ＭＳ ゴシック" w:eastAsia="ＭＳ ゴシック"/>
                <w:color w:val="000000" w:themeColor="text1"/>
                <w:kern w:val="0"/>
                <w:sz w:val="18"/>
                <w:u w:val="none" w:color="auto"/>
              </w:rPr>
              <w:t>．</w:t>
            </w:r>
            <w:r>
              <w:rPr>
                <w:rFonts w:hint="eastAsia" w:ascii="ＭＳ ゴシック" w:hAnsi="ＭＳ ゴシック" w:eastAsia="ＭＳ ゴシック"/>
                <w:color w:val="000000" w:themeColor="text1"/>
                <w:kern w:val="0"/>
                <w:sz w:val="18"/>
                <w:u w:val="none" w:color="auto"/>
              </w:rPr>
              <w:t>3</w:t>
            </w:r>
            <w:r>
              <w:rPr>
                <w:rFonts w:hint="eastAsia" w:ascii="ＭＳ ゴシック" w:hAnsi="ＭＳ ゴシック" w:eastAsia="ＭＳ ゴシック"/>
                <w:color w:val="000000" w:themeColor="text1"/>
                <w:kern w:val="0"/>
                <w:sz w:val="18"/>
                <w:u w:val="none" w:color="auto"/>
              </w:rPr>
              <w:t>．</w:t>
            </w:r>
            <w:r>
              <w:rPr>
                <w:rFonts w:hint="eastAsia" w:ascii="ＭＳ ゴシック" w:hAnsi="ＭＳ ゴシック" w:eastAsia="ＭＳ ゴシック"/>
                <w:color w:val="000000" w:themeColor="text1"/>
                <w:kern w:val="0"/>
                <w:sz w:val="18"/>
                <w:u w:val="none" w:color="auto"/>
              </w:rPr>
              <w:t>3</w:t>
            </w:r>
            <w:r>
              <w:rPr>
                <w:rFonts w:hint="eastAsia" w:ascii="ＭＳ ゴシック" w:hAnsi="ＭＳ ゴシック" w:eastAsia="ＭＳ ゴシック"/>
                <w:color w:val="000000" w:themeColor="text1"/>
                <w:kern w:val="0"/>
                <w:sz w:val="18"/>
                <w:u w:val="none" w:color="auto"/>
              </w:rPr>
              <w:t>）</w:t>
            </w:r>
          </w:p>
          <w:p>
            <w:pPr>
              <w:pStyle w:val="0"/>
              <w:suppressAutoHyphens w:val="1"/>
              <w:wordWrap w:val="0"/>
              <w:adjustRightInd w:val="0"/>
              <w:jc w:val="left"/>
              <w:textAlignment w:val="baseline"/>
              <w:rPr>
                <w:rFonts w:hint="default" w:ascii="ＭＳ ゴシック" w:hAnsi="ＭＳ ゴシック" w:eastAsia="ＭＳ ゴシック"/>
                <w:color w:val="000000" w:themeColor="text1"/>
                <w:spacing w:val="4"/>
                <w:kern w:val="0"/>
                <w:sz w:val="18"/>
                <w:u w:val="none" w:color="auto"/>
              </w:rPr>
            </w:pPr>
            <w:r>
              <w:rPr>
                <w:rFonts w:hint="eastAsia" w:ascii="ＭＳ ゴシック" w:hAnsi="ＭＳ ゴシック" w:eastAsia="ＭＳ ゴシック"/>
                <w:color w:val="000000" w:themeColor="text1"/>
                <w:kern w:val="0"/>
                <w:sz w:val="18"/>
                <w:u w:val="none" w:color="auto"/>
              </w:rPr>
              <w:t>・風量調整　　　　　　　　　・水量調整　　　　　　　・室内外空気の温湿度の測定</w:t>
            </w:r>
            <w:r>
              <w:rPr>
                <w:rFonts w:hint="default" w:ascii="ＭＳ ゴシック" w:hAnsi="ＭＳ ゴシック" w:eastAsia="ＭＳ ゴシック"/>
                <w:color w:val="000000" w:themeColor="text1"/>
                <w:kern w:val="0"/>
                <w:sz w:val="18"/>
                <w:u w:val="none" w:color="auto"/>
              </w:rPr>
              <w:t xml:space="preserve"> </w:t>
            </w:r>
          </w:p>
          <w:p>
            <w:pPr>
              <w:pStyle w:val="0"/>
              <w:suppressAutoHyphens w:val="1"/>
              <w:wordWrap w:val="0"/>
              <w:adjustRightInd w:val="0"/>
              <w:jc w:val="left"/>
              <w:textAlignment w:val="baseline"/>
              <w:rPr>
                <w:rFonts w:hint="default" w:ascii="ＭＳ ゴシック" w:hAnsi="ＭＳ ゴシック" w:eastAsia="ＭＳ ゴシック"/>
                <w:color w:val="000000" w:themeColor="text1"/>
                <w:spacing w:val="4"/>
                <w:kern w:val="0"/>
                <w:sz w:val="18"/>
                <w:u w:val="none" w:color="auto"/>
              </w:rPr>
            </w:pPr>
            <w:r>
              <w:rPr>
                <w:rFonts w:hint="eastAsia" w:ascii="ＭＳ ゴシック" w:hAnsi="ＭＳ ゴシック" w:eastAsia="ＭＳ ゴシック"/>
                <w:color w:val="000000" w:themeColor="text1"/>
                <w:kern w:val="0"/>
                <w:sz w:val="18"/>
                <w:u w:val="none" w:color="auto"/>
              </w:rPr>
              <w:t>・室内気流及びじんあいの測定　　　　　　　　　　　　・騒音の測定</w:t>
            </w:r>
          </w:p>
          <w:p>
            <w:pPr>
              <w:pStyle w:val="0"/>
              <w:suppressAutoHyphens w:val="1"/>
              <w:wordWrap w:val="0"/>
              <w:adjustRightInd w:val="0"/>
              <w:jc w:val="left"/>
              <w:textAlignment w:val="baseline"/>
              <w:rPr>
                <w:rFonts w:hint="default" w:ascii="ＭＳ ゴシック" w:hAnsi="ＭＳ ゴシック" w:eastAsia="ＭＳ ゴシック"/>
                <w:color w:val="000000" w:themeColor="text1"/>
                <w:spacing w:val="4"/>
                <w:kern w:val="0"/>
                <w:sz w:val="18"/>
                <w:u w:val="none" w:color="auto"/>
              </w:rPr>
            </w:pPr>
            <w:r>
              <w:rPr>
                <w:rFonts w:hint="eastAsia" w:ascii="ＭＳ ゴシック" w:hAnsi="ＭＳ ゴシック" w:eastAsia="ＭＳ ゴシック"/>
                <w:color w:val="000000" w:themeColor="text1"/>
                <w:kern w:val="0"/>
                <w:sz w:val="18"/>
                <w:u w:val="none" w:color="auto"/>
              </w:rPr>
              <w:t>・二次側電気配線絶縁抵抗の測定　　　　　　　　　　　・接地抵抗の測定</w:t>
            </w:r>
          </w:p>
          <w:p>
            <w:pPr>
              <w:pStyle w:val="0"/>
              <w:ind w:left="180" w:hanging="180" w:hangingChars="100"/>
              <w:rPr>
                <w:rFonts w:hint="eastAsia" w:ascii="ＭＳ ゴシック" w:hAnsi="ＭＳ ゴシック" w:eastAsia="ＭＳ ゴシック"/>
                <w:color w:val="000000" w:themeColor="text1"/>
                <w:kern w:val="0"/>
                <w:sz w:val="18"/>
                <w:u w:val="none" w:color="auto"/>
              </w:rPr>
            </w:pPr>
            <w:r>
              <w:rPr>
                <w:rFonts w:hint="eastAsia" w:ascii="ＭＳ ゴシック" w:hAnsi="ＭＳ ゴシック" w:eastAsia="ＭＳ ゴシック"/>
                <w:color w:val="000000" w:themeColor="text1"/>
                <w:kern w:val="0"/>
                <w:sz w:val="18"/>
                <w:u w:val="none" w:color="auto"/>
              </w:rPr>
              <w:t>・飲料水の水質測定（水道法施行規則（昭和３２年厚生省令第４５号）第１０条による水質検査）</w:t>
            </w:r>
          </w:p>
          <w:p>
            <w:pPr>
              <w:pStyle w:val="0"/>
              <w:ind w:left="180" w:hanging="180" w:hangingChars="100"/>
              <w:rPr>
                <w:rFonts w:hint="eastAsia" w:ascii="ＭＳ ゴシック" w:hAnsi="ＭＳ ゴシック" w:eastAsia="ＭＳ ゴシック"/>
                <w:color w:val="000000" w:themeColor="text1"/>
                <w:kern w:val="0"/>
                <w:sz w:val="18"/>
                <w:u w:val="none" w:color="auto"/>
              </w:rPr>
            </w:pPr>
            <w:r>
              <w:rPr>
                <w:rFonts w:hint="eastAsia" w:ascii="ＭＳ ゴシック" w:hAnsi="ＭＳ ゴシック" w:eastAsia="ＭＳ ゴシック"/>
                <w:color w:val="000000" w:themeColor="text1"/>
                <w:kern w:val="0"/>
                <w:sz w:val="18"/>
                <w:u w:val="none" w:color="auto"/>
              </w:rPr>
              <w:t>・雑用水の水質測定（建築物における衛生的環境の確保に関する法律に規定される建築物環境衛生管理基準による。）</w:t>
            </w:r>
          </w:p>
          <w:p>
            <w:pPr>
              <w:pStyle w:val="0"/>
              <w:rPr>
                <w:rFonts w:hint="eastAsia" w:ascii="ＭＳ ゴシック" w:hAnsi="ＭＳ ゴシック" w:eastAsia="ＭＳ ゴシック"/>
                <w:color w:val="000000" w:themeColor="text1"/>
                <w:kern w:val="0"/>
                <w:sz w:val="18"/>
                <w:u w:val="none" w:color="auto"/>
              </w:rPr>
            </w:pPr>
            <w:r>
              <w:rPr>
                <w:rFonts w:hint="eastAsia" w:ascii="ＭＳ ゴシック" w:hAnsi="ＭＳ ゴシック" w:eastAsia="ＭＳ ゴシック"/>
                <w:color w:val="000000" w:themeColor="text1"/>
                <w:kern w:val="0"/>
                <w:sz w:val="18"/>
                <w:u w:val="none" w:color="auto"/>
              </w:rPr>
              <w:t>・その他（　　　　　　　　）</w:t>
            </w:r>
          </w:p>
          <w:p>
            <w:pPr>
              <w:pStyle w:val="0"/>
              <w:rPr>
                <w:rFonts w:hint="eastAsia" w:ascii="ＭＳ ゴシック" w:hAnsi="ＭＳ ゴシック" w:eastAsia="ＭＳ ゴシック"/>
                <w:color w:val="000000" w:themeColor="text1"/>
                <w:sz w:val="18"/>
                <w:u w:val="none" w:color="auto"/>
              </w:rPr>
            </w:pPr>
          </w:p>
        </w:tc>
      </w:tr>
      <w:tr>
        <w:trPr>
          <w:cantSplit/>
          <w:trHeight w:val="660" w:hRule="atLeast"/>
        </w:trPr>
        <w:tc>
          <w:tcPr>
            <w:tcW w:w="285" w:type="dxa"/>
            <w:vMerge w:val="continue"/>
            <w:tcBorders>
              <w:top w:val="none" w:color="auto" w:sz="0" w:space="0"/>
              <w:left w:val="single" w:color="auto" w:sz="4" w:space="0"/>
              <w:bottom w:val="nil"/>
              <w:right w:val="single" w:color="auto" w:sz="4" w:space="0"/>
              <w:tl2br w:val="nil"/>
              <w:tr2bl w:val="nil"/>
            </w:tcBorders>
            <w:vAlign w:val="top"/>
          </w:tcPr>
          <w:p>
            <w:pPr>
              <w:pStyle w:val="0"/>
              <w:rPr>
                <w:rFonts w:hint="eastAsia"/>
              </w:rPr>
            </w:pPr>
          </w:p>
        </w:tc>
        <w:tc>
          <w:tcPr>
            <w:tcW w:w="1983" w:type="dxa"/>
            <w:tcBorders>
              <w:top w:val="none" w:color="auto" w:sz="0" w:space="0"/>
              <w:left w:val="single" w:color="auto" w:sz="4" w:space="0"/>
              <w:bottom w:val="single" w:color="C0C0C0" w:sz="4" w:space="0"/>
              <w:right w:val="single" w:color="000000" w:sz="4" w:space="0"/>
              <w:tl2br w:val="nil"/>
              <w:tr2bl w:val="nil"/>
            </w:tcBorders>
            <w:vAlign w:val="top"/>
          </w:tcPr>
          <w:p>
            <w:pPr>
              <w:pStyle w:val="0"/>
              <w:rPr>
                <w:rFonts w:hint="eastAsia" w:ascii="ＭＳ ゴシック" w:hAnsi="ＭＳ ゴシック" w:eastAsia="ＭＳ ゴシック"/>
                <w:color w:val="000000" w:themeColor="text1"/>
                <w:sz w:val="18"/>
                <w:u w:val="none" w:color="auto"/>
              </w:rPr>
            </w:pPr>
            <w:r>
              <w:rPr>
                <w:rFonts w:hint="eastAsia" w:ascii="ＭＳ ゴシック" w:hAnsi="ＭＳ ゴシック" w:eastAsia="ＭＳ ゴシック"/>
                <w:color w:val="000000" w:themeColor="text1"/>
                <w:sz w:val="18"/>
                <w:u w:val="none" w:color="auto"/>
              </w:rPr>
              <w:t>20</w:t>
            </w:r>
            <w:r>
              <w:rPr>
                <w:rFonts w:hint="eastAsia" w:ascii="ＭＳ ゴシック" w:hAnsi="ＭＳ ゴシック" w:eastAsia="ＭＳ ゴシック"/>
                <w:color w:val="000000" w:themeColor="text1"/>
                <w:sz w:val="18"/>
                <w:u w:val="none" w:color="auto"/>
              </w:rPr>
              <w:t>　契約不適合点検</w:t>
            </w:r>
          </w:p>
        </w:tc>
        <w:tc>
          <w:tcPr>
            <w:tcW w:w="7372" w:type="dxa"/>
            <w:gridSpan w:val="2"/>
            <w:tcBorders>
              <w:top w:val="none" w:color="auto" w:sz="0" w:space="0"/>
              <w:left w:val="nil"/>
              <w:bottom w:val="single" w:color="C0C0C0" w:sz="4" w:space="0"/>
              <w:right w:val="none" w:color="auto" w:sz="0" w:space="0"/>
              <w:tl2br w:val="nil"/>
              <w:tr2bl w:val="nil"/>
            </w:tcBorders>
            <w:vAlign w:val="top"/>
          </w:tcPr>
          <w:p>
            <w:pPr>
              <w:pStyle w:val="0"/>
              <w:rPr>
                <w:rFonts w:hint="default" w:ascii="ＭＳ ゴシック" w:hAnsi="ＭＳ ゴシック" w:eastAsia="ＭＳ ゴシック"/>
                <w:color w:val="000000" w:themeColor="text1"/>
                <w:sz w:val="18"/>
                <w:u w:val="none" w:color="auto"/>
              </w:rPr>
            </w:pPr>
            <w:r>
              <w:rPr>
                <w:rFonts w:hint="eastAsia" w:ascii="ＭＳ ゴシック" w:hAnsi="ＭＳ ゴシック" w:eastAsia="ＭＳ ゴシック"/>
                <w:color w:val="000000" w:themeColor="text1"/>
                <w:sz w:val="18"/>
                <w:u w:val="none" w:color="auto"/>
              </w:rPr>
              <w:t>※適用する　・適用しない</w:t>
            </w:r>
          </w:p>
          <w:p>
            <w:pPr>
              <w:pStyle w:val="0"/>
              <w:ind w:left="210" w:leftChars="100"/>
              <w:rPr>
                <w:rFonts w:hint="default" w:ascii="ＭＳ ゴシック" w:hAnsi="ＭＳ ゴシック" w:eastAsia="ＭＳ ゴシック"/>
                <w:color w:val="000000" w:themeColor="text1"/>
                <w:sz w:val="18"/>
                <w:u w:val="none" w:color="auto"/>
              </w:rPr>
            </w:pPr>
            <w:r>
              <w:rPr>
                <w:rFonts w:hint="eastAsia" w:ascii="ＭＳ ゴシック" w:hAnsi="ＭＳ ゴシック" w:eastAsia="ＭＳ ゴシック"/>
                <w:color w:val="000000" w:themeColor="text1"/>
                <w:sz w:val="18"/>
                <w:u w:val="none" w:color="auto"/>
              </w:rPr>
              <w:t>契約事項による契約不適合責任期間満了前に契約不適合点検を行うので受注者は立ち会うこと。</w:t>
            </w:r>
          </w:p>
          <w:p>
            <w:pPr>
              <w:pStyle w:val="0"/>
              <w:rPr>
                <w:rFonts w:hint="eastAsia" w:ascii="ＭＳ ゴシック" w:hAnsi="ＭＳ ゴシック" w:eastAsia="ＭＳ ゴシック"/>
                <w:color w:val="000000" w:themeColor="text1"/>
                <w:sz w:val="18"/>
                <w:u w:val="none" w:color="auto"/>
              </w:rPr>
            </w:pPr>
          </w:p>
        </w:tc>
      </w:tr>
      <w:tr>
        <w:trPr>
          <w:cantSplit/>
          <w:trHeight w:val="6227" w:hRule="atLeast"/>
        </w:trPr>
        <w:tc>
          <w:tcPr>
            <w:tcW w:w="285" w:type="dxa"/>
            <w:vMerge w:val="restart"/>
            <w:tcBorders>
              <w:top w:val="none" w:color="auto" w:sz="0" w:space="0"/>
              <w:left w:val="single" w:color="auto" w:sz="4" w:space="0"/>
              <w:bottom w:val="none" w:color="auto" w:sz="0" w:space="0"/>
              <w:right w:val="single" w:color="000000" w:sz="4" w:space="0"/>
              <w:tl2br w:val="nil"/>
              <w:tr2bl w:val="nil"/>
            </w:tcBorders>
            <w:vAlign w:val="top"/>
          </w:tcPr>
          <w:p>
            <w:pPr>
              <w:pStyle w:val="0"/>
              <w:jc w:val="center"/>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1</w:t>
            </w:r>
          </w:p>
          <w:p>
            <w:pPr>
              <w:pStyle w:val="0"/>
              <w:jc w:val="center"/>
              <w:rPr>
                <w:rFonts w:hint="default" w:ascii="ＭＳ ゴシック" w:hAnsi="ＭＳ ゴシック" w:eastAsia="ＭＳ ゴシック"/>
                <w:color w:val="000000" w:themeColor="text1"/>
                <w:sz w:val="18"/>
              </w:rPr>
            </w:pPr>
          </w:p>
          <w:p>
            <w:pPr>
              <w:pStyle w:val="0"/>
              <w:jc w:val="center"/>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一般共通事項</w:t>
            </w:r>
          </w:p>
        </w:tc>
        <w:tc>
          <w:tcPr>
            <w:tcW w:w="1983" w:type="dxa"/>
            <w:tcBorders>
              <w:top w:val="none" w:color="auto" w:sz="0" w:space="0"/>
              <w:left w:val="nil"/>
              <w:bottom w:val="single" w:color="AFABAB" w:themeColor="background2" w:themeShade="C0" w:sz="4" w:space="0"/>
              <w:right w:val="single" w:color="000000" w:sz="4" w:space="0"/>
              <w:tl2br w:val="nil"/>
              <w:tr2bl w:val="nil"/>
            </w:tcBorders>
            <w:vAlign w:val="top"/>
          </w:tcPr>
          <w:p>
            <w:pPr>
              <w:pStyle w:val="0"/>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u w:val="none" w:color="auto"/>
              </w:rPr>
              <w:t>21</w:t>
            </w:r>
            <w:r>
              <w:rPr>
                <w:rFonts w:hint="eastAsia" w:ascii="ＭＳ ゴシック" w:hAnsi="ＭＳ ゴシック" w:eastAsia="ＭＳ ゴシック"/>
                <w:color w:val="000000" w:themeColor="text1"/>
                <w:sz w:val="18"/>
                <w:u w:val="none" w:color="auto"/>
              </w:rPr>
              <w:t>　</w:t>
            </w:r>
            <w:r>
              <w:rPr>
                <w:rFonts w:hint="eastAsia" w:ascii="ＭＳ ゴシック" w:hAnsi="ＭＳ ゴシック" w:eastAsia="ＭＳ ゴシック"/>
                <w:color w:val="000000" w:themeColor="text1"/>
                <w:sz w:val="18"/>
              </w:rPr>
              <w:t>環境への配慮</w:t>
            </w:r>
          </w:p>
        </w:tc>
        <w:tc>
          <w:tcPr>
            <w:tcW w:w="7372" w:type="dxa"/>
            <w:gridSpan w:val="2"/>
            <w:tcBorders>
              <w:top w:val="none" w:color="auto" w:sz="0" w:space="0"/>
              <w:left w:val="nil"/>
              <w:bottom w:val="single" w:color="AFABAB" w:themeColor="background2" w:themeShade="C0" w:sz="4" w:space="0"/>
              <w:right w:val="none" w:color="auto" w:sz="0" w:space="0"/>
              <w:tl2br w:val="nil"/>
              <w:tr2bl w:val="nil"/>
            </w:tcBorders>
            <w:vAlign w:val="top"/>
          </w:tcPr>
          <w:p>
            <w:pPr>
              <w:pStyle w:val="0"/>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　秋田県は県の事務事業において、環境にやさしい行動が定着することを目指し、環境に与える負荷を低減する取り組みを継続的に推進するため「あきたエコマネジメントシステム」を構築し運用している。受注者は監督職員と協議を行い、県の定める環境方針を具体的に公共事業に反映させるよう努めなければならない。</w:t>
            </w:r>
          </w:p>
          <w:p>
            <w:pPr>
              <w:pStyle w:val="0"/>
              <w:rPr>
                <w:rFonts w:hint="eastAsia" w:ascii="ＭＳ ゴシック" w:hAnsi="ＭＳ ゴシック" w:eastAsia="ＭＳ ゴシック"/>
                <w:color w:val="000000" w:themeColor="text1"/>
                <w:sz w:val="18"/>
              </w:rPr>
            </w:pPr>
          </w:p>
          <w:tbl>
            <w:tblPr>
              <w:tblStyle w:val="11"/>
              <w:tblW w:w="0" w:type="auto"/>
              <w:tblInd w:w="189" w:type="dxa"/>
              <w:tblLayout w:type="fixed"/>
              <w:tblLook w:firstRow="1" w:lastRow="1" w:firstColumn="1" w:lastColumn="1" w:noHBand="0" w:noVBand="0" w:val="01E0"/>
            </w:tblPr>
            <w:tblGrid>
              <w:gridCol w:w="7105"/>
            </w:tblGrid>
            <w:tr>
              <w:trPr>
                <w:trHeight w:val="119" w:hRule="atLeast"/>
              </w:trPr>
              <w:tc>
                <w:tcPr>
                  <w:tcW w:w="7105" w:type="dxa"/>
                  <w:tcBorders>
                    <w:top w:val="dotted" w:color="auto" w:sz="4" w:space="0"/>
                    <w:left w:val="dotted" w:color="auto" w:sz="4" w:space="0"/>
                    <w:bottom w:val="none" w:color="auto" w:sz="0" w:space="0"/>
                    <w:right w:val="dotted" w:color="auto" w:sz="4" w:space="0"/>
                    <w:tl2br w:val="none" w:color="auto" w:sz="0" w:space="0"/>
                    <w:tr2bl w:val="none" w:color="auto" w:sz="0" w:space="0"/>
                  </w:tcBorders>
                  <w:shd w:val="clear" w:color="auto" w:fill="auto"/>
                  <w:vAlign w:val="top"/>
                </w:tcPr>
                <w:p>
                  <w:pPr>
                    <w:pStyle w:val="0"/>
                    <w:jc w:val="center"/>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秋田県庁環境方針</w:t>
                  </w:r>
                </w:p>
              </w:tc>
            </w:tr>
            <w:tr>
              <w:trPr>
                <w:trHeight w:val="3887" w:hRule="atLeast"/>
              </w:trPr>
              <w:tc>
                <w:tcPr>
                  <w:tcW w:w="7105" w:type="dxa"/>
                  <w:tcBorders>
                    <w:top w:val="none" w:color="auto" w:sz="0" w:space="0"/>
                    <w:left w:val="dotted" w:color="auto" w:sz="4" w:space="0"/>
                    <w:bottom w:val="dotted" w:color="auto" w:sz="4" w:space="0"/>
                    <w:right w:val="dotted" w:color="auto" w:sz="4" w:space="0"/>
                    <w:tl2br w:val="none" w:color="auto" w:sz="0" w:space="0"/>
                    <w:tr2bl w:val="none" w:color="auto" w:sz="0" w:space="0"/>
                  </w:tcBorders>
                  <w:shd w:val="clear" w:color="auto" w:fill="auto"/>
                  <w:vAlign w:val="top"/>
                </w:tcPr>
                <w:p>
                  <w:pPr>
                    <w:pStyle w:val="0"/>
                    <w:wordWrap w:val="0"/>
                    <w:ind w:left="210" w:leftChars="100"/>
                    <w:jc w:val="right"/>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平成２５年４月１日　</w:t>
                  </w:r>
                </w:p>
                <w:p>
                  <w:pPr>
                    <w:pStyle w:val="0"/>
                    <w:rPr>
                      <w:rFonts w:hint="eastAsia" w:ascii="ＭＳ ゴシック" w:hAnsi="ＭＳ ゴシック" w:eastAsia="ＭＳ ゴシック"/>
                      <w:color w:val="000000" w:themeColor="text1"/>
                      <w:sz w:val="18"/>
                    </w:rPr>
                  </w:pPr>
                </w:p>
                <w:p>
                  <w:pPr>
                    <w:pStyle w:val="0"/>
                    <w:ind w:left="210" w:leftChars="100"/>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　秋田県庁は自らが行う事務事業活動が環境に及ぼす影響を継続的に改善していくため、次の方針に基づき積極的に行動します。</w:t>
                  </w:r>
                </w:p>
                <w:p>
                  <w:pPr>
                    <w:pStyle w:val="0"/>
                    <w:ind w:left="210" w:leftChars="100"/>
                    <w:rPr>
                      <w:rFonts w:hint="default" w:ascii="ＭＳ ゴシック" w:hAnsi="ＭＳ ゴシック" w:eastAsia="ＭＳ ゴシック"/>
                      <w:color w:val="000000" w:themeColor="text1"/>
                      <w:sz w:val="18"/>
                    </w:rPr>
                  </w:pPr>
                </w:p>
                <w:p>
                  <w:pPr>
                    <w:pStyle w:val="0"/>
                    <w:numPr>
                      <w:ilvl w:val="0"/>
                      <w:numId w:val="3"/>
                    </w:numPr>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　総合的な環境保全施策の推進</w:t>
                  </w:r>
                </w:p>
                <w:p>
                  <w:pPr>
                    <w:pStyle w:val="0"/>
                    <w:ind w:left="361" w:leftChars="172" w:firstLine="180" w:firstLineChars="100"/>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「自</w:t>
                  </w:r>
                  <w:r>
                    <w:rPr>
                      <w:rFonts w:hint="eastAsia" w:ascii="ＭＳ ゴシック" w:hAnsi="ＭＳ ゴシック" w:eastAsia="ＭＳ ゴシック"/>
                      <w:color w:val="000000" w:themeColor="text1"/>
                      <w:sz w:val="18"/>
                      <w:u w:val="none" w:color="auto"/>
                    </w:rPr>
                    <w:t>然と人との共存可能な社会の構築」、「環境への負荷の少ない循環を基調とした社会の形成」、「</w:t>
                  </w:r>
                  <w:r>
                    <w:rPr>
                      <w:rFonts w:hint="eastAsia" w:ascii="ＭＳ ゴシック" w:hAnsi="ＭＳ ゴシック" w:eastAsia="ＭＳ ゴシック"/>
                      <w:color w:val="000000" w:themeColor="text1"/>
                      <w:sz w:val="18"/>
                    </w:rPr>
                    <w:t>地球環境保全への積極的な取組み」、「環境保全に向けての全ての主体の参加」を基本としながら、第２次秋田県環境基本計画に掲げる環境保全施策を推進します。</w:t>
                  </w:r>
                </w:p>
                <w:p>
                  <w:pPr>
                    <w:pStyle w:val="0"/>
                    <w:ind w:firstLine="180" w:firstLineChars="100"/>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⑵　事業活動における積極的な環境配慮の実施</w:t>
                  </w:r>
                </w:p>
                <w:p>
                  <w:pPr>
                    <w:pStyle w:val="0"/>
                    <w:ind w:left="361" w:leftChars="172" w:firstLine="180" w:firstLineChars="100"/>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公共事業の実施において、公共事業環境配慮システムを基に、環境に配慮した事業を実施し、環境負荷の低減に努めます。</w:t>
                  </w:r>
                </w:p>
                <w:p>
                  <w:pPr>
                    <w:pStyle w:val="0"/>
                    <w:ind w:firstLine="180" w:firstLineChars="100"/>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⑶　秋田県庁環境保全率先実行計画の推進（省略）</w:t>
                  </w:r>
                </w:p>
                <w:p>
                  <w:pPr>
                    <w:pStyle w:val="0"/>
                    <w:ind w:firstLine="180" w:firstLineChars="100"/>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⑷　環境関連法規等の順守</w:t>
                  </w:r>
                </w:p>
                <w:p>
                  <w:pPr>
                    <w:pStyle w:val="0"/>
                    <w:ind w:left="361" w:leftChars="172" w:firstLine="180" w:firstLineChars="100"/>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環境に関する法令、条例、協定、その他の合意事項を順守し、環境汚染の防止に努めます。</w:t>
                  </w:r>
                </w:p>
                <w:p>
                  <w:pPr>
                    <w:pStyle w:val="0"/>
                    <w:rPr>
                      <w:rFonts w:hint="default" w:ascii="ＭＳ ゴシック" w:hAnsi="ＭＳ ゴシック" w:eastAsia="ＭＳ ゴシック"/>
                      <w:color w:val="000000" w:themeColor="text1"/>
                      <w:sz w:val="18"/>
                    </w:rPr>
                  </w:pPr>
                </w:p>
              </w:tc>
            </w:tr>
          </w:tbl>
          <w:p>
            <w:pPr>
              <w:pStyle w:val="0"/>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　</w:t>
            </w:r>
          </w:p>
        </w:tc>
      </w:tr>
      <w:tr>
        <w:trPr>
          <w:cantSplit/>
          <w:trHeight w:val="190" w:hRule="atLeast"/>
        </w:trPr>
        <w:tc>
          <w:tcPr>
            <w:tcW w:w="285" w:type="dxa"/>
            <w:vMerge w:val="continue"/>
            <w:tcBorders>
              <w:top w:val="none" w:color="auto" w:sz="0" w:space="0"/>
              <w:left w:val="single" w:color="auto" w:sz="4" w:space="0"/>
              <w:bottom w:val="single" w:color="auto" w:sz="4" w:space="0"/>
              <w:right w:val="single" w:color="auto" w:sz="4" w:space="0"/>
              <w:tl2br w:val="nil"/>
              <w:tr2bl w:val="nil"/>
            </w:tcBorders>
            <w:vAlign w:val="top"/>
          </w:tcPr>
          <w:p>
            <w:pPr>
              <w:pStyle w:val="0"/>
              <w:rPr>
                <w:rFonts w:hint="eastAsia"/>
              </w:rPr>
            </w:pPr>
          </w:p>
        </w:tc>
        <w:tc>
          <w:tcPr>
            <w:tcW w:w="1983" w:type="dxa"/>
            <w:tcBorders>
              <w:top w:val="none" w:color="auto" w:sz="0" w:space="0"/>
              <w:left w:val="single" w:color="auto" w:sz="4" w:space="0"/>
              <w:bottom w:val="single" w:color="auto" w:sz="4" w:space="0"/>
              <w:right w:val="single" w:color="auto" w:sz="4" w:space="0"/>
              <w:tl2br w:val="nil"/>
              <w:tr2bl w:val="nil"/>
            </w:tcBorders>
            <w:vAlign w:val="top"/>
          </w:tcPr>
          <w:p>
            <w:pPr>
              <w:pStyle w:val="0"/>
              <w:rPr>
                <w:rFonts w:hint="eastAsia" w:ascii="ＭＳ ゴシック" w:hAnsi="ＭＳ ゴシック" w:eastAsia="ＭＳ ゴシック"/>
                <w:color w:val="000000" w:themeColor="text1"/>
                <w:sz w:val="18"/>
                <w:u w:val="none" w:color="auto"/>
              </w:rPr>
            </w:pPr>
            <w:r>
              <w:rPr>
                <w:rFonts w:hint="eastAsia" w:ascii="ＭＳ ゴシック" w:hAnsi="ＭＳ ゴシック" w:eastAsia="ＭＳ ゴシック"/>
                <w:color w:val="000000" w:themeColor="text1"/>
                <w:sz w:val="18"/>
                <w:u w:val="none" w:color="auto"/>
              </w:rPr>
              <w:t>22</w:t>
            </w:r>
            <w:r>
              <w:rPr>
                <w:rFonts w:hint="eastAsia" w:ascii="ＭＳ ゴシック" w:hAnsi="ＭＳ ゴシック" w:eastAsia="ＭＳ ゴシック"/>
                <w:color w:val="000000" w:themeColor="text1"/>
                <w:sz w:val="18"/>
                <w:u w:val="none" w:color="auto"/>
              </w:rPr>
              <w:t>　発注者が実施する</w:t>
            </w:r>
          </w:p>
          <w:p>
            <w:pPr>
              <w:pStyle w:val="0"/>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u w:val="none" w:color="auto"/>
              </w:rPr>
              <w:t>　調査等</w:t>
            </w:r>
            <w:r>
              <w:rPr>
                <w:rFonts w:hint="eastAsia" w:ascii="ＭＳ ゴシック" w:hAnsi="ＭＳ ゴシック" w:eastAsia="ＭＳ ゴシック"/>
                <w:color w:val="000000" w:themeColor="text1"/>
                <w:sz w:val="18"/>
              </w:rPr>
              <w:t>に対する協力</w:t>
            </w:r>
          </w:p>
        </w:tc>
        <w:tc>
          <w:tcPr>
            <w:tcW w:w="7372" w:type="dxa"/>
            <w:gridSpan w:val="2"/>
            <w:tcBorders>
              <w:top w:val="none" w:color="auto" w:sz="0" w:space="0"/>
              <w:left w:val="single" w:color="auto" w:sz="4" w:space="0"/>
              <w:bottom w:val="single" w:color="auto" w:sz="4" w:space="0"/>
              <w:right w:val="none" w:color="auto" w:sz="0" w:space="0"/>
              <w:tl2br w:val="nil"/>
              <w:tr2bl w:val="nil"/>
            </w:tcBorders>
            <w:vAlign w:val="top"/>
          </w:tcPr>
          <w:p>
            <w:pPr>
              <w:pStyle w:val="0"/>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　</w:t>
            </w:r>
            <w:r>
              <w:rPr>
                <w:rFonts w:hint="eastAsia" w:ascii="ＭＳ ゴシック" w:hAnsi="ＭＳ ゴシック" w:eastAsia="ＭＳ ゴシック"/>
                <w:color w:val="000000" w:themeColor="text1"/>
                <w:sz w:val="18"/>
                <w:highlight w:val="none"/>
              </w:rPr>
              <w:t>当該工事が公共事業労務費調査等の対象工事とな</w:t>
            </w:r>
            <w:r>
              <w:rPr>
                <w:rFonts w:hint="eastAsia" w:ascii="ＭＳ ゴシック" w:hAnsi="ＭＳ ゴシック" w:eastAsia="ＭＳ ゴシック"/>
                <w:color w:val="000000" w:themeColor="text1"/>
                <w:sz w:val="18"/>
              </w:rPr>
              <w:t>った場合には、調査に協力しなければならない。</w:t>
            </w:r>
          </w:p>
          <w:p>
            <w:pPr>
              <w:pStyle w:val="0"/>
              <w:rPr>
                <w:rFonts w:hint="eastAsia" w:ascii="ＭＳ ゴシック" w:hAnsi="ＭＳ ゴシック" w:eastAsia="ＭＳ ゴシック"/>
                <w:color w:val="000000" w:themeColor="text1"/>
                <w:sz w:val="18"/>
              </w:rPr>
            </w:pPr>
          </w:p>
        </w:tc>
      </w:tr>
      <w:tr>
        <w:tblPrEx>
          <w:tblCellMar>
            <w:left w:w="13" w:type="dxa"/>
            <w:right w:w="13" w:type="dxa"/>
          </w:tblCellMar>
        </w:tblPrEx>
        <w:trPr>
          <w:cantSplit/>
          <w:trHeight w:val="11046" w:hRule="atLeast"/>
        </w:trPr>
        <w:tc>
          <w:tcPr>
            <w:tcW w:w="285" w:type="dxa"/>
            <w:tcBorders>
              <w:top w:val="none" w:color="auto" w:sz="0" w:space="0"/>
              <w:left w:val="single" w:color="auto" w:sz="4" w:space="0"/>
              <w:bottom w:val="nil"/>
              <w:right w:val="single" w:color="auto" w:sz="4" w:space="0"/>
              <w:tl2br w:val="nil"/>
              <w:tr2bl w:val="nil"/>
            </w:tcBorders>
            <w:vAlign w:val="center"/>
          </w:tcPr>
          <w:p>
            <w:pPr>
              <w:pStyle w:val="0"/>
              <w:jc w:val="center"/>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2</w:t>
            </w:r>
          </w:p>
          <w:p>
            <w:pPr>
              <w:pStyle w:val="0"/>
              <w:jc w:val="center"/>
              <w:rPr>
                <w:rFonts w:hint="eastAsia" w:ascii="ＭＳ ゴシック" w:hAnsi="ＭＳ ゴシック" w:eastAsia="ＭＳ ゴシック"/>
                <w:color w:val="000000" w:themeColor="text1"/>
                <w:sz w:val="18"/>
              </w:rPr>
            </w:pPr>
          </w:p>
          <w:p>
            <w:pPr>
              <w:pStyle w:val="0"/>
              <w:jc w:val="center"/>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配管工事</w:t>
            </w:r>
          </w:p>
        </w:tc>
        <w:tc>
          <w:tcPr>
            <w:tcW w:w="1983" w:type="dxa"/>
            <w:tcBorders>
              <w:top w:val="none" w:color="auto" w:sz="0" w:space="0"/>
              <w:left w:val="single" w:color="auto" w:sz="4" w:space="0"/>
              <w:bottom w:val="nil"/>
              <w:right w:val="single" w:color="000000" w:sz="4" w:space="0"/>
              <w:tl2br w:val="nil"/>
              <w:tr2bl w:val="nil"/>
            </w:tcBorders>
            <w:vAlign w:val="top"/>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 xml:space="preserve"> 1</w:t>
            </w:r>
            <w:r>
              <w:rPr>
                <w:rFonts w:hint="eastAsia" w:ascii="ＭＳ ゴシック" w:hAnsi="ＭＳ ゴシック" w:eastAsia="ＭＳ ゴシック"/>
                <w:color w:val="000000" w:themeColor="text1"/>
                <w:sz w:val="18"/>
              </w:rPr>
              <w:t>　配管材料</w:t>
            </w:r>
          </w:p>
        </w:tc>
        <w:tc>
          <w:tcPr>
            <w:tcW w:w="7372" w:type="dxa"/>
            <w:gridSpan w:val="2"/>
            <w:tcBorders>
              <w:top w:val="none" w:color="auto" w:sz="0" w:space="0"/>
              <w:left w:val="nil"/>
              <w:bottom w:val="nil"/>
              <w:right w:val="none" w:color="auto" w:sz="0" w:space="0"/>
              <w:tl2br w:val="nil"/>
              <w:tr2bl w:val="nil"/>
            </w:tcBorders>
            <w:vAlign w:val="top"/>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管材は下表による。</w:t>
            </w:r>
          </w:p>
          <w:p>
            <w:pPr>
              <w:pStyle w:val="0"/>
              <w:snapToGrid w:val="0"/>
              <w:spacing w:line="240" w:lineRule="atLeast"/>
              <w:ind w:left="210" w:leftChars="100"/>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注</w:t>
            </w:r>
          </w:p>
          <w:p>
            <w:pPr>
              <w:pStyle w:val="0"/>
              <w:snapToGrid w:val="0"/>
              <w:spacing w:line="240" w:lineRule="atLeast"/>
              <w:ind w:left="210" w:leftChars="100"/>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 xml:space="preserve"> 1</w:t>
            </w:r>
            <w:r>
              <w:rPr>
                <w:rFonts w:hint="eastAsia" w:ascii="ＭＳ ゴシック" w:hAnsi="ＭＳ ゴシック" w:eastAsia="ＭＳ ゴシック"/>
                <w:color w:val="000000" w:themeColor="text1"/>
                <w:sz w:val="18"/>
              </w:rPr>
              <w:t>　ＪＩＳは日本工業規格、ＪＷＷＡは日本水道協会規格、ＷＳＰは日本水道鋼管協会規</w:t>
            </w:r>
          </w:p>
          <w:p>
            <w:pPr>
              <w:pStyle w:val="0"/>
              <w:snapToGrid w:val="0"/>
              <w:spacing w:line="240" w:lineRule="atLeast"/>
              <w:ind w:left="420" w:leftChars="200"/>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格及びＡＳは塩化ビニル管･継手協会規格を表す。</w:t>
            </w:r>
          </w:p>
          <w:p>
            <w:pPr>
              <w:pStyle w:val="0"/>
              <w:snapToGrid w:val="0"/>
              <w:spacing w:line="240" w:lineRule="atLeast"/>
              <w:ind w:left="210" w:leftChars="100"/>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 xml:space="preserve"> 2</w:t>
            </w:r>
            <w:r>
              <w:rPr>
                <w:rFonts w:hint="eastAsia" w:ascii="ＭＳ ゴシック" w:hAnsi="ＭＳ ゴシック" w:eastAsia="ＭＳ ゴシック"/>
                <w:color w:val="000000" w:themeColor="text1"/>
                <w:sz w:val="18"/>
              </w:rPr>
              <w:t>　ＰＰ継手は青銅製とする。</w:t>
            </w:r>
          </w:p>
          <w:p>
            <w:pPr>
              <w:pStyle w:val="0"/>
              <w:snapToGrid w:val="0"/>
              <w:spacing w:line="240" w:lineRule="atLeast"/>
              <w:ind w:left="210" w:leftChars="100"/>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 xml:space="preserve"> 3</w:t>
            </w:r>
            <w:r>
              <w:rPr>
                <w:rFonts w:hint="eastAsia" w:ascii="ＭＳ ゴシック" w:hAnsi="ＭＳ ゴシック" w:eastAsia="ＭＳ ゴシック"/>
                <w:color w:val="000000" w:themeColor="text1"/>
                <w:sz w:val="18"/>
              </w:rPr>
              <w:t>　同一で管材の規格が異なる場合は図示による。</w:t>
            </w:r>
          </w:p>
          <w:p>
            <w:pPr>
              <w:pStyle w:val="0"/>
              <w:snapToGrid w:val="0"/>
              <w:spacing w:line="240" w:lineRule="atLeast"/>
              <w:ind w:left="210" w:leftChars="100"/>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 xml:space="preserve"> 4</w:t>
            </w:r>
            <w:r>
              <w:rPr>
                <w:rFonts w:hint="eastAsia" w:ascii="ＭＳ ゴシック" w:hAnsi="ＭＳ ゴシック" w:eastAsia="ＭＳ ゴシック"/>
                <w:color w:val="000000" w:themeColor="text1"/>
                <w:sz w:val="18"/>
              </w:rPr>
              <w:t>　埋設とは土中、土間（ＦＬ－</w:t>
            </w:r>
            <w:r>
              <w:rPr>
                <w:rFonts w:hint="eastAsia" w:ascii="ＭＳ ゴシック" w:hAnsi="ＭＳ ゴシック" w:eastAsia="ＭＳ ゴシック"/>
                <w:color w:val="000000" w:themeColor="text1"/>
                <w:sz w:val="18"/>
              </w:rPr>
              <w:t xml:space="preserve"> 300</w:t>
            </w:r>
            <w:r>
              <w:rPr>
                <w:rFonts w:hint="eastAsia" w:ascii="ＭＳ ゴシック" w:hAnsi="ＭＳ ゴシック" w:eastAsia="ＭＳ ゴシック"/>
                <w:color w:val="000000" w:themeColor="text1"/>
                <w:sz w:val="18"/>
              </w:rPr>
              <w:t>ｍｍまでは土間と同様とする）、コンクリート内、</w:t>
            </w:r>
          </w:p>
          <w:p>
            <w:pPr>
              <w:pStyle w:val="0"/>
              <w:snapToGrid w:val="0"/>
              <w:spacing w:line="240" w:lineRule="atLeast"/>
              <w:ind w:left="420" w:leftChars="200"/>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ＣＢ内を示す。屋内とは露出、いんぺい、ＰＳ、ピット内を示す。</w:t>
            </w:r>
          </w:p>
          <w:p>
            <w:pPr>
              <w:pStyle w:val="0"/>
              <w:snapToGrid w:val="0"/>
              <w:spacing w:line="240" w:lineRule="atLeast"/>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　空調、暖冷房設備工事　　　　　　</w:t>
            </w:r>
          </w:p>
          <w:tbl>
            <w:tblPr>
              <w:tblStyle w:val="11"/>
              <w:tblW w:w="0" w:type="auto"/>
              <w:tblInd w:w="1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1559"/>
              <w:gridCol w:w="1134"/>
              <w:gridCol w:w="1143"/>
              <w:gridCol w:w="288"/>
              <w:gridCol w:w="283"/>
              <w:gridCol w:w="285"/>
              <w:gridCol w:w="23"/>
              <w:gridCol w:w="260"/>
              <w:gridCol w:w="284"/>
              <w:gridCol w:w="283"/>
              <w:gridCol w:w="284"/>
              <w:gridCol w:w="283"/>
              <w:gridCol w:w="351"/>
              <w:gridCol w:w="327"/>
              <w:gridCol w:w="327"/>
            </w:tblGrid>
            <w:tr>
              <w:trPr>
                <w:trHeight w:val="225" w:hRule="atLeast"/>
              </w:trPr>
              <w:tc>
                <w:tcPr>
                  <w:tcW w:w="1559"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jc w:val="center"/>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呼称</w:t>
                  </w:r>
                </w:p>
              </w:tc>
              <w:tc>
                <w:tcPr>
                  <w:tcW w:w="1134"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jc w:val="center"/>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規格番号</w:t>
                  </w:r>
                </w:p>
              </w:tc>
              <w:tc>
                <w:tcPr>
                  <w:tcW w:w="1143"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jc w:val="center"/>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管種</w:t>
                  </w:r>
                </w:p>
              </w:tc>
              <w:tc>
                <w:tcPr>
                  <w:tcW w:w="3278" w:type="dxa"/>
                  <w:gridSpan w:val="1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ind w:left="-17" w:leftChars="-8"/>
                    <w:jc w:val="center"/>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用途</w:t>
                  </w:r>
                </w:p>
              </w:tc>
            </w:tr>
            <w:tr>
              <w:trPr>
                <w:trHeight w:val="264" w:hRule="atLeast"/>
              </w:trPr>
              <w:tc>
                <w:tcPr>
                  <w:tcW w:w="1559"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rPr>
                  </w:pPr>
                </w:p>
              </w:tc>
              <w:tc>
                <w:tcPr>
                  <w:tcW w:w="1134"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rPr>
                  </w:pPr>
                </w:p>
              </w:tc>
              <w:tc>
                <w:tcPr>
                  <w:tcW w:w="1143"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rPr>
                  </w:pPr>
                </w:p>
              </w:tc>
              <w:tc>
                <w:tcPr>
                  <w:tcW w:w="288" w:type="dxa"/>
                  <w:vMerge w:val="restart"/>
                  <w:tcBorders>
                    <w:top w:val="none" w:color="auto" w:sz="0" w:space="0"/>
                    <w:left w:val="none" w:color="auto" w:sz="0" w:space="0"/>
                    <w:bottom w:val="single" w:color="auto" w:sz="4" w:space="0"/>
                    <w:right w:val="none" w:color="auto" w:sz="0" w:space="0"/>
                    <w:tl2br w:val="none" w:color="auto" w:sz="0" w:space="0"/>
                    <w:tr2bl w:val="none" w:color="auto" w:sz="0" w:space="0"/>
                  </w:tcBorders>
                  <w:textDirection w:val="tbRlV"/>
                  <w:vAlign w:val="center"/>
                </w:tcPr>
                <w:p>
                  <w:pPr>
                    <w:pStyle w:val="0"/>
                    <w:snapToGrid w:val="0"/>
                    <w:spacing w:line="240" w:lineRule="atLeast"/>
                    <w:ind w:left="113" w:right="113"/>
                    <w:jc w:val="center"/>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冷温水管</w:t>
                  </w:r>
                </w:p>
              </w:tc>
              <w:tc>
                <w:tcPr>
                  <w:tcW w:w="283" w:type="dxa"/>
                  <w:vMerge w:val="restart"/>
                  <w:tcBorders>
                    <w:top w:val="none" w:color="auto" w:sz="0" w:space="0"/>
                    <w:left w:val="none" w:color="auto" w:sz="0" w:space="0"/>
                    <w:bottom w:val="single" w:color="auto" w:sz="4" w:space="0"/>
                    <w:right w:val="none" w:color="auto" w:sz="0" w:space="0"/>
                    <w:tl2br w:val="none" w:color="auto" w:sz="0" w:space="0"/>
                    <w:tr2bl w:val="none" w:color="auto" w:sz="0" w:space="0"/>
                  </w:tcBorders>
                  <w:textDirection w:val="tbRlV"/>
                  <w:vAlign w:val="center"/>
                </w:tcPr>
                <w:p>
                  <w:pPr>
                    <w:pStyle w:val="0"/>
                    <w:snapToGrid w:val="0"/>
                    <w:spacing w:line="240" w:lineRule="atLeast"/>
                    <w:ind w:left="113" w:right="113"/>
                    <w:jc w:val="center"/>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冷却水管</w:t>
                  </w:r>
                </w:p>
              </w:tc>
              <w:tc>
                <w:tcPr>
                  <w:tcW w:w="568" w:type="dxa"/>
                  <w:gridSpan w:val="3"/>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snapToGrid w:val="0"/>
                    <w:spacing w:line="240" w:lineRule="atLeast"/>
                    <w:ind w:left="-17" w:leftChars="-8"/>
                    <w:jc w:val="center"/>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pacing w:val="0"/>
                      <w:w w:val="83"/>
                      <w:kern w:val="0"/>
                      <w:sz w:val="18"/>
                      <w:fitText w:val="450" w:id="4"/>
                    </w:rPr>
                    <w:t>蒸気</w:t>
                  </w:r>
                  <w:r>
                    <w:rPr>
                      <w:rFonts w:hint="eastAsia" w:ascii="ＭＳ ゴシック" w:hAnsi="ＭＳ ゴシック" w:eastAsia="ＭＳ ゴシック"/>
                      <w:color w:val="000000" w:themeColor="text1"/>
                      <w:spacing w:val="1"/>
                      <w:w w:val="83"/>
                      <w:kern w:val="0"/>
                      <w:sz w:val="18"/>
                      <w:fitText w:val="450" w:id="4"/>
                    </w:rPr>
                    <w:t>管</w:t>
                  </w:r>
                </w:p>
              </w:tc>
              <w:tc>
                <w:tcPr>
                  <w:tcW w:w="851" w:type="dxa"/>
                  <w:gridSpan w:val="3"/>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snapToGrid w:val="0"/>
                    <w:spacing w:line="240" w:lineRule="atLeast"/>
                    <w:ind w:left="-17" w:leftChars="-8"/>
                    <w:jc w:val="center"/>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油管</w:t>
                  </w:r>
                </w:p>
              </w:tc>
              <w:tc>
                <w:tcPr>
                  <w:tcW w:w="283" w:type="dxa"/>
                  <w:vMerge w:val="restart"/>
                  <w:tcBorders>
                    <w:top w:val="none" w:color="auto" w:sz="0" w:space="0"/>
                    <w:left w:val="none" w:color="auto" w:sz="0" w:space="0"/>
                    <w:bottom w:val="single" w:color="auto" w:sz="4" w:space="0"/>
                    <w:right w:val="none" w:color="auto" w:sz="0" w:space="0"/>
                    <w:tl2br w:val="none" w:color="auto" w:sz="0" w:space="0"/>
                    <w:tr2bl w:val="none" w:color="auto" w:sz="0" w:space="0"/>
                  </w:tcBorders>
                  <w:textDirection w:val="tbRlV"/>
                  <w:vAlign w:val="center"/>
                </w:tcPr>
                <w:p>
                  <w:pPr>
                    <w:pStyle w:val="0"/>
                    <w:snapToGrid w:val="0"/>
                    <w:spacing w:line="240" w:lineRule="atLeast"/>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　　ブライン管</w:t>
                  </w:r>
                </w:p>
              </w:tc>
              <w:tc>
                <w:tcPr>
                  <w:tcW w:w="351" w:type="dxa"/>
                  <w:vMerge w:val="restart"/>
                  <w:tcBorders>
                    <w:top w:val="none" w:color="auto" w:sz="0" w:space="0"/>
                    <w:left w:val="none" w:color="auto" w:sz="0" w:space="0"/>
                    <w:bottom w:val="single" w:color="auto" w:sz="4" w:space="0"/>
                    <w:right w:val="none" w:color="auto" w:sz="0" w:space="0"/>
                    <w:tl2br w:val="none" w:color="auto" w:sz="0" w:space="0"/>
                    <w:tr2bl w:val="none" w:color="auto" w:sz="0" w:space="0"/>
                  </w:tcBorders>
                  <w:textDirection w:val="tbRlV"/>
                  <w:vAlign w:val="center"/>
                </w:tcPr>
                <w:p>
                  <w:pPr>
                    <w:pStyle w:val="0"/>
                    <w:snapToGrid w:val="0"/>
                    <w:spacing w:line="240" w:lineRule="atLeast"/>
                    <w:jc w:val="center"/>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冷媒管</w:t>
                  </w:r>
                </w:p>
              </w:tc>
              <w:tc>
                <w:tcPr>
                  <w:tcW w:w="654" w:type="dxa"/>
                  <w:gridSpan w:val="2"/>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snapToGrid w:val="0"/>
                    <w:spacing w:line="240" w:lineRule="atLeast"/>
                    <w:ind w:left="-17" w:leftChars="-8"/>
                    <w:jc w:val="left"/>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pacing w:val="0"/>
                      <w:w w:val="83"/>
                      <w:kern w:val="0"/>
                      <w:sz w:val="18"/>
                      <w:fitText w:val="450" w:id="5"/>
                    </w:rPr>
                    <w:t>排水</w:t>
                  </w:r>
                  <w:r>
                    <w:rPr>
                      <w:rFonts w:hint="eastAsia" w:ascii="ＭＳ ゴシック" w:hAnsi="ＭＳ ゴシック" w:eastAsia="ＭＳ ゴシック"/>
                      <w:color w:val="000000" w:themeColor="text1"/>
                      <w:spacing w:val="1"/>
                      <w:w w:val="83"/>
                      <w:kern w:val="0"/>
                      <w:sz w:val="18"/>
                      <w:fitText w:val="450" w:id="5"/>
                    </w:rPr>
                    <w:t>管</w:t>
                  </w:r>
                </w:p>
              </w:tc>
            </w:tr>
            <w:tr>
              <w:trPr>
                <w:trHeight w:val="1206" w:hRule="atLeast"/>
              </w:trPr>
              <w:tc>
                <w:tcPr>
                  <w:tcW w:w="1559"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134"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143"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288"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ind w:left="-17" w:leftChars="-8"/>
                    <w:jc w:val="left"/>
                    <w:rPr>
                      <w:rFonts w:hint="eastAsia" w:ascii="ＭＳ ゴシック" w:hAnsi="ＭＳ ゴシック" w:eastAsia="ＭＳ ゴシック"/>
                      <w:sz w:val="18"/>
                    </w:rPr>
                  </w:pPr>
                </w:p>
              </w:tc>
              <w:tc>
                <w:tcPr>
                  <w:tcW w:w="283"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ind w:left="-17" w:leftChars="-8"/>
                    <w:jc w:val="left"/>
                    <w:rPr>
                      <w:rFonts w:hint="eastAsia" w:ascii="ＭＳ ゴシック" w:hAnsi="ＭＳ ゴシック" w:eastAsia="ＭＳ ゴシック"/>
                      <w:sz w:val="18"/>
                    </w:rPr>
                  </w:pPr>
                </w:p>
              </w:tc>
              <w:tc>
                <w:tcPr>
                  <w:tcW w:w="285" w:type="dxa"/>
                  <w:tcBorders>
                    <w:top w:val="none" w:color="auto" w:sz="0" w:space="0"/>
                    <w:left w:val="none" w:color="auto" w:sz="0" w:space="0"/>
                    <w:bottom w:val="none" w:color="auto" w:sz="0" w:space="0"/>
                    <w:right w:val="single" w:color="auto" w:sz="4" w:space="0"/>
                    <w:tl2br w:val="none" w:color="auto" w:sz="0" w:space="0"/>
                    <w:tr2bl w:val="none" w:color="auto" w:sz="0" w:space="0"/>
                  </w:tcBorders>
                  <w:textDirection w:val="tbRlV"/>
                  <w:vAlign w:val="center"/>
                </w:tcPr>
                <w:p>
                  <w:pPr>
                    <w:pStyle w:val="0"/>
                    <w:snapToGrid w:val="0"/>
                    <w:spacing w:line="240" w:lineRule="atLeast"/>
                    <w:ind w:left="113" w:right="113"/>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給気管</w:t>
                  </w:r>
                </w:p>
              </w:tc>
              <w:tc>
                <w:tcPr>
                  <w:tcW w:w="283"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textDirection w:val="tbRlV"/>
                  <w:vAlign w:val="center"/>
                </w:tcPr>
                <w:p>
                  <w:pPr>
                    <w:pStyle w:val="0"/>
                    <w:snapToGrid w:val="0"/>
                    <w:spacing w:line="240" w:lineRule="atLeast"/>
                    <w:ind w:left="113" w:right="113"/>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還り管</w:t>
                  </w:r>
                </w:p>
              </w:tc>
              <w:tc>
                <w:tcPr>
                  <w:tcW w:w="284" w:type="dxa"/>
                  <w:tcBorders>
                    <w:top w:val="none" w:color="auto" w:sz="0" w:space="0"/>
                    <w:left w:val="none" w:color="auto" w:sz="0" w:space="0"/>
                    <w:bottom w:val="none" w:color="auto" w:sz="0" w:space="0"/>
                    <w:right w:val="single" w:color="auto" w:sz="4" w:space="0"/>
                    <w:tl2br w:val="none" w:color="auto" w:sz="0" w:space="0"/>
                    <w:tr2bl w:val="none" w:color="auto" w:sz="0" w:space="0"/>
                  </w:tcBorders>
                  <w:textDirection w:val="tbRlV"/>
                  <w:vAlign w:val="center"/>
                </w:tcPr>
                <w:p>
                  <w:pPr>
                    <w:pStyle w:val="0"/>
                    <w:snapToGrid w:val="0"/>
                    <w:spacing w:line="240" w:lineRule="atLeast"/>
                    <w:ind w:left="113" w:right="113"/>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屋内</w:t>
                  </w:r>
                </w:p>
              </w:tc>
              <w:tc>
                <w:tcPr>
                  <w:tcW w:w="283" w:type="dxa"/>
                  <w:tcBorders>
                    <w:top w:val="none" w:color="auto" w:sz="0" w:space="0"/>
                    <w:left w:val="single" w:color="auto" w:sz="4" w:space="0"/>
                    <w:bottom w:val="none" w:color="auto" w:sz="0" w:space="0"/>
                    <w:right w:val="single" w:color="auto" w:sz="4" w:space="0"/>
                    <w:tl2br w:val="none" w:color="auto" w:sz="0" w:space="0"/>
                    <w:tr2bl w:val="none" w:color="auto" w:sz="0" w:space="0"/>
                  </w:tcBorders>
                  <w:textDirection w:val="tbRlV"/>
                  <w:vAlign w:val="center"/>
                </w:tcPr>
                <w:p>
                  <w:pPr>
                    <w:pStyle w:val="0"/>
                    <w:snapToGrid w:val="0"/>
                    <w:spacing w:line="240" w:lineRule="atLeast"/>
                    <w:ind w:left="113" w:right="113"/>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屋外露出</w:t>
                  </w:r>
                </w:p>
              </w:tc>
              <w:tc>
                <w:tcPr>
                  <w:tcW w:w="284" w:type="dxa"/>
                  <w:tcBorders>
                    <w:top w:val="none" w:color="auto" w:sz="0" w:space="0"/>
                    <w:left w:val="single" w:color="auto" w:sz="4" w:space="0"/>
                    <w:bottom w:val="none" w:color="auto" w:sz="0" w:space="0"/>
                    <w:right w:val="none" w:color="auto" w:sz="0" w:space="0"/>
                    <w:tl2br w:val="none" w:color="auto" w:sz="0" w:space="0"/>
                    <w:tr2bl w:val="none" w:color="auto" w:sz="0" w:space="0"/>
                  </w:tcBorders>
                  <w:textDirection w:val="tbRlV"/>
                  <w:vAlign w:val="center"/>
                </w:tcPr>
                <w:p>
                  <w:pPr>
                    <w:pStyle w:val="0"/>
                    <w:snapToGrid w:val="0"/>
                    <w:spacing w:line="240" w:lineRule="atLeast"/>
                    <w:ind w:left="113" w:right="113"/>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埋設</w:t>
                  </w:r>
                </w:p>
              </w:tc>
              <w:tc>
                <w:tcPr>
                  <w:tcW w:w="283"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ind w:left="-17" w:leftChars="-8"/>
                    <w:jc w:val="left"/>
                    <w:rPr>
                      <w:rFonts w:hint="eastAsia" w:ascii="ＭＳ ゴシック" w:hAnsi="ＭＳ ゴシック" w:eastAsia="ＭＳ ゴシック"/>
                      <w:sz w:val="18"/>
                    </w:rPr>
                  </w:pPr>
                </w:p>
              </w:tc>
              <w:tc>
                <w:tcPr>
                  <w:tcW w:w="351"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ind w:left="-17" w:leftChars="-8"/>
                    <w:jc w:val="left"/>
                    <w:rPr>
                      <w:rFonts w:hint="eastAsia" w:ascii="ＭＳ ゴシック" w:hAnsi="ＭＳ ゴシック" w:eastAsia="ＭＳ ゴシック"/>
                      <w:sz w:val="18"/>
                    </w:rPr>
                  </w:pPr>
                </w:p>
              </w:tc>
              <w:tc>
                <w:tcPr>
                  <w:tcW w:w="327" w:type="dxa"/>
                  <w:tcBorders>
                    <w:top w:val="none" w:color="auto" w:sz="0" w:space="0"/>
                    <w:left w:val="none" w:color="auto" w:sz="0" w:space="0"/>
                    <w:bottom w:val="none" w:color="auto" w:sz="0" w:space="0"/>
                    <w:right w:val="single" w:color="auto" w:sz="4" w:space="0"/>
                    <w:tl2br w:val="none" w:color="auto" w:sz="0" w:space="0"/>
                    <w:tr2bl w:val="none" w:color="auto" w:sz="0" w:space="0"/>
                  </w:tcBorders>
                  <w:textDirection w:val="tbRlV"/>
                  <w:vAlign w:val="center"/>
                </w:tcPr>
                <w:p>
                  <w:pPr>
                    <w:pStyle w:val="0"/>
                    <w:snapToGrid w:val="0"/>
                    <w:spacing w:line="240" w:lineRule="atLeast"/>
                    <w:ind w:left="113" w:right="113"/>
                    <w:jc w:val="lef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u w:val="none" w:color="auto"/>
                    </w:rPr>
                    <w:t>空調ドレン</w:t>
                  </w:r>
                </w:p>
              </w:tc>
              <w:tc>
                <w:tcPr>
                  <w:tcW w:w="327" w:type="dxa"/>
                  <w:tcBorders>
                    <w:top w:val="none" w:color="auto" w:sz="0" w:space="0"/>
                    <w:left w:val="single" w:color="auto" w:sz="4" w:space="0"/>
                    <w:bottom w:val="none" w:color="auto" w:sz="0" w:space="0"/>
                    <w:right w:val="none" w:color="auto" w:sz="0" w:space="0"/>
                    <w:tl2br w:val="none" w:color="auto" w:sz="0" w:space="0"/>
                    <w:tr2bl w:val="none" w:color="auto" w:sz="0" w:space="0"/>
                  </w:tcBorders>
                  <w:textDirection w:val="tbRlV"/>
                  <w:vAlign w:val="center"/>
                </w:tcPr>
                <w:p>
                  <w:pPr>
                    <w:pStyle w:val="0"/>
                    <w:snapToGrid w:val="0"/>
                    <w:spacing w:line="240" w:lineRule="atLeast"/>
                    <w:ind w:left="113" w:right="113"/>
                    <w:jc w:val="lef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熱源機械室</w:t>
                  </w:r>
                </w:p>
              </w:tc>
            </w:tr>
            <w:tr>
              <w:trPr>
                <w:trHeight w:val="240" w:hRule="atLeast"/>
              </w:trPr>
              <w:tc>
                <w:tcPr>
                  <w:tcW w:w="1559"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鋼管</w:t>
                  </w:r>
                </w:p>
              </w:tc>
              <w:tc>
                <w:tcPr>
                  <w:tcW w:w="113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JIS G 3452</w:t>
                  </w:r>
                </w:p>
              </w:tc>
              <w:tc>
                <w:tcPr>
                  <w:tcW w:w="114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白</w:t>
                  </w:r>
                </w:p>
              </w:tc>
              <w:tc>
                <w:tcPr>
                  <w:tcW w:w="28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w:t>
                  </w:r>
                </w:p>
              </w:tc>
              <w:tc>
                <w:tcPr>
                  <w:tcW w:w="28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w:t>
                  </w:r>
                </w:p>
              </w:tc>
              <w:tc>
                <w:tcPr>
                  <w:tcW w:w="28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83"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8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8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w:t>
                  </w:r>
                </w:p>
              </w:tc>
              <w:tc>
                <w:tcPr>
                  <w:tcW w:w="28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8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35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32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w:t>
                  </w:r>
                </w:p>
              </w:tc>
              <w:tc>
                <w:tcPr>
                  <w:tcW w:w="32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w:t>
                  </w:r>
                </w:p>
              </w:tc>
            </w:tr>
            <w:tr>
              <w:trPr>
                <w:trHeight w:val="270" w:hRule="atLeast"/>
              </w:trPr>
              <w:tc>
                <w:tcPr>
                  <w:tcW w:w="1559"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ind w:left="-17" w:leftChars="-8"/>
                    <w:rPr>
                      <w:rFonts w:hint="eastAsia"/>
                    </w:rPr>
                  </w:pPr>
                </w:p>
              </w:tc>
              <w:tc>
                <w:tcPr>
                  <w:tcW w:w="113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JIS G 3452</w:t>
                  </w:r>
                </w:p>
              </w:tc>
              <w:tc>
                <w:tcPr>
                  <w:tcW w:w="114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黒</w:t>
                  </w:r>
                </w:p>
              </w:tc>
              <w:tc>
                <w:tcPr>
                  <w:tcW w:w="28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8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8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w:t>
                  </w:r>
                </w:p>
              </w:tc>
              <w:tc>
                <w:tcPr>
                  <w:tcW w:w="283"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w:t>
                  </w:r>
                </w:p>
              </w:tc>
              <w:tc>
                <w:tcPr>
                  <w:tcW w:w="28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w:t>
                  </w:r>
                </w:p>
              </w:tc>
              <w:tc>
                <w:tcPr>
                  <w:tcW w:w="28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w:t>
                  </w:r>
                </w:p>
              </w:tc>
              <w:tc>
                <w:tcPr>
                  <w:tcW w:w="28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8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w:t>
                  </w:r>
                </w:p>
              </w:tc>
              <w:tc>
                <w:tcPr>
                  <w:tcW w:w="35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32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32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r>
            <w:tr>
              <w:trPr>
                <w:trHeight w:val="225" w:hRule="atLeast"/>
              </w:trPr>
              <w:tc>
                <w:tcPr>
                  <w:tcW w:w="1559"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塩ビﾗｲﾆﾝｸﾞ鋼管</w:t>
                  </w:r>
                </w:p>
              </w:tc>
              <w:tc>
                <w:tcPr>
                  <w:tcW w:w="113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JWWA K 116</w:t>
                  </w:r>
                </w:p>
              </w:tc>
              <w:tc>
                <w:tcPr>
                  <w:tcW w:w="114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SGP-VB</w:t>
                  </w:r>
                </w:p>
              </w:tc>
              <w:tc>
                <w:tcPr>
                  <w:tcW w:w="28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8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w:t>
                  </w:r>
                </w:p>
              </w:tc>
              <w:tc>
                <w:tcPr>
                  <w:tcW w:w="28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83"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8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8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8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8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35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32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32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r>
            <w:tr>
              <w:trPr>
                <w:trHeight w:val="210" w:hRule="atLeast"/>
              </w:trPr>
              <w:tc>
                <w:tcPr>
                  <w:tcW w:w="1559"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ind w:left="-17" w:leftChars="-8"/>
                    <w:rPr>
                      <w:rFonts w:hint="eastAsia"/>
                    </w:rPr>
                  </w:pPr>
                </w:p>
              </w:tc>
              <w:tc>
                <w:tcPr>
                  <w:tcW w:w="113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w:t>
                  </w:r>
                </w:p>
              </w:tc>
              <w:tc>
                <w:tcPr>
                  <w:tcW w:w="114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SGP-VD</w:t>
                  </w:r>
                </w:p>
              </w:tc>
              <w:tc>
                <w:tcPr>
                  <w:tcW w:w="28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8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w:t>
                  </w:r>
                </w:p>
              </w:tc>
              <w:tc>
                <w:tcPr>
                  <w:tcW w:w="28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83"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8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8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8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8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35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32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32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r>
            <w:tr>
              <w:trPr>
                <w:trHeight w:val="180" w:hRule="atLeast"/>
              </w:trPr>
              <w:tc>
                <w:tcPr>
                  <w:tcW w:w="1559"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13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WSP 011</w:t>
                  </w:r>
                </w:p>
              </w:tc>
              <w:tc>
                <w:tcPr>
                  <w:tcW w:w="114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SGP-FVB</w:t>
                  </w:r>
                </w:p>
              </w:tc>
              <w:tc>
                <w:tcPr>
                  <w:tcW w:w="28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8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w:t>
                  </w:r>
                </w:p>
              </w:tc>
              <w:tc>
                <w:tcPr>
                  <w:tcW w:w="28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83"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8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8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8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8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35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32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32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r>
            <w:tr>
              <w:trPr>
                <w:trHeight w:val="492" w:hRule="atLeast"/>
              </w:trPr>
              <w:tc>
                <w:tcPr>
                  <w:tcW w:w="1559"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耐熱性ﾗｲﾆﾝｸﾞ鋼管</w:t>
                  </w:r>
                </w:p>
              </w:tc>
              <w:tc>
                <w:tcPr>
                  <w:tcW w:w="1134"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JWWA K 140</w:t>
                  </w:r>
                </w:p>
              </w:tc>
              <w:tc>
                <w:tcPr>
                  <w:tcW w:w="1143"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SGP-HVA</w:t>
                  </w:r>
                </w:p>
              </w:tc>
              <w:tc>
                <w:tcPr>
                  <w:tcW w:w="288"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w:t>
                  </w:r>
                </w:p>
              </w:tc>
              <w:tc>
                <w:tcPr>
                  <w:tcW w:w="283"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85"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83" w:type="dxa"/>
                  <w:gridSpan w:val="2"/>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84"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83"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84"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83"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351"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327"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32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r>
            <w:tr>
              <w:trPr>
                <w:trHeight w:val="120" w:hRule="atLeast"/>
              </w:trPr>
              <w:tc>
                <w:tcPr>
                  <w:tcW w:w="15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ステンレス鋼管</w:t>
                  </w:r>
                </w:p>
              </w:tc>
              <w:tc>
                <w:tcPr>
                  <w:tcW w:w="113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JIS G 3448</w:t>
                  </w:r>
                </w:p>
              </w:tc>
              <w:tc>
                <w:tcPr>
                  <w:tcW w:w="1143"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一般用</w:t>
                  </w:r>
                </w:p>
              </w:tc>
              <w:tc>
                <w:tcPr>
                  <w:tcW w:w="288"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w:t>
                  </w:r>
                </w:p>
              </w:tc>
              <w:tc>
                <w:tcPr>
                  <w:tcW w:w="283"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w:t>
                  </w:r>
                </w:p>
              </w:tc>
              <w:tc>
                <w:tcPr>
                  <w:tcW w:w="285"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83"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w:t>
                  </w:r>
                </w:p>
              </w:tc>
              <w:tc>
                <w:tcPr>
                  <w:tcW w:w="28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8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8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8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35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32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32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r>
            <w:tr>
              <w:trPr>
                <w:trHeight w:val="105" w:hRule="atLeast"/>
              </w:trPr>
              <w:tc>
                <w:tcPr>
                  <w:tcW w:w="15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u w:val="none" w:color="auto"/>
                    </w:rPr>
                  </w:pPr>
                  <w:r>
                    <w:rPr>
                      <w:rFonts w:hint="eastAsia" w:ascii="ＭＳ ゴシック" w:hAnsi="ＭＳ ゴシック" w:eastAsia="ＭＳ ゴシック"/>
                      <w:color w:val="000000" w:themeColor="text1"/>
                      <w:sz w:val="18"/>
                      <w:u w:val="none" w:color="auto"/>
                    </w:rPr>
                    <w:t>冷媒用断熱材被覆銅管</w:t>
                  </w:r>
                </w:p>
              </w:tc>
              <w:tc>
                <w:tcPr>
                  <w:tcW w:w="113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u w:val="none" w:color="auto"/>
                    </w:rPr>
                  </w:pPr>
                  <w:r>
                    <w:rPr>
                      <w:rFonts w:hint="eastAsia" w:ascii="ＭＳ ゴシック" w:hAnsi="ＭＳ ゴシック" w:eastAsia="ＭＳ ゴシック"/>
                      <w:color w:val="000000" w:themeColor="text1"/>
                      <w:sz w:val="18"/>
                      <w:u w:val="none" w:color="auto"/>
                    </w:rPr>
                    <w:t>JCDA 0009</w:t>
                  </w:r>
                </w:p>
              </w:tc>
              <w:tc>
                <w:tcPr>
                  <w:tcW w:w="114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u w:val="none" w:color="auto"/>
                    </w:rPr>
                  </w:pPr>
                  <w:r>
                    <w:rPr>
                      <w:rFonts w:hint="eastAsia" w:ascii="ＭＳ ゴシック" w:hAnsi="ＭＳ ゴシック" w:eastAsia="ＭＳ ゴシック"/>
                      <w:color w:val="000000" w:themeColor="text1"/>
                      <w:sz w:val="18"/>
                      <w:u w:val="none" w:color="auto"/>
                    </w:rPr>
                    <w:t>ﾎﾟﾘｴﾁﾚﾝ　保温材　</w:t>
                  </w:r>
                  <w:r>
                    <w:rPr>
                      <w:rFonts w:hint="eastAsia" w:ascii="ＭＳ ゴシック" w:hAnsi="ＭＳ ゴシック" w:eastAsia="ＭＳ ゴシック"/>
                      <w:color w:val="000000" w:themeColor="text1"/>
                      <w:sz w:val="18"/>
                      <w:u w:val="none" w:color="auto"/>
                    </w:rPr>
                    <w:t>(</w:t>
                  </w:r>
                  <w:r>
                    <w:rPr>
                      <w:rFonts w:hint="eastAsia" w:ascii="ＭＳ ゴシック" w:hAnsi="ＭＳ ゴシック" w:eastAsia="ＭＳ ゴシック"/>
                      <w:color w:val="000000" w:themeColor="text1"/>
                      <w:sz w:val="18"/>
                      <w:u w:val="none" w:color="auto"/>
                    </w:rPr>
                    <w:t>難燃性</w:t>
                  </w:r>
                  <w:r>
                    <w:rPr>
                      <w:rFonts w:hint="default" w:ascii="ＭＳ ゴシック" w:hAnsi="ＭＳ ゴシック" w:eastAsia="ＭＳ ゴシック"/>
                      <w:color w:val="000000" w:themeColor="text1"/>
                      <w:sz w:val="18"/>
                      <w:u w:val="none" w:color="auto"/>
                    </w:rPr>
                    <w:t>）</w:t>
                  </w:r>
                </w:p>
              </w:tc>
              <w:tc>
                <w:tcPr>
                  <w:tcW w:w="28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8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8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83"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8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8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8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8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35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w:t>
                  </w:r>
                </w:p>
              </w:tc>
              <w:tc>
                <w:tcPr>
                  <w:tcW w:w="32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32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r>
            <w:tr>
              <w:trPr>
                <w:trHeight w:val="105" w:hRule="atLeast"/>
              </w:trPr>
              <w:tc>
                <w:tcPr>
                  <w:tcW w:w="1559"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u w:val="none" w:color="auto"/>
                    </w:rPr>
                  </w:pPr>
                  <w:r>
                    <w:rPr>
                      <w:rFonts w:hint="eastAsia" w:ascii="ＭＳ ゴシック" w:hAnsi="ＭＳ ゴシック" w:eastAsia="ＭＳ ゴシック"/>
                      <w:color w:val="000000" w:themeColor="text1"/>
                      <w:sz w:val="18"/>
                      <w:u w:val="none" w:color="auto"/>
                    </w:rPr>
                    <w:t>ビニル管</w:t>
                  </w:r>
                </w:p>
              </w:tc>
              <w:tc>
                <w:tcPr>
                  <w:tcW w:w="113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u w:val="none" w:color="auto"/>
                    </w:rPr>
                  </w:pPr>
                  <w:r>
                    <w:rPr>
                      <w:rFonts w:hint="eastAsia" w:ascii="ＭＳ ゴシック" w:hAnsi="ＭＳ ゴシック" w:eastAsia="ＭＳ ゴシック"/>
                      <w:color w:val="000000" w:themeColor="text1"/>
                      <w:sz w:val="18"/>
                      <w:u w:val="none" w:color="auto"/>
                    </w:rPr>
                    <w:t>JIS K 6741</w:t>
                  </w:r>
                </w:p>
              </w:tc>
              <w:tc>
                <w:tcPr>
                  <w:tcW w:w="114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eastAsia" w:ascii="ＭＳ ゴシック" w:hAnsi="ＭＳ ゴシック" w:eastAsia="ＭＳ ゴシック"/>
                      <w:color w:val="000000" w:themeColor="text1"/>
                      <w:sz w:val="18"/>
                      <w:u w:val="none" w:color="auto"/>
                    </w:rPr>
                  </w:pPr>
                  <w:r>
                    <w:rPr>
                      <w:rFonts w:hint="eastAsia" w:ascii="ＭＳ ゴシック" w:hAnsi="ＭＳ ゴシック" w:eastAsia="ＭＳ ゴシック"/>
                      <w:color w:val="000000" w:themeColor="text1"/>
                      <w:sz w:val="18"/>
                      <w:u w:val="none" w:color="auto"/>
                    </w:rPr>
                    <w:t>VP</w:t>
                  </w:r>
                  <w:r>
                    <w:rPr>
                      <w:rFonts w:hint="eastAsia" w:ascii="ＭＳ ゴシック" w:hAnsi="ＭＳ ゴシック" w:eastAsia="ＭＳ ゴシック"/>
                      <w:color w:val="000000" w:themeColor="text1"/>
                      <w:sz w:val="18"/>
                      <w:u w:val="none" w:color="auto"/>
                    </w:rPr>
                    <w:t>一般用</w:t>
                  </w:r>
                </w:p>
                <w:p>
                  <w:pPr>
                    <w:pStyle w:val="0"/>
                    <w:snapToGrid w:val="0"/>
                    <w:spacing w:line="240" w:lineRule="atLeast"/>
                    <w:rPr>
                      <w:rFonts w:hint="default" w:ascii="ＭＳ ゴシック" w:hAnsi="ＭＳ ゴシック" w:eastAsia="ＭＳ ゴシック"/>
                      <w:color w:val="000000" w:themeColor="text1"/>
                      <w:sz w:val="18"/>
                      <w:u w:val="none" w:color="auto"/>
                    </w:rPr>
                  </w:pPr>
                  <w:r>
                    <w:rPr>
                      <w:rFonts w:hint="eastAsia" w:ascii="ＭＳ ゴシック" w:hAnsi="ＭＳ ゴシック" w:eastAsia="ＭＳ ゴシック"/>
                      <w:color w:val="000000" w:themeColor="text1"/>
                      <w:sz w:val="18"/>
                      <w:u w:val="none" w:color="auto"/>
                    </w:rPr>
                    <w:t>RJ-VP</w:t>
                  </w:r>
                </w:p>
              </w:tc>
              <w:tc>
                <w:tcPr>
                  <w:tcW w:w="288"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83"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308"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8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8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8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8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35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32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u w:val="none" w:color="auto"/>
                    </w:rPr>
                  </w:pPr>
                  <w:r>
                    <w:rPr>
                      <w:rFonts w:hint="eastAsia" w:ascii="ＭＳ ゴシック" w:hAnsi="ＭＳ ゴシック" w:eastAsia="ＭＳ ゴシック"/>
                      <w:color w:val="000000" w:themeColor="text1"/>
                      <w:sz w:val="18"/>
                      <w:u w:val="none" w:color="auto"/>
                    </w:rPr>
                    <w:t>・</w:t>
                  </w:r>
                </w:p>
              </w:tc>
              <w:tc>
                <w:tcPr>
                  <w:tcW w:w="32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u w:val="none" w:color="auto"/>
                    </w:rPr>
                  </w:pPr>
                </w:p>
              </w:tc>
            </w:tr>
            <w:tr>
              <w:trPr>
                <w:trHeight w:val="120" w:hRule="atLeast"/>
              </w:trPr>
              <w:tc>
                <w:tcPr>
                  <w:tcW w:w="1559"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ind w:left="-17" w:leftChars="-8"/>
                    <w:rPr>
                      <w:rFonts w:hint="eastAsia" w:ascii="ＭＳ ゴシック" w:hAnsi="ＭＳ ゴシック" w:eastAsia="ＭＳ ゴシック"/>
                      <w:sz w:val="18"/>
                    </w:rPr>
                  </w:pPr>
                </w:p>
              </w:tc>
              <w:tc>
                <w:tcPr>
                  <w:tcW w:w="113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u w:val="none" w:color="auto"/>
                    </w:rPr>
                  </w:pPr>
                  <w:r>
                    <w:rPr>
                      <w:rFonts w:hint="eastAsia" w:ascii="ＭＳ ゴシック" w:hAnsi="ＭＳ ゴシック" w:eastAsia="ＭＳ ゴシック"/>
                      <w:color w:val="000000" w:themeColor="text1"/>
                      <w:sz w:val="18"/>
                      <w:u w:val="none" w:color="auto"/>
                    </w:rPr>
                    <w:t>AS-58</w:t>
                  </w:r>
                </w:p>
              </w:tc>
              <w:tc>
                <w:tcPr>
                  <w:tcW w:w="114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u w:val="none" w:color="auto"/>
                    </w:rPr>
                  </w:pPr>
                  <w:r>
                    <w:rPr>
                      <w:rFonts w:hint="eastAsia" w:ascii="ＭＳ ゴシック" w:hAnsi="ＭＳ ゴシック" w:eastAsia="ＭＳ ゴシック"/>
                      <w:color w:val="000000" w:themeColor="text1"/>
                      <w:sz w:val="18"/>
                      <w:u w:val="none" w:color="auto"/>
                    </w:rPr>
                    <w:t>REP-VU</w:t>
                  </w:r>
                </w:p>
              </w:tc>
              <w:tc>
                <w:tcPr>
                  <w:tcW w:w="28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8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30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8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8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8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8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35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32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u w:val="none" w:color="auto"/>
                    </w:rPr>
                  </w:pPr>
                  <w:r>
                    <w:rPr>
                      <w:rFonts w:hint="eastAsia" w:ascii="ＭＳ ゴシック" w:hAnsi="ＭＳ ゴシック" w:eastAsia="ＭＳ ゴシック"/>
                      <w:color w:val="000000" w:themeColor="text1"/>
                      <w:sz w:val="18"/>
                      <w:u w:val="none" w:color="auto"/>
                    </w:rPr>
                    <w:t>・</w:t>
                  </w:r>
                </w:p>
              </w:tc>
              <w:tc>
                <w:tcPr>
                  <w:tcW w:w="32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u w:val="none" w:color="auto"/>
                    </w:rPr>
                  </w:pPr>
                </w:p>
              </w:tc>
            </w:tr>
            <w:tr>
              <w:trPr>
                <w:trHeight w:val="135" w:hRule="atLeast"/>
              </w:trPr>
              <w:tc>
                <w:tcPr>
                  <w:tcW w:w="1559"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13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u w:val="none" w:color="auto"/>
                    </w:rPr>
                  </w:pPr>
                  <w:r>
                    <w:rPr>
                      <w:rFonts w:hint="eastAsia" w:ascii="ＭＳ ゴシック" w:hAnsi="ＭＳ ゴシック" w:eastAsia="ＭＳ ゴシック"/>
                      <w:color w:val="000000" w:themeColor="text1"/>
                      <w:sz w:val="18"/>
                      <w:u w:val="none" w:color="auto"/>
                    </w:rPr>
                    <w:t>JIS K 9798</w:t>
                  </w:r>
                </w:p>
              </w:tc>
              <w:tc>
                <w:tcPr>
                  <w:tcW w:w="114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u w:val="none" w:color="auto"/>
                    </w:rPr>
                  </w:pPr>
                  <w:r>
                    <w:rPr>
                      <w:rFonts w:hint="eastAsia" w:ascii="ＭＳ ゴシック" w:hAnsi="ＭＳ ゴシック" w:eastAsia="ＭＳ ゴシック"/>
                      <w:color w:val="000000" w:themeColor="text1"/>
                      <w:sz w:val="18"/>
                      <w:u w:val="none" w:color="auto"/>
                    </w:rPr>
                    <w:t>RF-VP</w:t>
                  </w:r>
                </w:p>
              </w:tc>
              <w:tc>
                <w:tcPr>
                  <w:tcW w:w="28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8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30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8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8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8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8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35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32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u w:val="none" w:color="auto"/>
                    </w:rPr>
                  </w:pPr>
                  <w:r>
                    <w:rPr>
                      <w:rFonts w:hint="eastAsia" w:ascii="ＭＳ ゴシック" w:hAnsi="ＭＳ ゴシック" w:eastAsia="ＭＳ ゴシック"/>
                      <w:color w:val="000000" w:themeColor="text1"/>
                      <w:sz w:val="18"/>
                      <w:u w:val="none" w:color="auto"/>
                    </w:rPr>
                    <w:t>・</w:t>
                  </w:r>
                </w:p>
              </w:tc>
              <w:tc>
                <w:tcPr>
                  <w:tcW w:w="32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u w:val="none" w:color="auto"/>
                    </w:rPr>
                  </w:pPr>
                </w:p>
              </w:tc>
            </w:tr>
            <w:tr>
              <w:trPr>
                <w:trHeight w:val="90" w:hRule="atLeast"/>
              </w:trPr>
              <w:tc>
                <w:tcPr>
                  <w:tcW w:w="1559"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13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u w:val="none" w:color="auto"/>
                    </w:rPr>
                  </w:pPr>
                  <w:r>
                    <w:rPr>
                      <w:rFonts w:hint="eastAsia" w:ascii="ＭＳ ゴシック" w:hAnsi="ＭＳ ゴシック" w:eastAsia="ＭＳ ゴシック"/>
                      <w:color w:val="000000" w:themeColor="text1"/>
                      <w:sz w:val="18"/>
                      <w:u w:val="none" w:color="auto"/>
                    </w:rPr>
                    <w:t>JIS K 6776</w:t>
                  </w:r>
                </w:p>
              </w:tc>
              <w:tc>
                <w:tcPr>
                  <w:tcW w:w="114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u w:val="none" w:color="auto"/>
                    </w:rPr>
                  </w:pPr>
                  <w:r>
                    <w:rPr>
                      <w:rFonts w:hint="eastAsia" w:ascii="ＭＳ ゴシック" w:hAnsi="ＭＳ ゴシック" w:eastAsia="ＭＳ ゴシック"/>
                      <w:color w:val="000000" w:themeColor="text1"/>
                      <w:sz w:val="18"/>
                      <w:u w:val="none" w:color="auto"/>
                    </w:rPr>
                    <w:t>HT</w:t>
                  </w:r>
                  <w:r>
                    <w:rPr>
                      <w:rFonts w:hint="eastAsia" w:ascii="ＭＳ ゴシック" w:hAnsi="ＭＳ ゴシック" w:eastAsia="ＭＳ ゴシック"/>
                      <w:color w:val="000000" w:themeColor="text1"/>
                      <w:sz w:val="18"/>
                      <w:u w:val="none" w:color="auto"/>
                    </w:rPr>
                    <w:t>耐熱用</w:t>
                  </w:r>
                </w:p>
              </w:tc>
              <w:tc>
                <w:tcPr>
                  <w:tcW w:w="28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8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30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8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8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8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8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35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32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u w:val="none" w:color="auto"/>
                    </w:rPr>
                  </w:pPr>
                </w:p>
              </w:tc>
              <w:tc>
                <w:tcPr>
                  <w:tcW w:w="32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u w:val="none" w:color="auto"/>
                    </w:rPr>
                  </w:pPr>
                  <w:r>
                    <w:rPr>
                      <w:rFonts w:hint="eastAsia" w:ascii="ＭＳ ゴシック" w:hAnsi="ＭＳ ゴシック" w:eastAsia="ＭＳ ゴシック"/>
                      <w:color w:val="000000" w:themeColor="text1"/>
                      <w:sz w:val="18"/>
                      <w:u w:val="none" w:color="auto"/>
                    </w:rPr>
                    <w:t>※</w:t>
                  </w:r>
                </w:p>
              </w:tc>
            </w:tr>
            <w:tr>
              <w:trPr>
                <w:trHeight w:val="253" w:hRule="atLeast"/>
              </w:trPr>
              <w:tc>
                <w:tcPr>
                  <w:tcW w:w="1559"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u w:val="none" w:color="auto"/>
                    </w:rPr>
                  </w:pPr>
                  <w:r>
                    <w:rPr>
                      <w:rFonts w:hint="eastAsia" w:ascii="ＭＳ ゴシック" w:hAnsi="ＭＳ ゴシック" w:eastAsia="ＭＳ ゴシック"/>
                      <w:color w:val="000000" w:themeColor="text1"/>
                      <w:sz w:val="18"/>
                      <w:u w:val="none" w:color="auto"/>
                    </w:rPr>
                    <w:t>耐火二層管</w:t>
                  </w:r>
                </w:p>
              </w:tc>
              <w:tc>
                <w:tcPr>
                  <w:tcW w:w="113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eastAsia" w:ascii="ＭＳ ゴシック" w:hAnsi="ＭＳ ゴシック" w:eastAsia="ＭＳ ゴシック"/>
                      <w:color w:val="000000" w:themeColor="text1"/>
                      <w:sz w:val="18"/>
                      <w:u w:val="none" w:color="auto"/>
                    </w:rPr>
                  </w:pPr>
                  <w:r>
                    <w:rPr>
                      <w:rFonts w:hint="eastAsia" w:ascii="ＭＳ ゴシック" w:hAnsi="ＭＳ ゴシック" w:eastAsia="ＭＳ ゴシック"/>
                      <w:color w:val="000000" w:themeColor="text1"/>
                      <w:sz w:val="18"/>
                      <w:u w:val="none" w:color="auto"/>
                    </w:rPr>
                    <w:t>JIS K 6741</w:t>
                  </w:r>
                </w:p>
              </w:tc>
              <w:tc>
                <w:tcPr>
                  <w:tcW w:w="114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u w:val="none" w:color="auto"/>
                    </w:rPr>
                  </w:pPr>
                  <w:r>
                    <w:rPr>
                      <w:rFonts w:hint="eastAsia" w:ascii="ＭＳ ゴシック" w:hAnsi="ＭＳ ゴシック" w:eastAsia="ＭＳ ゴシック"/>
                      <w:color w:val="000000" w:themeColor="text1"/>
                      <w:sz w:val="18"/>
                      <w:u w:val="none" w:color="auto"/>
                    </w:rPr>
                    <w:t>VP</w:t>
                  </w:r>
                  <w:r>
                    <w:rPr>
                      <w:rFonts w:hint="eastAsia" w:ascii="ＭＳ ゴシック" w:hAnsi="ＭＳ ゴシック" w:eastAsia="ＭＳ ゴシック"/>
                      <w:color w:val="000000" w:themeColor="text1"/>
                      <w:sz w:val="18"/>
                      <w:u w:val="none" w:color="auto"/>
                    </w:rPr>
                    <w:t>繊維ﾓﾙﾀﾙ</w:t>
                  </w:r>
                </w:p>
              </w:tc>
              <w:tc>
                <w:tcPr>
                  <w:tcW w:w="28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8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30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8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8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8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8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35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32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u w:val="none" w:color="auto"/>
                    </w:rPr>
                  </w:pPr>
                  <w:r>
                    <w:rPr>
                      <w:rFonts w:hint="eastAsia" w:ascii="ＭＳ ゴシック" w:hAnsi="ＭＳ ゴシック" w:eastAsia="ＭＳ ゴシック"/>
                      <w:color w:val="000000" w:themeColor="text1"/>
                      <w:sz w:val="18"/>
                      <w:u w:val="none" w:color="auto"/>
                    </w:rPr>
                    <w:t>※</w:t>
                  </w:r>
                </w:p>
              </w:tc>
              <w:tc>
                <w:tcPr>
                  <w:tcW w:w="32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u w:val="none" w:color="auto"/>
                    </w:rPr>
                  </w:pPr>
                </w:p>
              </w:tc>
            </w:tr>
            <w:tr>
              <w:trPr>
                <w:trHeight w:val="360" w:hRule="atLeast"/>
              </w:trPr>
              <w:tc>
                <w:tcPr>
                  <w:tcW w:w="1559"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eastAsia" w:ascii="ＭＳ ゴシック" w:hAnsi="ＭＳ ゴシック" w:eastAsia="ＭＳ ゴシック"/>
                      <w:sz w:val="18"/>
                    </w:rPr>
                  </w:pPr>
                </w:p>
              </w:tc>
              <w:tc>
                <w:tcPr>
                  <w:tcW w:w="113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eastAsia" w:ascii="ＭＳ ゴシック" w:hAnsi="ＭＳ ゴシック" w:eastAsia="ＭＳ ゴシック"/>
                      <w:color w:val="000000" w:themeColor="text1"/>
                      <w:sz w:val="18"/>
                      <w:u w:val="none" w:color="auto"/>
                    </w:rPr>
                  </w:pPr>
                  <w:r>
                    <w:rPr>
                      <w:rFonts w:hint="eastAsia" w:ascii="ＭＳ ゴシック" w:hAnsi="ＭＳ ゴシック" w:eastAsia="ＭＳ ゴシック"/>
                      <w:color w:val="000000" w:themeColor="text1"/>
                      <w:sz w:val="18"/>
                      <w:u w:val="none" w:color="auto"/>
                    </w:rPr>
                    <w:t>JIS K 9798</w:t>
                  </w:r>
                </w:p>
              </w:tc>
              <w:tc>
                <w:tcPr>
                  <w:tcW w:w="114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u w:val="none" w:color="auto"/>
                    </w:rPr>
                  </w:pPr>
                  <w:r>
                    <w:rPr>
                      <w:rFonts w:hint="eastAsia" w:ascii="ＭＳ ゴシック" w:hAnsi="ＭＳ ゴシック" w:eastAsia="ＭＳ ゴシック"/>
                      <w:color w:val="000000" w:themeColor="text1"/>
                      <w:sz w:val="18"/>
                      <w:u w:val="none" w:color="auto"/>
                    </w:rPr>
                    <w:t>RF-VP</w:t>
                  </w:r>
                  <w:r>
                    <w:rPr>
                      <w:rFonts w:hint="eastAsia" w:ascii="ＭＳ ゴシック" w:hAnsi="ＭＳ ゴシック" w:eastAsia="ＭＳ ゴシック"/>
                      <w:color w:val="000000" w:themeColor="text1"/>
                      <w:sz w:val="18"/>
                      <w:u w:val="none" w:color="auto"/>
                    </w:rPr>
                    <w:t>繊維ﾓﾙﾀﾙ</w:t>
                  </w:r>
                </w:p>
              </w:tc>
              <w:tc>
                <w:tcPr>
                  <w:tcW w:w="28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8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30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8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8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8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8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35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32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eastAsia" w:ascii="ＭＳ ゴシック" w:hAnsi="ＭＳ ゴシック" w:eastAsia="ＭＳ ゴシック"/>
                      <w:color w:val="000000" w:themeColor="text1"/>
                      <w:sz w:val="18"/>
                      <w:u w:val="none" w:color="auto"/>
                    </w:rPr>
                  </w:pPr>
                  <w:r>
                    <w:rPr>
                      <w:rFonts w:hint="eastAsia" w:ascii="ＭＳ ゴシック" w:hAnsi="ＭＳ ゴシック" w:eastAsia="ＭＳ ゴシック"/>
                      <w:color w:val="000000" w:themeColor="text1"/>
                      <w:sz w:val="18"/>
                      <w:u w:val="none" w:color="auto"/>
                    </w:rPr>
                    <w:t>・</w:t>
                  </w:r>
                </w:p>
              </w:tc>
              <w:tc>
                <w:tcPr>
                  <w:tcW w:w="32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u w:val="none" w:color="auto"/>
                    </w:rPr>
                  </w:pPr>
                </w:p>
              </w:tc>
            </w:tr>
            <w:tr>
              <w:trPr>
                <w:trHeight w:val="360" w:hRule="atLeast"/>
              </w:trPr>
              <w:tc>
                <w:tcPr>
                  <w:tcW w:w="15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000000" w:themeColor="text1"/>
                      <w:u w:val="none" w:color="auto"/>
                    </w:rPr>
                  </w:pPr>
                  <w:r>
                    <w:rPr>
                      <w:rFonts w:hint="eastAsia" w:ascii="ＭＳ ゴシック" w:hAnsi="ＭＳ ゴシック" w:eastAsia="ＭＳ ゴシック"/>
                      <w:color w:val="000000" w:themeColor="text1"/>
                      <w:sz w:val="18"/>
                      <w:u w:val="none" w:color="auto"/>
                    </w:rPr>
                    <w:t>結露防止層付硬質塩化ビニル管</w:t>
                  </w:r>
                </w:p>
              </w:tc>
              <w:tc>
                <w:tcPr>
                  <w:tcW w:w="113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000000" w:themeColor="text1"/>
                      <w:u w:val="none" w:color="auto"/>
                    </w:rPr>
                  </w:pPr>
                  <w:r>
                    <w:rPr>
                      <w:rFonts w:hint="eastAsia" w:ascii="ＭＳ ゴシック" w:hAnsi="ＭＳ ゴシック" w:eastAsia="ＭＳ ゴシック"/>
                      <w:color w:val="000000" w:themeColor="text1"/>
                      <w:sz w:val="18"/>
                      <w:u w:val="none" w:color="auto"/>
                    </w:rPr>
                    <w:t>－</w:t>
                  </w:r>
                </w:p>
              </w:tc>
              <w:tc>
                <w:tcPr>
                  <w:tcW w:w="114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000000" w:themeColor="text1"/>
                      <w:u w:val="none" w:color="auto"/>
                    </w:rPr>
                  </w:pPr>
                  <w:r>
                    <w:rPr>
                      <w:rFonts w:hint="eastAsia" w:ascii="ＭＳ ゴシック" w:hAnsi="ＭＳ ゴシック" w:eastAsia="ＭＳ ゴシック"/>
                      <w:color w:val="000000" w:themeColor="text1"/>
                      <w:sz w:val="18"/>
                      <w:u w:val="none" w:color="auto"/>
                    </w:rPr>
                    <w:t>空調ﾄﾞﾚﾝ用</w:t>
                  </w:r>
                </w:p>
              </w:tc>
              <w:tc>
                <w:tcPr>
                  <w:tcW w:w="28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000000" w:themeColor="text1"/>
                    </w:rPr>
                  </w:pPr>
                </w:p>
              </w:tc>
              <w:tc>
                <w:tcPr>
                  <w:tcW w:w="28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000000" w:themeColor="text1"/>
                    </w:rPr>
                  </w:pPr>
                </w:p>
              </w:tc>
              <w:tc>
                <w:tcPr>
                  <w:tcW w:w="30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000000" w:themeColor="text1"/>
                    </w:rPr>
                  </w:pPr>
                </w:p>
              </w:tc>
              <w:tc>
                <w:tcPr>
                  <w:tcW w:w="2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000000" w:themeColor="text1"/>
                    </w:rPr>
                  </w:pPr>
                </w:p>
              </w:tc>
              <w:tc>
                <w:tcPr>
                  <w:tcW w:w="28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000000" w:themeColor="text1"/>
                    </w:rPr>
                  </w:pPr>
                </w:p>
              </w:tc>
              <w:tc>
                <w:tcPr>
                  <w:tcW w:w="28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000000" w:themeColor="text1"/>
                    </w:rPr>
                  </w:pPr>
                </w:p>
              </w:tc>
              <w:tc>
                <w:tcPr>
                  <w:tcW w:w="28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000000" w:themeColor="text1"/>
                    </w:rPr>
                  </w:pPr>
                </w:p>
              </w:tc>
              <w:tc>
                <w:tcPr>
                  <w:tcW w:w="28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000000" w:themeColor="text1"/>
                    </w:rPr>
                  </w:pPr>
                </w:p>
              </w:tc>
              <w:tc>
                <w:tcPr>
                  <w:tcW w:w="35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000000" w:themeColor="text1"/>
                    </w:rPr>
                  </w:pPr>
                </w:p>
              </w:tc>
              <w:tc>
                <w:tcPr>
                  <w:tcW w:w="32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000000" w:themeColor="text1"/>
                      <w:u w:val="none" w:color="auto"/>
                    </w:rPr>
                  </w:pPr>
                  <w:r>
                    <w:rPr>
                      <w:rFonts w:hint="eastAsia" w:ascii="ＭＳ ゴシック" w:hAnsi="ＭＳ ゴシック" w:eastAsia="ＭＳ ゴシック"/>
                      <w:color w:val="000000" w:themeColor="text1"/>
                      <w:sz w:val="18"/>
                      <w:u w:val="none" w:color="auto"/>
                    </w:rPr>
                    <w:t>・</w:t>
                  </w:r>
                </w:p>
              </w:tc>
              <w:tc>
                <w:tcPr>
                  <w:tcW w:w="32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000000" w:themeColor="text1"/>
                      <w:u w:val="none" w:color="auto"/>
                    </w:rPr>
                  </w:pPr>
                </w:p>
              </w:tc>
            </w:tr>
            <w:tr>
              <w:trPr>
                <w:trHeight w:val="120" w:hRule="atLeast"/>
              </w:trPr>
              <w:tc>
                <w:tcPr>
                  <w:tcW w:w="15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ﾎﾟﾘｴﾁﾚﾝ被覆鋼管</w:t>
                  </w:r>
                </w:p>
              </w:tc>
              <w:tc>
                <w:tcPr>
                  <w:tcW w:w="113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JIS G 3469</w:t>
                  </w:r>
                </w:p>
              </w:tc>
              <w:tc>
                <w:tcPr>
                  <w:tcW w:w="114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PLP(</w:t>
                  </w:r>
                  <w:r>
                    <w:rPr>
                      <w:rFonts w:hint="eastAsia" w:ascii="ＭＳ ゴシック" w:hAnsi="ＭＳ ゴシック" w:eastAsia="ＭＳ ゴシック"/>
                      <w:color w:val="000000" w:themeColor="text1"/>
                      <w:sz w:val="18"/>
                    </w:rPr>
                    <w:t>参考</w:t>
                  </w:r>
                  <w:r>
                    <w:rPr>
                      <w:rFonts w:hint="eastAsia" w:ascii="ＭＳ ゴシック" w:hAnsi="ＭＳ ゴシック" w:eastAsia="ＭＳ ゴシック"/>
                      <w:color w:val="000000" w:themeColor="text1"/>
                      <w:sz w:val="18"/>
                    </w:rPr>
                    <w:t>)</w:t>
                  </w:r>
                </w:p>
              </w:tc>
              <w:tc>
                <w:tcPr>
                  <w:tcW w:w="28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8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30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8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8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8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w:t>
                  </w:r>
                </w:p>
              </w:tc>
              <w:tc>
                <w:tcPr>
                  <w:tcW w:w="28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35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32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32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r>
            <w:tr>
              <w:trPr>
                <w:trHeight w:val="90" w:hRule="atLeast"/>
              </w:trPr>
              <w:tc>
                <w:tcPr>
                  <w:tcW w:w="15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密着一層型ﾎﾟﾘｴﾁﾚﾝ被覆鋼管</w:t>
                  </w:r>
                </w:p>
              </w:tc>
              <w:tc>
                <w:tcPr>
                  <w:tcW w:w="113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w:t>
                  </w:r>
                </w:p>
              </w:tc>
              <w:tc>
                <w:tcPr>
                  <w:tcW w:w="114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PLS(</w:t>
                  </w:r>
                  <w:r>
                    <w:rPr>
                      <w:rFonts w:hint="eastAsia" w:ascii="ＭＳ ゴシック" w:hAnsi="ＭＳ ゴシック" w:eastAsia="ＭＳ ゴシック"/>
                      <w:color w:val="000000" w:themeColor="text1"/>
                      <w:sz w:val="18"/>
                    </w:rPr>
                    <w:t>参考</w:t>
                  </w:r>
                  <w:r>
                    <w:rPr>
                      <w:rFonts w:hint="eastAsia" w:ascii="ＭＳ ゴシック" w:hAnsi="ＭＳ ゴシック" w:eastAsia="ＭＳ ゴシック"/>
                      <w:color w:val="000000" w:themeColor="text1"/>
                      <w:sz w:val="18"/>
                    </w:rPr>
                    <w:t>)</w:t>
                  </w:r>
                </w:p>
              </w:tc>
              <w:tc>
                <w:tcPr>
                  <w:tcW w:w="28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8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30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8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w:t>
                  </w:r>
                </w:p>
              </w:tc>
              <w:tc>
                <w:tcPr>
                  <w:tcW w:w="28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8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w:t>
                  </w:r>
                </w:p>
              </w:tc>
              <w:tc>
                <w:tcPr>
                  <w:tcW w:w="28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35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32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32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r>
            <w:tr>
              <w:trPr>
                <w:trHeight w:val="90" w:hRule="atLeast"/>
              </w:trPr>
              <w:tc>
                <w:tcPr>
                  <w:tcW w:w="15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硬質塩化ビニル被覆鋼管</w:t>
                  </w:r>
                </w:p>
              </w:tc>
              <w:tc>
                <w:tcPr>
                  <w:tcW w:w="113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w:t>
                  </w:r>
                </w:p>
              </w:tc>
              <w:tc>
                <w:tcPr>
                  <w:tcW w:w="114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PLV,VI</w:t>
                  </w:r>
                </w:p>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w:t>
                  </w:r>
                  <w:r>
                    <w:rPr>
                      <w:rFonts w:hint="eastAsia" w:ascii="ＭＳ ゴシック" w:hAnsi="ＭＳ ゴシック" w:eastAsia="ＭＳ ゴシック"/>
                      <w:color w:val="000000" w:themeColor="text1"/>
                      <w:sz w:val="18"/>
                    </w:rPr>
                    <w:t>参考</w:t>
                  </w:r>
                  <w:r>
                    <w:rPr>
                      <w:rFonts w:hint="eastAsia" w:ascii="ＭＳ ゴシック" w:hAnsi="ＭＳ ゴシック" w:eastAsia="ＭＳ ゴシック"/>
                      <w:color w:val="000000" w:themeColor="text1"/>
                      <w:sz w:val="18"/>
                    </w:rPr>
                    <w:t>)</w:t>
                  </w:r>
                </w:p>
              </w:tc>
              <w:tc>
                <w:tcPr>
                  <w:tcW w:w="28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8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30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8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8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w:t>
                  </w:r>
                </w:p>
              </w:tc>
              <w:tc>
                <w:tcPr>
                  <w:tcW w:w="28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8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35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32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32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r>
            <w:tr>
              <w:trPr>
                <w:trHeight w:val="105" w:hRule="atLeast"/>
              </w:trPr>
              <w:tc>
                <w:tcPr>
                  <w:tcW w:w="15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低密度ﾎﾟﾘｴﾁﾚﾝ被覆銅管</w:t>
                  </w:r>
                </w:p>
              </w:tc>
              <w:tc>
                <w:tcPr>
                  <w:tcW w:w="113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JIS H 3300</w:t>
                  </w:r>
                </w:p>
              </w:tc>
              <w:tc>
                <w:tcPr>
                  <w:tcW w:w="114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CU</w:t>
                  </w:r>
                </w:p>
              </w:tc>
              <w:tc>
                <w:tcPr>
                  <w:tcW w:w="28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8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30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8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w:t>
                  </w:r>
                </w:p>
              </w:tc>
              <w:tc>
                <w:tcPr>
                  <w:tcW w:w="28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w:t>
                  </w:r>
                </w:p>
              </w:tc>
              <w:tc>
                <w:tcPr>
                  <w:tcW w:w="28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w:t>
                  </w:r>
                </w:p>
              </w:tc>
              <w:tc>
                <w:tcPr>
                  <w:tcW w:w="28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35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32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32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r>
            <w:tr>
              <w:trPr>
                <w:trHeight w:val="105" w:hRule="atLeast"/>
              </w:trPr>
              <w:tc>
                <w:tcPr>
                  <w:tcW w:w="15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架橋ﾎﾟﾘｴﾁﾚﾝ管</w:t>
                  </w:r>
                </w:p>
              </w:tc>
              <w:tc>
                <w:tcPr>
                  <w:tcW w:w="113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JIS K 6769</w:t>
                  </w:r>
                </w:p>
              </w:tc>
              <w:tc>
                <w:tcPr>
                  <w:tcW w:w="114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8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w:t>
                  </w:r>
                </w:p>
              </w:tc>
              <w:tc>
                <w:tcPr>
                  <w:tcW w:w="28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30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8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8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8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8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35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32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32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r>
            <w:tr>
              <w:trPr>
                <w:trHeight w:val="441" w:hRule="atLeast"/>
              </w:trPr>
              <w:tc>
                <w:tcPr>
                  <w:tcW w:w="15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ﾎﾟﾘﾌﾞﾃﾝ管</w:t>
                  </w:r>
                </w:p>
              </w:tc>
              <w:tc>
                <w:tcPr>
                  <w:tcW w:w="113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JIS K 6778</w:t>
                  </w:r>
                </w:p>
              </w:tc>
              <w:tc>
                <w:tcPr>
                  <w:tcW w:w="114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8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w:t>
                  </w:r>
                </w:p>
              </w:tc>
              <w:tc>
                <w:tcPr>
                  <w:tcW w:w="28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30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8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8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8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8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35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32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32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r>
            <w:tr>
              <w:trPr>
                <w:trHeight w:val="225" w:hRule="atLeast"/>
              </w:trPr>
              <w:tc>
                <w:tcPr>
                  <w:tcW w:w="7114" w:type="dxa"/>
                  <w:gridSpan w:val="15"/>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spacing w:line="240" w:lineRule="atLeast"/>
                    <w:ind w:left="-17" w:leftChars="-8"/>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その他特記事項</w:t>
                  </w:r>
                </w:p>
              </w:tc>
            </w:tr>
            <w:tr>
              <w:trPr>
                <w:trHeight w:val="926" w:hRule="atLeast"/>
              </w:trPr>
              <w:tc>
                <w:tcPr>
                  <w:tcW w:w="7114" w:type="dxa"/>
                  <w:gridSpan w:val="15"/>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spacing w:line="240" w:lineRule="atLeast"/>
                    <w:ind w:left="-17" w:leftChars="-8"/>
                    <w:rPr>
                      <w:rFonts w:hint="eastAsia" w:ascii="ＭＳ ゴシック" w:hAnsi="ＭＳ ゴシック" w:eastAsia="ＭＳ ゴシック"/>
                      <w:color w:val="000000" w:themeColor="text1"/>
                      <w:sz w:val="18"/>
                    </w:rPr>
                  </w:pPr>
                </w:p>
              </w:tc>
            </w:tr>
          </w:tbl>
          <w:p>
            <w:pPr>
              <w:pStyle w:val="0"/>
              <w:snapToGrid w:val="0"/>
              <w:spacing w:line="240" w:lineRule="atLeast"/>
              <w:ind w:left="210" w:leftChars="100"/>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　</w:t>
            </w:r>
          </w:p>
        </w:tc>
      </w:tr>
      <w:tr>
        <w:tblPrEx>
          <w:tblCellMar>
            <w:left w:w="13" w:type="dxa"/>
            <w:right w:w="13" w:type="dxa"/>
          </w:tblCellMar>
        </w:tblPrEx>
        <w:trPr>
          <w:cantSplit/>
          <w:trHeight w:val="2466" w:hRule="atLeast"/>
        </w:trPr>
        <w:tc>
          <w:tcPr>
            <w:tcW w:w="285" w:type="dxa"/>
            <w:tcBorders>
              <w:top w:val="nil"/>
              <w:left w:val="single" w:color="auto" w:sz="4" w:space="0"/>
              <w:bottom w:val="nil"/>
              <w:right w:val="single" w:color="auto" w:sz="4" w:space="0"/>
              <w:tl2br w:val="nil"/>
              <w:tr2bl w:val="nil"/>
            </w:tcBorders>
            <w:vAlign w:val="center"/>
          </w:tcPr>
          <w:p>
            <w:pPr>
              <w:pStyle w:val="0"/>
              <w:jc w:val="center"/>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2</w:t>
            </w:r>
          </w:p>
          <w:p>
            <w:pPr>
              <w:pStyle w:val="0"/>
              <w:jc w:val="center"/>
              <w:rPr>
                <w:rFonts w:hint="eastAsia" w:ascii="ＭＳ ゴシック" w:hAnsi="ＭＳ ゴシック" w:eastAsia="ＭＳ ゴシック"/>
                <w:color w:val="000000" w:themeColor="text1"/>
                <w:sz w:val="18"/>
              </w:rPr>
            </w:pPr>
          </w:p>
          <w:p>
            <w:pPr>
              <w:pStyle w:val="0"/>
              <w:jc w:val="center"/>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配管工事</w:t>
            </w:r>
          </w:p>
        </w:tc>
        <w:tc>
          <w:tcPr>
            <w:tcW w:w="1983" w:type="dxa"/>
            <w:tcBorders>
              <w:top w:val="nil"/>
              <w:left w:val="single" w:color="auto" w:sz="4" w:space="0"/>
              <w:bottom w:val="nil"/>
              <w:right w:val="single" w:color="000000" w:sz="4" w:space="0"/>
              <w:tl2br w:val="nil"/>
              <w:tr2bl w:val="nil"/>
            </w:tcBorders>
            <w:vAlign w:val="top"/>
          </w:tcPr>
          <w:p>
            <w:pPr>
              <w:pStyle w:val="0"/>
              <w:snapToGrid w:val="0"/>
              <w:spacing w:line="240" w:lineRule="atLeast"/>
              <w:rPr>
                <w:rFonts w:hint="eastAsia" w:ascii="ＭＳ ゴシック" w:hAnsi="ＭＳ ゴシック" w:eastAsia="ＭＳ ゴシック"/>
                <w:color w:val="000000" w:themeColor="text1"/>
                <w:sz w:val="18"/>
              </w:rPr>
            </w:pPr>
          </w:p>
        </w:tc>
        <w:tc>
          <w:tcPr>
            <w:tcW w:w="7372" w:type="dxa"/>
            <w:gridSpan w:val="2"/>
            <w:tcBorders>
              <w:top w:val="nil"/>
              <w:left w:val="nil"/>
              <w:bottom w:val="nil"/>
              <w:right w:val="single" w:color="auto" w:sz="4" w:space="0"/>
              <w:tl2br w:val="nil"/>
              <w:tr2bl w:val="nil"/>
            </w:tcBorders>
            <w:vAlign w:val="top"/>
          </w:tcPr>
          <w:p>
            <w:pPr>
              <w:pStyle w:val="0"/>
              <w:snapToGrid w:val="0"/>
              <w:spacing w:line="240" w:lineRule="atLeast"/>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・給排水衛生設備工事</w:t>
            </w:r>
          </w:p>
          <w:tbl>
            <w:tblPr>
              <w:tblStyle w:val="11"/>
              <w:tblW w:w="7088" w:type="dxa"/>
              <w:tblInd w:w="1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1246"/>
              <w:gridCol w:w="1080"/>
              <w:gridCol w:w="1247"/>
              <w:gridCol w:w="298"/>
              <w:gridCol w:w="298"/>
              <w:gridCol w:w="298"/>
              <w:gridCol w:w="298"/>
              <w:gridCol w:w="298"/>
              <w:gridCol w:w="298"/>
              <w:gridCol w:w="298"/>
              <w:gridCol w:w="26"/>
              <w:gridCol w:w="272"/>
              <w:gridCol w:w="289"/>
              <w:gridCol w:w="284"/>
              <w:gridCol w:w="274"/>
              <w:gridCol w:w="284"/>
            </w:tblGrid>
            <w:tr>
              <w:trPr>
                <w:trHeight w:val="225" w:hRule="atLeast"/>
              </w:trPr>
              <w:tc>
                <w:tcPr>
                  <w:tcW w:w="1246"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jc w:val="center"/>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呼称</w:t>
                  </w:r>
                </w:p>
              </w:tc>
              <w:tc>
                <w:tcPr>
                  <w:tcW w:w="108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jc w:val="center"/>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規格番号</w:t>
                  </w:r>
                </w:p>
              </w:tc>
              <w:tc>
                <w:tcPr>
                  <w:tcW w:w="1247"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jc w:val="center"/>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管種</w:t>
                  </w:r>
                </w:p>
              </w:tc>
              <w:tc>
                <w:tcPr>
                  <w:tcW w:w="3515" w:type="dxa"/>
                  <w:gridSpan w:val="1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185"/>
                    </w:tabs>
                    <w:snapToGrid w:val="0"/>
                    <w:spacing w:line="240" w:lineRule="atLeast"/>
                    <w:ind w:left="0" w:leftChars="-106" w:hanging="223" w:hangingChars="124"/>
                    <w:jc w:val="center"/>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用途</w:t>
                  </w:r>
                </w:p>
              </w:tc>
            </w:tr>
            <w:tr>
              <w:trPr>
                <w:trHeight w:val="194" w:hRule="atLeast"/>
              </w:trPr>
              <w:tc>
                <w:tcPr>
                  <w:tcW w:w="1246"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spacing w:line="240" w:lineRule="atLeast"/>
                    <w:ind w:left="-17" w:leftChars="-8"/>
                    <w:jc w:val="center"/>
                    <w:rPr>
                      <w:rFonts w:hint="eastAsia" w:ascii="ＭＳ ゴシック" w:hAnsi="ＭＳ ゴシック" w:eastAsia="ＭＳ ゴシック"/>
                      <w:sz w:val="18"/>
                    </w:rPr>
                  </w:pPr>
                </w:p>
              </w:tc>
              <w:tc>
                <w:tcPr>
                  <w:tcW w:w="1080"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spacing w:line="240" w:lineRule="atLeast"/>
                    <w:ind w:left="-17" w:leftChars="-8"/>
                    <w:jc w:val="center"/>
                    <w:rPr>
                      <w:rFonts w:hint="eastAsia" w:ascii="ＭＳ ゴシック" w:hAnsi="ＭＳ ゴシック" w:eastAsia="ＭＳ ゴシック"/>
                      <w:sz w:val="18"/>
                    </w:rPr>
                  </w:pPr>
                </w:p>
              </w:tc>
              <w:tc>
                <w:tcPr>
                  <w:tcW w:w="1247"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spacing w:line="240" w:lineRule="atLeast"/>
                    <w:ind w:left="-17" w:leftChars="-8"/>
                    <w:jc w:val="center"/>
                    <w:rPr>
                      <w:rFonts w:hint="eastAsia" w:ascii="ＭＳ ゴシック" w:hAnsi="ＭＳ ゴシック" w:eastAsia="ＭＳ ゴシック"/>
                      <w:sz w:val="18"/>
                    </w:rPr>
                  </w:pPr>
                </w:p>
              </w:tc>
              <w:tc>
                <w:tcPr>
                  <w:tcW w:w="596"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pacing w:val="0"/>
                      <w:w w:val="83"/>
                      <w:kern w:val="0"/>
                      <w:sz w:val="18"/>
                      <w:fitText w:val="450" w:id="6"/>
                    </w:rPr>
                    <w:t>給水</w:t>
                  </w:r>
                  <w:r>
                    <w:rPr>
                      <w:rFonts w:hint="eastAsia" w:ascii="ＭＳ ゴシック" w:hAnsi="ＭＳ ゴシック" w:eastAsia="ＭＳ ゴシック"/>
                      <w:color w:val="000000" w:themeColor="text1"/>
                      <w:spacing w:val="1"/>
                      <w:w w:val="83"/>
                      <w:kern w:val="0"/>
                      <w:sz w:val="18"/>
                      <w:fitText w:val="450" w:id="6"/>
                    </w:rPr>
                    <w:t>管</w:t>
                  </w:r>
                </w:p>
              </w:tc>
              <w:tc>
                <w:tcPr>
                  <w:tcW w:w="596"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pacing w:val="0"/>
                      <w:w w:val="83"/>
                      <w:kern w:val="0"/>
                      <w:sz w:val="18"/>
                      <w:fitText w:val="450" w:id="7"/>
                    </w:rPr>
                    <w:t>排水</w:t>
                  </w:r>
                  <w:r>
                    <w:rPr>
                      <w:rFonts w:hint="eastAsia" w:ascii="ＭＳ ゴシック" w:hAnsi="ＭＳ ゴシック" w:eastAsia="ＭＳ ゴシック"/>
                      <w:color w:val="000000" w:themeColor="text1"/>
                      <w:spacing w:val="1"/>
                      <w:w w:val="83"/>
                      <w:kern w:val="0"/>
                      <w:sz w:val="18"/>
                      <w:fitText w:val="450" w:id="7"/>
                    </w:rPr>
                    <w:t>管</w:t>
                  </w:r>
                </w:p>
              </w:tc>
              <w:tc>
                <w:tcPr>
                  <w:tcW w:w="298" w:type="dxa"/>
                  <w:vMerge w:val="restart"/>
                  <w:tcBorders>
                    <w:top w:val="none" w:color="auto" w:sz="0" w:space="0"/>
                    <w:left w:val="none" w:color="auto" w:sz="0" w:space="0"/>
                    <w:bottom w:val="single" w:color="auto" w:sz="4" w:space="0"/>
                    <w:right w:val="none" w:color="auto" w:sz="0" w:space="0"/>
                    <w:tl2br w:val="none" w:color="auto" w:sz="0" w:space="0"/>
                    <w:tr2bl w:val="none" w:color="auto" w:sz="0" w:space="0"/>
                  </w:tcBorders>
                  <w:textDirection w:val="tbRlV"/>
                  <w:vAlign w:val="center"/>
                </w:tcPr>
                <w:p>
                  <w:pPr>
                    <w:pStyle w:val="0"/>
                    <w:snapToGrid w:val="0"/>
                    <w:spacing w:line="240" w:lineRule="atLeast"/>
                    <w:ind w:left="113" w:right="113"/>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通気管</w:t>
                  </w:r>
                </w:p>
              </w:tc>
              <w:tc>
                <w:tcPr>
                  <w:tcW w:w="298" w:type="dxa"/>
                  <w:vMerge w:val="restart"/>
                  <w:tcBorders>
                    <w:top w:val="none" w:color="auto" w:sz="0" w:space="0"/>
                    <w:left w:val="none" w:color="auto" w:sz="0" w:space="0"/>
                    <w:bottom w:val="single" w:color="auto" w:sz="4" w:space="0"/>
                    <w:right w:val="none" w:color="auto" w:sz="0" w:space="0"/>
                    <w:tl2br w:val="none" w:color="auto" w:sz="0" w:space="0"/>
                    <w:tr2bl w:val="none" w:color="auto" w:sz="0" w:space="0"/>
                  </w:tcBorders>
                  <w:textDirection w:val="tbRlV"/>
                  <w:vAlign w:val="center"/>
                </w:tcPr>
                <w:p>
                  <w:pPr>
                    <w:pStyle w:val="0"/>
                    <w:snapToGrid w:val="0"/>
                    <w:spacing w:line="240" w:lineRule="atLeast"/>
                    <w:ind w:left="113" w:right="113"/>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給湯管</w:t>
                  </w:r>
                </w:p>
              </w:tc>
              <w:tc>
                <w:tcPr>
                  <w:tcW w:w="596" w:type="dxa"/>
                  <w:gridSpan w:val="3"/>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spacing w:line="240" w:lineRule="atLeast"/>
                    <w:ind w:left="0" w:leftChars="0" w:right="0" w:rightChars="0"/>
                    <w:rPr>
                      <w:rFonts w:hint="default" w:ascii="ＭＳ ゴシック" w:hAnsi="ＭＳ ゴシック" w:eastAsia="ＭＳ ゴシック"/>
                      <w:color w:val="000000" w:themeColor="text1"/>
                      <w:sz w:val="18"/>
                      <w:u w:val="none" w:color="auto"/>
                    </w:rPr>
                  </w:pPr>
                  <w:r>
                    <w:rPr>
                      <w:rFonts w:hint="eastAsia" w:ascii="ＭＳ ゴシック" w:hAnsi="ＭＳ ゴシック" w:eastAsia="ＭＳ ゴシック"/>
                      <w:color w:val="000000" w:themeColor="text1"/>
                      <w:spacing w:val="45"/>
                      <w:w w:val="50"/>
                      <w:kern w:val="0"/>
                      <w:sz w:val="18"/>
                      <w:u w:val="none" w:color="auto"/>
                      <w:fitText w:val="450" w:id="8"/>
                    </w:rPr>
                    <w:t>消火</w:t>
                  </w:r>
                  <w:r>
                    <w:rPr>
                      <w:rFonts w:hint="eastAsia" w:ascii="ＭＳ ゴシック" w:hAnsi="ＭＳ ゴシック" w:eastAsia="ＭＳ ゴシック"/>
                      <w:color w:val="000000" w:themeColor="text1"/>
                      <w:spacing w:val="1"/>
                      <w:w w:val="50"/>
                      <w:kern w:val="0"/>
                      <w:sz w:val="18"/>
                      <w:u w:val="none" w:color="auto"/>
                      <w:fitText w:val="450" w:id="8"/>
                    </w:rPr>
                    <w:t>管</w:t>
                  </w:r>
                </w:p>
              </w:tc>
              <w:tc>
                <w:tcPr>
                  <w:tcW w:w="847" w:type="dxa"/>
                  <w:gridSpan w:val="3"/>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spacing w:line="240" w:lineRule="atLeast"/>
                    <w:ind w:left="-17" w:leftChars="-8"/>
                    <w:rPr>
                      <w:rFonts w:hint="eastAsia" w:ascii="ＭＳ ゴシック" w:hAnsi="ＭＳ ゴシック" w:eastAsia="ＭＳ ゴシック"/>
                      <w:color w:val="000000" w:themeColor="text1"/>
                      <w:sz w:val="18"/>
                      <w:u w:val="none" w:color="auto"/>
                    </w:rPr>
                  </w:pPr>
                  <w:r>
                    <w:rPr>
                      <w:rFonts w:hint="eastAsia" w:ascii="ＭＳ ゴシック" w:hAnsi="ＭＳ ゴシック" w:eastAsia="ＭＳ ゴシック"/>
                      <w:color w:val="000000" w:themeColor="text1"/>
                      <w:sz w:val="18"/>
                      <w:u w:val="none" w:color="auto"/>
                    </w:rPr>
                    <w:t>ガス管</w:t>
                  </w:r>
                </w:p>
              </w:tc>
              <w:tc>
                <w:tcPr>
                  <w:tcW w:w="284"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textDirection w:val="tbRlV"/>
                  <w:vAlign w:val="center"/>
                </w:tcPr>
                <w:p>
                  <w:pPr>
                    <w:pStyle w:val="0"/>
                    <w:snapToGrid w:val="0"/>
                    <w:spacing w:line="240" w:lineRule="atLeast"/>
                    <w:ind w:left="-17" w:leftChars="-8" w:right="113" w:rightChars="0" w:firstLine="180" w:firstLineChars="100"/>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雨水管</w:t>
                  </w:r>
                </w:p>
              </w:tc>
            </w:tr>
            <w:tr>
              <w:trPr>
                <w:trHeight w:val="950" w:hRule="atLeast"/>
              </w:trPr>
              <w:tc>
                <w:tcPr>
                  <w:tcW w:w="1246"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ind w:left="-17" w:leftChars="-8"/>
                    <w:jc w:val="center"/>
                    <w:rPr>
                      <w:rFonts w:hint="eastAsia" w:ascii="ＭＳ ゴシック" w:hAnsi="ＭＳ ゴシック" w:eastAsia="ＭＳ ゴシック"/>
                      <w:sz w:val="18"/>
                    </w:rPr>
                  </w:pPr>
                </w:p>
              </w:tc>
              <w:tc>
                <w:tcPr>
                  <w:tcW w:w="108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ind w:left="-17" w:leftChars="-8"/>
                    <w:jc w:val="center"/>
                    <w:rPr>
                      <w:rFonts w:hint="eastAsia" w:ascii="ＭＳ ゴシック" w:hAnsi="ＭＳ ゴシック" w:eastAsia="ＭＳ ゴシック"/>
                      <w:sz w:val="18"/>
                    </w:rPr>
                  </w:pPr>
                </w:p>
              </w:tc>
              <w:tc>
                <w:tcPr>
                  <w:tcW w:w="1247"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ind w:left="-17" w:leftChars="-8"/>
                    <w:jc w:val="center"/>
                    <w:rPr>
                      <w:rFonts w:hint="eastAsia" w:ascii="ＭＳ ゴシック" w:hAnsi="ＭＳ ゴシック" w:eastAsia="ＭＳ ゴシック"/>
                      <w:sz w:val="18"/>
                    </w:rPr>
                  </w:pPr>
                </w:p>
              </w:tc>
              <w:tc>
                <w:tcPr>
                  <w:tcW w:w="298" w:type="dxa"/>
                  <w:tcBorders>
                    <w:top w:val="none" w:color="auto" w:sz="0" w:space="0"/>
                    <w:left w:val="none" w:color="auto" w:sz="0" w:space="0"/>
                    <w:bottom w:val="none" w:color="auto" w:sz="0" w:space="0"/>
                    <w:right w:val="none" w:color="auto" w:sz="0" w:space="0"/>
                    <w:tl2br w:val="none" w:color="auto" w:sz="0" w:space="0"/>
                    <w:tr2bl w:val="none" w:color="auto" w:sz="0" w:space="0"/>
                  </w:tcBorders>
                  <w:textDirection w:val="tbRlV"/>
                  <w:vAlign w:val="center"/>
                </w:tcPr>
                <w:p>
                  <w:pPr>
                    <w:pStyle w:val="0"/>
                    <w:snapToGrid w:val="0"/>
                    <w:spacing w:line="240" w:lineRule="atLeast"/>
                    <w:ind w:left="113" w:right="113"/>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屋内</w:t>
                  </w:r>
                </w:p>
              </w:tc>
              <w:tc>
                <w:tcPr>
                  <w:tcW w:w="298" w:type="dxa"/>
                  <w:tcBorders>
                    <w:top w:val="none" w:color="auto" w:sz="0" w:space="0"/>
                    <w:left w:val="none" w:color="auto" w:sz="0" w:space="0"/>
                    <w:bottom w:val="none" w:color="auto" w:sz="0" w:space="0"/>
                    <w:right w:val="none" w:color="auto" w:sz="0" w:space="0"/>
                    <w:tl2br w:val="none" w:color="auto" w:sz="0" w:space="0"/>
                    <w:tr2bl w:val="none" w:color="auto" w:sz="0" w:space="0"/>
                  </w:tcBorders>
                  <w:textDirection w:val="tbRlV"/>
                  <w:vAlign w:val="center"/>
                </w:tcPr>
                <w:p>
                  <w:pPr>
                    <w:pStyle w:val="0"/>
                    <w:snapToGrid w:val="0"/>
                    <w:spacing w:line="240" w:lineRule="atLeast"/>
                    <w:ind w:left="113" w:right="113"/>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埋設</w:t>
                  </w:r>
                </w:p>
              </w:tc>
              <w:tc>
                <w:tcPr>
                  <w:tcW w:w="298" w:type="dxa"/>
                  <w:tcBorders>
                    <w:top w:val="none" w:color="auto" w:sz="0" w:space="0"/>
                    <w:left w:val="none" w:color="auto" w:sz="0" w:space="0"/>
                    <w:bottom w:val="none" w:color="auto" w:sz="0" w:space="0"/>
                    <w:right w:val="none" w:color="auto" w:sz="0" w:space="0"/>
                    <w:tl2br w:val="none" w:color="auto" w:sz="0" w:space="0"/>
                    <w:tr2bl w:val="none" w:color="auto" w:sz="0" w:space="0"/>
                  </w:tcBorders>
                  <w:textDirection w:val="tbRlV"/>
                  <w:vAlign w:val="center"/>
                </w:tcPr>
                <w:p>
                  <w:pPr>
                    <w:pStyle w:val="0"/>
                    <w:snapToGrid w:val="0"/>
                    <w:spacing w:line="240" w:lineRule="atLeast"/>
                    <w:ind w:left="113" w:right="113"/>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屋内</w:t>
                  </w:r>
                </w:p>
              </w:tc>
              <w:tc>
                <w:tcPr>
                  <w:tcW w:w="298" w:type="dxa"/>
                  <w:tcBorders>
                    <w:top w:val="none" w:color="auto" w:sz="0" w:space="0"/>
                    <w:left w:val="none" w:color="auto" w:sz="0" w:space="0"/>
                    <w:bottom w:val="none" w:color="auto" w:sz="0" w:space="0"/>
                    <w:right w:val="none" w:color="auto" w:sz="0" w:space="0"/>
                    <w:tl2br w:val="none" w:color="auto" w:sz="0" w:space="0"/>
                    <w:tr2bl w:val="none" w:color="auto" w:sz="0" w:space="0"/>
                  </w:tcBorders>
                  <w:textDirection w:val="tbRlV"/>
                  <w:vAlign w:val="center"/>
                </w:tcPr>
                <w:p>
                  <w:pPr>
                    <w:pStyle w:val="0"/>
                    <w:snapToGrid w:val="0"/>
                    <w:spacing w:line="240" w:lineRule="atLeast"/>
                    <w:ind w:left="113" w:right="113"/>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埋設</w:t>
                  </w:r>
                </w:p>
              </w:tc>
              <w:tc>
                <w:tcPr>
                  <w:tcW w:w="298"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textDirection w:val="tbRlV"/>
                  <w:vAlign w:val="center"/>
                </w:tcPr>
                <w:p>
                  <w:pPr>
                    <w:pStyle w:val="0"/>
                    <w:snapToGrid w:val="0"/>
                    <w:spacing w:line="240" w:lineRule="atLeast"/>
                    <w:ind w:left="113" w:right="113"/>
                    <w:rPr>
                      <w:rFonts w:hint="default" w:ascii="ＭＳ ゴシック" w:hAnsi="ＭＳ ゴシック" w:eastAsia="ＭＳ ゴシック"/>
                      <w:sz w:val="18"/>
                    </w:rPr>
                  </w:pPr>
                </w:p>
              </w:tc>
              <w:tc>
                <w:tcPr>
                  <w:tcW w:w="298"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textDirection w:val="tbRlV"/>
                  <w:vAlign w:val="center"/>
                </w:tcPr>
                <w:p>
                  <w:pPr>
                    <w:pStyle w:val="0"/>
                    <w:snapToGrid w:val="0"/>
                    <w:spacing w:line="240" w:lineRule="atLeast"/>
                    <w:ind w:left="113" w:right="113"/>
                    <w:rPr>
                      <w:rFonts w:hint="default" w:ascii="ＭＳ ゴシック" w:hAnsi="ＭＳ ゴシック" w:eastAsia="ＭＳ ゴシック"/>
                      <w:sz w:val="18"/>
                    </w:rPr>
                  </w:pPr>
                </w:p>
              </w:tc>
              <w:tc>
                <w:tcPr>
                  <w:tcW w:w="298" w:type="dxa"/>
                  <w:tcBorders>
                    <w:top w:val="single" w:color="auto" w:sz="4" w:space="0"/>
                    <w:left w:val="none" w:color="auto" w:sz="0" w:space="0"/>
                    <w:bottom w:val="none" w:color="auto" w:sz="0" w:space="0"/>
                    <w:right w:val="single" w:color="auto" w:sz="4" w:space="0"/>
                    <w:tl2br w:val="none" w:color="auto" w:sz="0" w:space="0"/>
                    <w:tr2bl w:val="none" w:color="auto" w:sz="0" w:space="0"/>
                  </w:tcBorders>
                  <w:textDirection w:val="tbRlV"/>
                  <w:vAlign w:val="center"/>
                </w:tcPr>
                <w:p>
                  <w:pPr>
                    <w:pStyle w:val="0"/>
                    <w:snapToGrid w:val="0"/>
                    <w:spacing w:line="240" w:lineRule="atLeast"/>
                    <w:ind w:left="0" w:leftChars="0" w:right="113" w:rightChars="0" w:firstLineChars="0"/>
                    <w:rPr>
                      <w:rFonts w:hint="default" w:ascii="ＭＳ ゴシック" w:hAnsi="ＭＳ ゴシック" w:eastAsia="ＭＳ ゴシック"/>
                      <w:color w:val="000000" w:themeColor="text1"/>
                      <w:sz w:val="18"/>
                      <w:u w:val="none" w:color="auto"/>
                    </w:rPr>
                  </w:pPr>
                  <w:r>
                    <w:rPr>
                      <w:rFonts w:hint="eastAsia" w:ascii="ＭＳ ゴシック" w:hAnsi="ＭＳ ゴシック" w:eastAsia="ＭＳ ゴシック"/>
                      <w:color w:val="000000" w:themeColor="text1"/>
                      <w:sz w:val="18"/>
                      <w:u w:val="none" w:color="auto"/>
                    </w:rPr>
                    <w:t xml:space="preserve"> </w:t>
                  </w:r>
                  <w:r>
                    <w:rPr>
                      <w:rFonts w:hint="eastAsia" w:ascii="ＭＳ ゴシック" w:hAnsi="ＭＳ ゴシック" w:eastAsia="ＭＳ ゴシック"/>
                      <w:color w:val="000000" w:themeColor="text1"/>
                      <w:sz w:val="18"/>
                      <w:u w:val="none" w:color="auto"/>
                    </w:rPr>
                    <w:t>屋内</w:t>
                  </w:r>
                </w:p>
              </w:tc>
              <w:tc>
                <w:tcPr>
                  <w:tcW w:w="298" w:type="dxa"/>
                  <w:gridSpan w:val="2"/>
                  <w:tcBorders>
                    <w:top w:val="single" w:color="auto" w:sz="4" w:space="0"/>
                    <w:left w:val="single" w:color="auto" w:sz="4" w:space="0"/>
                    <w:bottom w:val="none" w:color="auto" w:sz="0" w:space="0"/>
                    <w:right w:val="none" w:color="auto" w:sz="0" w:space="0"/>
                    <w:tl2br w:val="none" w:color="auto" w:sz="0" w:space="0"/>
                    <w:tr2bl w:val="none" w:color="auto" w:sz="0" w:space="0"/>
                  </w:tcBorders>
                  <w:textDirection w:val="tbRlV"/>
                  <w:vAlign w:val="center"/>
                </w:tcPr>
                <w:p>
                  <w:pPr>
                    <w:pStyle w:val="0"/>
                    <w:ind w:leftChars="0" w:firstLine="0" w:firstLineChars="0"/>
                    <w:rPr>
                      <w:rFonts w:hint="default" w:ascii="ＭＳ ゴシック" w:hAnsi="ＭＳ ゴシック" w:eastAsia="ＭＳ ゴシック"/>
                      <w:color w:val="000000" w:themeColor="text1"/>
                      <w:sz w:val="18"/>
                      <w:u w:val="none" w:color="auto"/>
                    </w:rPr>
                  </w:pPr>
                  <w:r>
                    <w:rPr>
                      <w:rFonts w:hint="eastAsia" w:ascii="ＭＳ ゴシック" w:hAnsi="ＭＳ ゴシック" w:eastAsia="ＭＳ ゴシック"/>
                      <w:color w:val="000000" w:themeColor="text1"/>
                      <w:sz w:val="18"/>
                      <w:u w:val="none" w:color="auto"/>
                    </w:rPr>
                    <w:t xml:space="preserve"> </w:t>
                  </w:r>
                  <w:r>
                    <w:rPr>
                      <w:rFonts w:hint="eastAsia" w:ascii="ＭＳ ゴシック" w:hAnsi="ＭＳ ゴシック" w:eastAsia="ＭＳ ゴシック"/>
                      <w:color w:val="000000" w:themeColor="text1"/>
                      <w:sz w:val="18"/>
                      <w:u w:val="none" w:color="auto"/>
                    </w:rPr>
                    <w:t>埋設</w:t>
                  </w:r>
                </w:p>
              </w:tc>
              <w:tc>
                <w:tcPr>
                  <w:tcW w:w="289" w:type="dxa"/>
                  <w:tcBorders>
                    <w:top w:val="none" w:color="auto" w:sz="0" w:space="0"/>
                    <w:left w:val="none" w:color="auto" w:sz="0" w:space="0"/>
                    <w:bottom w:val="none" w:color="auto" w:sz="0" w:space="0"/>
                    <w:right w:val="none" w:color="auto" w:sz="0" w:space="0"/>
                    <w:tl2br w:val="none" w:color="auto" w:sz="0" w:space="0"/>
                    <w:tr2bl w:val="none" w:color="auto" w:sz="0" w:space="0"/>
                  </w:tcBorders>
                  <w:textDirection w:val="tbRlV"/>
                  <w:vAlign w:val="center"/>
                </w:tcPr>
                <w:p>
                  <w:pPr>
                    <w:pStyle w:val="0"/>
                    <w:snapToGrid w:val="0"/>
                    <w:spacing w:line="240" w:lineRule="atLeast"/>
                    <w:ind w:left="113" w:right="113"/>
                    <w:rPr>
                      <w:rFonts w:hint="default" w:ascii="ＭＳ ゴシック" w:hAnsi="ＭＳ ゴシック" w:eastAsia="ＭＳ ゴシック"/>
                      <w:color w:val="000000" w:themeColor="text1"/>
                      <w:sz w:val="18"/>
                      <w:u w:val="none" w:color="auto"/>
                    </w:rPr>
                  </w:pPr>
                  <w:r>
                    <w:rPr>
                      <w:rFonts w:hint="eastAsia" w:ascii="ＭＳ ゴシック" w:hAnsi="ＭＳ ゴシック" w:eastAsia="ＭＳ ゴシック"/>
                      <w:color w:val="000000" w:themeColor="text1"/>
                      <w:sz w:val="18"/>
                      <w:u w:val="none" w:color="auto"/>
                    </w:rPr>
                    <w:t>屋内</w:t>
                  </w:r>
                </w:p>
              </w:tc>
              <w:tc>
                <w:tcPr>
                  <w:tcW w:w="284" w:type="dxa"/>
                  <w:tcBorders>
                    <w:top w:val="none" w:color="auto" w:sz="0" w:space="0"/>
                    <w:left w:val="none" w:color="auto" w:sz="0" w:space="0"/>
                    <w:bottom w:val="none" w:color="auto" w:sz="0" w:space="0"/>
                    <w:right w:val="none" w:color="auto" w:sz="0" w:space="0"/>
                    <w:tl2br w:val="none" w:color="auto" w:sz="0" w:space="0"/>
                    <w:tr2bl w:val="none" w:color="auto" w:sz="0" w:space="0"/>
                  </w:tcBorders>
                  <w:textDirection w:val="tbRlV"/>
                  <w:vAlign w:val="center"/>
                </w:tcPr>
                <w:p>
                  <w:pPr>
                    <w:pStyle w:val="0"/>
                    <w:snapToGrid w:val="0"/>
                    <w:spacing w:line="240" w:lineRule="atLeast"/>
                    <w:ind w:left="113" w:right="113"/>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屋外露出</w:t>
                  </w:r>
                </w:p>
              </w:tc>
              <w:tc>
                <w:tcPr>
                  <w:tcW w:w="274" w:type="dxa"/>
                  <w:tcBorders>
                    <w:top w:val="none" w:color="auto" w:sz="0" w:space="0"/>
                    <w:left w:val="none" w:color="auto" w:sz="0" w:space="0"/>
                    <w:bottom w:val="none" w:color="auto" w:sz="0" w:space="0"/>
                    <w:right w:val="none" w:color="auto" w:sz="0" w:space="0"/>
                    <w:tl2br w:val="none" w:color="auto" w:sz="0" w:space="0"/>
                    <w:tr2bl w:val="none" w:color="auto" w:sz="0" w:space="0"/>
                  </w:tcBorders>
                  <w:textDirection w:val="tbRlV"/>
                  <w:vAlign w:val="center"/>
                </w:tcPr>
                <w:p>
                  <w:pPr>
                    <w:pStyle w:val="0"/>
                    <w:snapToGrid w:val="0"/>
                    <w:spacing w:line="240" w:lineRule="atLeast"/>
                    <w:ind w:left="113" w:right="113"/>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埋設</w:t>
                  </w:r>
                </w:p>
              </w:tc>
              <w:tc>
                <w:tcPr>
                  <w:tcW w:w="284"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textDirection w:val="tbRlV"/>
                  <w:vAlign w:val="center"/>
                </w:tcPr>
                <w:p>
                  <w:pPr>
                    <w:pStyle w:val="0"/>
                    <w:snapToGrid w:val="0"/>
                    <w:spacing w:line="240" w:lineRule="atLeast"/>
                    <w:ind w:left="113" w:right="113"/>
                    <w:rPr>
                      <w:rFonts w:hint="default" w:ascii="ＭＳ ゴシック" w:hAnsi="ＭＳ ゴシック" w:eastAsia="ＭＳ ゴシック"/>
                      <w:sz w:val="18"/>
                    </w:rPr>
                  </w:pPr>
                </w:p>
              </w:tc>
            </w:tr>
            <w:tr>
              <w:trPr>
                <w:trHeight w:val="240" w:hRule="atLeast"/>
              </w:trPr>
              <w:tc>
                <w:tcPr>
                  <w:tcW w:w="1246"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鋼管</w:t>
                  </w:r>
                </w:p>
              </w:tc>
              <w:tc>
                <w:tcPr>
                  <w:tcW w:w="10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JIS G 3452</w:t>
                  </w:r>
                </w:p>
              </w:tc>
              <w:tc>
                <w:tcPr>
                  <w:tcW w:w="12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白</w:t>
                  </w:r>
                </w:p>
              </w:tc>
              <w:tc>
                <w:tcPr>
                  <w:tcW w:w="2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w:t>
                  </w:r>
                </w:p>
              </w:tc>
              <w:tc>
                <w:tcPr>
                  <w:tcW w:w="2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w:t>
                  </w:r>
                </w:p>
              </w:tc>
              <w:tc>
                <w:tcPr>
                  <w:tcW w:w="2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w:t>
                  </w:r>
                </w:p>
              </w:tc>
              <w:tc>
                <w:tcPr>
                  <w:tcW w:w="2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98"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u w:val="none" w:color="auto"/>
                    </w:rPr>
                  </w:pPr>
                  <w:r>
                    <w:rPr>
                      <w:rFonts w:hint="eastAsia" w:ascii="ＭＳ ゴシック" w:hAnsi="ＭＳ ゴシック" w:eastAsia="ＭＳ ゴシック"/>
                      <w:color w:val="000000" w:themeColor="text1"/>
                      <w:sz w:val="18"/>
                      <w:u w:val="none" w:color="auto"/>
                    </w:rPr>
                    <w:t>※</w:t>
                  </w:r>
                </w:p>
              </w:tc>
              <w:tc>
                <w:tcPr>
                  <w:tcW w:w="298"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default" w:ascii="ＭＳ ゴシック" w:hAnsi="ＭＳ ゴシック" w:eastAsia="ＭＳ ゴシック"/>
                      <w:color w:val="000000" w:themeColor="text1"/>
                      <w:sz w:val="18"/>
                      <w:u w:val="none" w:color="auto"/>
                    </w:rPr>
                  </w:pPr>
                </w:p>
              </w:tc>
              <w:tc>
                <w:tcPr>
                  <w:tcW w:w="28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u w:val="none" w:color="auto"/>
                    </w:rPr>
                  </w:pPr>
                  <w:r>
                    <w:rPr>
                      <w:rFonts w:hint="eastAsia" w:ascii="ＭＳ ゴシック" w:hAnsi="ＭＳ ゴシック" w:eastAsia="ＭＳ ゴシック"/>
                      <w:color w:val="000000" w:themeColor="text1"/>
                      <w:sz w:val="18"/>
                      <w:u w:val="none" w:color="auto"/>
                    </w:rPr>
                    <w:t>※</w:t>
                  </w:r>
                </w:p>
              </w:tc>
              <w:tc>
                <w:tcPr>
                  <w:tcW w:w="28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w:t>
                  </w:r>
                </w:p>
              </w:tc>
              <w:tc>
                <w:tcPr>
                  <w:tcW w:w="27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8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w:t>
                  </w:r>
                </w:p>
              </w:tc>
            </w:tr>
            <w:tr>
              <w:trPr>
                <w:trHeight w:val="270" w:hRule="atLeast"/>
              </w:trPr>
              <w:tc>
                <w:tcPr>
                  <w:tcW w:w="1246"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0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w:t>
                  </w:r>
                </w:p>
              </w:tc>
              <w:tc>
                <w:tcPr>
                  <w:tcW w:w="12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黒</w:t>
                  </w:r>
                </w:p>
              </w:tc>
              <w:tc>
                <w:tcPr>
                  <w:tcW w:w="2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98"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u w:val="none" w:color="auto"/>
                    </w:rPr>
                  </w:pPr>
                </w:p>
              </w:tc>
              <w:tc>
                <w:tcPr>
                  <w:tcW w:w="298"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default" w:ascii="ＭＳ ゴシック" w:hAnsi="ＭＳ ゴシック" w:eastAsia="ＭＳ ゴシック"/>
                      <w:color w:val="000000" w:themeColor="text1"/>
                      <w:sz w:val="18"/>
                      <w:u w:val="none" w:color="auto"/>
                    </w:rPr>
                  </w:pPr>
                </w:p>
              </w:tc>
              <w:tc>
                <w:tcPr>
                  <w:tcW w:w="28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u w:val="none" w:color="auto"/>
                    </w:rPr>
                  </w:pPr>
                </w:p>
              </w:tc>
              <w:tc>
                <w:tcPr>
                  <w:tcW w:w="28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w:t>
                  </w:r>
                </w:p>
              </w:tc>
              <w:tc>
                <w:tcPr>
                  <w:tcW w:w="27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8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r>
            <w:tr>
              <w:trPr>
                <w:trHeight w:val="225" w:hRule="atLeast"/>
              </w:trPr>
              <w:tc>
                <w:tcPr>
                  <w:tcW w:w="1246"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塩ﾋﾞﾗｲﾆﾝｸﾞ鋼管</w:t>
                  </w:r>
                </w:p>
              </w:tc>
              <w:tc>
                <w:tcPr>
                  <w:tcW w:w="10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JWWA K 116</w:t>
                  </w:r>
                </w:p>
              </w:tc>
              <w:tc>
                <w:tcPr>
                  <w:tcW w:w="12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SGP-VB</w:t>
                  </w:r>
                </w:p>
              </w:tc>
              <w:tc>
                <w:tcPr>
                  <w:tcW w:w="2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w:t>
                  </w:r>
                </w:p>
              </w:tc>
              <w:tc>
                <w:tcPr>
                  <w:tcW w:w="2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98"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98"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default" w:ascii="ＭＳ ゴシック" w:hAnsi="ＭＳ ゴシック" w:eastAsia="ＭＳ ゴシック"/>
                      <w:color w:val="000000" w:themeColor="text1"/>
                      <w:sz w:val="18"/>
                    </w:rPr>
                  </w:pPr>
                </w:p>
              </w:tc>
              <w:tc>
                <w:tcPr>
                  <w:tcW w:w="28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8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7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8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r>
            <w:tr>
              <w:trPr>
                <w:trHeight w:val="210" w:hRule="atLeast"/>
              </w:trPr>
              <w:tc>
                <w:tcPr>
                  <w:tcW w:w="1246"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ind w:left="-17" w:leftChars="-8"/>
                    <w:rPr>
                      <w:rFonts w:hint="eastAsia" w:ascii="ＭＳ ゴシック" w:hAnsi="ＭＳ ゴシック" w:eastAsia="ＭＳ ゴシック"/>
                      <w:sz w:val="18"/>
                    </w:rPr>
                  </w:pPr>
                </w:p>
              </w:tc>
              <w:tc>
                <w:tcPr>
                  <w:tcW w:w="10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w:t>
                  </w:r>
                </w:p>
              </w:tc>
              <w:tc>
                <w:tcPr>
                  <w:tcW w:w="12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SGP-VD</w:t>
                  </w:r>
                </w:p>
              </w:tc>
              <w:tc>
                <w:tcPr>
                  <w:tcW w:w="2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w:t>
                  </w:r>
                </w:p>
              </w:tc>
              <w:tc>
                <w:tcPr>
                  <w:tcW w:w="2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98"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98"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default" w:ascii="ＭＳ ゴシック" w:hAnsi="ＭＳ ゴシック" w:eastAsia="ＭＳ ゴシック"/>
                      <w:color w:val="000000" w:themeColor="text1"/>
                      <w:sz w:val="18"/>
                    </w:rPr>
                  </w:pPr>
                </w:p>
              </w:tc>
              <w:tc>
                <w:tcPr>
                  <w:tcW w:w="28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8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7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8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r>
            <w:tr>
              <w:trPr>
                <w:trHeight w:val="180" w:hRule="atLeast"/>
              </w:trPr>
              <w:tc>
                <w:tcPr>
                  <w:tcW w:w="1246"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ind w:left="-17" w:leftChars="-8"/>
                    <w:rPr>
                      <w:rFonts w:hint="eastAsia" w:ascii="ＭＳ ゴシック" w:hAnsi="ＭＳ ゴシック" w:eastAsia="ＭＳ ゴシック"/>
                      <w:sz w:val="18"/>
                    </w:rPr>
                  </w:pPr>
                </w:p>
              </w:tc>
              <w:tc>
                <w:tcPr>
                  <w:tcW w:w="10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WSP 011</w:t>
                  </w:r>
                </w:p>
              </w:tc>
              <w:tc>
                <w:tcPr>
                  <w:tcW w:w="12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SGP-FVB</w:t>
                  </w:r>
                </w:p>
              </w:tc>
              <w:tc>
                <w:tcPr>
                  <w:tcW w:w="2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w:t>
                  </w:r>
                </w:p>
              </w:tc>
              <w:tc>
                <w:tcPr>
                  <w:tcW w:w="2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98"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98"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default" w:ascii="ＭＳ ゴシック" w:hAnsi="ＭＳ ゴシック" w:eastAsia="ＭＳ ゴシック"/>
                      <w:color w:val="000000" w:themeColor="text1"/>
                      <w:sz w:val="18"/>
                    </w:rPr>
                  </w:pPr>
                </w:p>
              </w:tc>
              <w:tc>
                <w:tcPr>
                  <w:tcW w:w="28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8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7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8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r>
            <w:tr>
              <w:trPr>
                <w:trHeight w:val="90" w:hRule="atLeast"/>
              </w:trPr>
              <w:tc>
                <w:tcPr>
                  <w:tcW w:w="124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耐熱性ﾗｲﾆﾝｸﾞ鋼管</w:t>
                  </w:r>
                </w:p>
              </w:tc>
              <w:tc>
                <w:tcPr>
                  <w:tcW w:w="10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JWWA K 140</w:t>
                  </w:r>
                </w:p>
              </w:tc>
              <w:tc>
                <w:tcPr>
                  <w:tcW w:w="12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SGP-HVA</w:t>
                  </w:r>
                </w:p>
              </w:tc>
              <w:tc>
                <w:tcPr>
                  <w:tcW w:w="2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w:t>
                  </w:r>
                </w:p>
              </w:tc>
              <w:tc>
                <w:tcPr>
                  <w:tcW w:w="298"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98"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default" w:ascii="ＭＳ ゴシック" w:hAnsi="ＭＳ ゴシック" w:eastAsia="ＭＳ ゴシック"/>
                      <w:color w:val="000000" w:themeColor="text1"/>
                      <w:sz w:val="18"/>
                    </w:rPr>
                  </w:pPr>
                </w:p>
              </w:tc>
              <w:tc>
                <w:tcPr>
                  <w:tcW w:w="28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8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7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8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r>
            <w:tr>
              <w:trPr>
                <w:trHeight w:val="90" w:hRule="atLeast"/>
              </w:trPr>
              <w:tc>
                <w:tcPr>
                  <w:tcW w:w="1246"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ﾎﾟﾘ体鋼管</w:t>
                  </w:r>
                </w:p>
              </w:tc>
              <w:tc>
                <w:tcPr>
                  <w:tcW w:w="10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JWWA K 132</w:t>
                  </w:r>
                </w:p>
              </w:tc>
              <w:tc>
                <w:tcPr>
                  <w:tcW w:w="12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SGP-PB</w:t>
                  </w:r>
                </w:p>
              </w:tc>
              <w:tc>
                <w:tcPr>
                  <w:tcW w:w="2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w:t>
                  </w:r>
                </w:p>
              </w:tc>
              <w:tc>
                <w:tcPr>
                  <w:tcW w:w="2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98"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98"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default" w:ascii="ＭＳ ゴシック" w:hAnsi="ＭＳ ゴシック" w:eastAsia="ＭＳ ゴシック"/>
                      <w:color w:val="000000" w:themeColor="text1"/>
                      <w:sz w:val="18"/>
                    </w:rPr>
                  </w:pPr>
                </w:p>
              </w:tc>
              <w:tc>
                <w:tcPr>
                  <w:tcW w:w="28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8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7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8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r>
            <w:tr>
              <w:trPr>
                <w:trHeight w:val="135" w:hRule="atLeast"/>
              </w:trPr>
              <w:tc>
                <w:tcPr>
                  <w:tcW w:w="1246"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ind w:left="-17" w:leftChars="-8"/>
                    <w:rPr>
                      <w:rFonts w:hint="eastAsia" w:ascii="ＭＳ ゴシック" w:hAnsi="ＭＳ ゴシック" w:eastAsia="ＭＳ ゴシック"/>
                      <w:sz w:val="18"/>
                    </w:rPr>
                  </w:pPr>
                </w:p>
              </w:tc>
              <w:tc>
                <w:tcPr>
                  <w:tcW w:w="10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w:t>
                  </w:r>
                </w:p>
              </w:tc>
              <w:tc>
                <w:tcPr>
                  <w:tcW w:w="12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SGP-PD</w:t>
                  </w:r>
                </w:p>
              </w:tc>
              <w:tc>
                <w:tcPr>
                  <w:tcW w:w="2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w:t>
                  </w:r>
                </w:p>
              </w:tc>
              <w:tc>
                <w:tcPr>
                  <w:tcW w:w="2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98"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98"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default" w:ascii="ＭＳ ゴシック" w:hAnsi="ＭＳ ゴシック" w:eastAsia="ＭＳ ゴシック"/>
                      <w:color w:val="000000" w:themeColor="text1"/>
                      <w:sz w:val="18"/>
                    </w:rPr>
                  </w:pPr>
                </w:p>
              </w:tc>
              <w:tc>
                <w:tcPr>
                  <w:tcW w:w="28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8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7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8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r>
            <w:tr>
              <w:trPr>
                <w:trHeight w:val="120" w:hRule="atLeast"/>
              </w:trPr>
              <w:tc>
                <w:tcPr>
                  <w:tcW w:w="1246"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ind w:left="-17" w:leftChars="-8"/>
                    <w:rPr>
                      <w:rFonts w:hint="eastAsia" w:ascii="ＭＳ ゴシック" w:hAnsi="ＭＳ ゴシック" w:eastAsia="ＭＳ ゴシック"/>
                      <w:sz w:val="18"/>
                    </w:rPr>
                  </w:pPr>
                </w:p>
              </w:tc>
              <w:tc>
                <w:tcPr>
                  <w:tcW w:w="10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WSP 039</w:t>
                  </w:r>
                </w:p>
              </w:tc>
              <w:tc>
                <w:tcPr>
                  <w:tcW w:w="12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SGP-FPB</w:t>
                  </w:r>
                </w:p>
              </w:tc>
              <w:tc>
                <w:tcPr>
                  <w:tcW w:w="2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w:t>
                  </w:r>
                </w:p>
              </w:tc>
              <w:tc>
                <w:tcPr>
                  <w:tcW w:w="2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98"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98"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default" w:ascii="ＭＳ ゴシック" w:hAnsi="ＭＳ ゴシック" w:eastAsia="ＭＳ ゴシック"/>
                      <w:color w:val="000000" w:themeColor="text1"/>
                      <w:sz w:val="18"/>
                    </w:rPr>
                  </w:pPr>
                </w:p>
              </w:tc>
              <w:tc>
                <w:tcPr>
                  <w:tcW w:w="28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8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7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8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r>
            <w:tr>
              <w:trPr>
                <w:trHeight w:val="252" w:hRule="atLeast"/>
              </w:trPr>
              <w:tc>
                <w:tcPr>
                  <w:tcW w:w="1246"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000000" w:themeColor="text1"/>
                      <w:u w:val="none" w:color="auto"/>
                    </w:rPr>
                  </w:pPr>
                  <w:r>
                    <w:rPr>
                      <w:rFonts w:hint="eastAsia" w:ascii="ＭＳ ゴシック" w:hAnsi="ＭＳ ゴシック" w:eastAsia="ＭＳ ゴシック"/>
                      <w:color w:val="000000" w:themeColor="text1"/>
                      <w:sz w:val="18"/>
                      <w:u w:val="none" w:color="auto"/>
                    </w:rPr>
                    <w:t>ﾅｲﾛﾝｺｰﾃｨﾝｸﾞ鋼管</w:t>
                  </w:r>
                </w:p>
              </w:tc>
              <w:tc>
                <w:tcPr>
                  <w:tcW w:w="10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u w:val="none" w:color="auto"/>
                    </w:rPr>
                  </w:pPr>
                  <w:r>
                    <w:rPr>
                      <w:rFonts w:hint="eastAsia" w:ascii="ＭＳ ゴシック" w:hAnsi="ＭＳ ゴシック" w:eastAsia="ＭＳ ゴシック"/>
                      <w:color w:val="000000" w:themeColor="text1"/>
                      <w:sz w:val="18"/>
                      <w:u w:val="none" w:color="auto"/>
                    </w:rPr>
                    <w:t>WSP 067</w:t>
                  </w:r>
                </w:p>
              </w:tc>
              <w:tc>
                <w:tcPr>
                  <w:tcW w:w="12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000000" w:themeColor="text1"/>
                      <w:u w:val="none" w:color="auto"/>
                    </w:rPr>
                  </w:pPr>
                  <w:r>
                    <w:rPr>
                      <w:rFonts w:hint="eastAsia" w:ascii="ＭＳ ゴシック" w:hAnsi="ＭＳ ゴシック" w:eastAsia="ＭＳ ゴシック"/>
                      <w:color w:val="000000" w:themeColor="text1"/>
                      <w:sz w:val="18"/>
                      <w:u w:val="none" w:color="auto"/>
                    </w:rPr>
                    <w:t>SGP-FNP</w:t>
                  </w:r>
                </w:p>
              </w:tc>
              <w:tc>
                <w:tcPr>
                  <w:tcW w:w="2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themeColor="text1"/>
                      <w:u w:val="none" w:color="auto"/>
                    </w:rPr>
                  </w:pPr>
                  <w:r>
                    <w:rPr>
                      <w:rFonts w:hint="eastAsia"/>
                      <w:color w:val="000000" w:themeColor="text1"/>
                      <w:u w:val="none" w:color="auto"/>
                    </w:rPr>
                    <w:t>・</w:t>
                  </w:r>
                </w:p>
              </w:tc>
              <w:tc>
                <w:tcPr>
                  <w:tcW w:w="2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themeColor="text1"/>
                      <w:u w:val="none" w:color="auto"/>
                    </w:rPr>
                  </w:pPr>
                  <w:r>
                    <w:rPr>
                      <w:rFonts w:hint="eastAsia"/>
                      <w:color w:val="000000" w:themeColor="text1"/>
                      <w:u w:val="none" w:color="auto"/>
                    </w:rPr>
                    <w:t>・</w:t>
                  </w:r>
                </w:p>
              </w:tc>
              <w:tc>
                <w:tcPr>
                  <w:tcW w:w="2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000000" w:themeColor="text1"/>
                      <w:u w:val="none" w:color="auto"/>
                    </w:rPr>
                  </w:pPr>
                </w:p>
              </w:tc>
              <w:tc>
                <w:tcPr>
                  <w:tcW w:w="2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000000" w:themeColor="text1"/>
                      <w:u w:val="none" w:color="auto"/>
                    </w:rPr>
                  </w:pPr>
                </w:p>
              </w:tc>
              <w:tc>
                <w:tcPr>
                  <w:tcW w:w="2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000000" w:themeColor="text1"/>
                    </w:rPr>
                  </w:pPr>
                </w:p>
              </w:tc>
              <w:tc>
                <w:tcPr>
                  <w:tcW w:w="2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000000" w:themeColor="text1"/>
                    </w:rPr>
                  </w:pPr>
                </w:p>
              </w:tc>
              <w:tc>
                <w:tcPr>
                  <w:tcW w:w="298"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color w:val="000000" w:themeColor="text1"/>
                    </w:rPr>
                  </w:pPr>
                </w:p>
              </w:tc>
              <w:tc>
                <w:tcPr>
                  <w:tcW w:w="298"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color w:val="000000" w:themeColor="text1"/>
                    </w:rPr>
                  </w:pPr>
                </w:p>
              </w:tc>
              <w:tc>
                <w:tcPr>
                  <w:tcW w:w="28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000000" w:themeColor="text1"/>
                    </w:rPr>
                  </w:pPr>
                </w:p>
              </w:tc>
              <w:tc>
                <w:tcPr>
                  <w:tcW w:w="28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000000" w:themeColor="text1"/>
                    </w:rPr>
                  </w:pPr>
                </w:p>
              </w:tc>
              <w:tc>
                <w:tcPr>
                  <w:tcW w:w="27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000000" w:themeColor="text1"/>
                    </w:rPr>
                  </w:pPr>
                </w:p>
              </w:tc>
              <w:tc>
                <w:tcPr>
                  <w:tcW w:w="28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000000" w:themeColor="text1"/>
                    </w:rPr>
                  </w:pPr>
                </w:p>
              </w:tc>
            </w:tr>
            <w:tr>
              <w:trPr>
                <w:trHeight w:val="120" w:hRule="atLeast"/>
              </w:trPr>
              <w:tc>
                <w:tcPr>
                  <w:tcW w:w="1246"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0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000000" w:themeColor="text1"/>
                      <w:u w:val="none" w:color="auto"/>
                    </w:rPr>
                  </w:pPr>
                  <w:r>
                    <w:rPr>
                      <w:rFonts w:hint="eastAsia" w:ascii="ＭＳ ゴシック" w:hAnsi="ＭＳ ゴシック" w:eastAsia="ＭＳ ゴシック"/>
                      <w:color w:val="000000" w:themeColor="text1"/>
                      <w:sz w:val="18"/>
                      <w:u w:val="none" w:color="auto"/>
                    </w:rPr>
                    <w:t>〃</w:t>
                  </w:r>
                </w:p>
              </w:tc>
              <w:tc>
                <w:tcPr>
                  <w:tcW w:w="12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000000" w:themeColor="text1"/>
                      <w:u w:val="none" w:color="auto"/>
                    </w:rPr>
                  </w:pPr>
                  <w:r>
                    <w:rPr>
                      <w:rFonts w:hint="eastAsia" w:ascii="ＭＳ ゴシック" w:hAnsi="ＭＳ ゴシック" w:eastAsia="ＭＳ ゴシック"/>
                      <w:color w:val="000000" w:themeColor="text1"/>
                      <w:sz w:val="18"/>
                      <w:u w:val="none" w:color="auto"/>
                    </w:rPr>
                    <w:t>SGP-RNP</w:t>
                  </w:r>
                </w:p>
              </w:tc>
              <w:tc>
                <w:tcPr>
                  <w:tcW w:w="2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themeColor="text1"/>
                      <w:u w:val="none" w:color="auto"/>
                    </w:rPr>
                  </w:pPr>
                  <w:r>
                    <w:rPr>
                      <w:rFonts w:hint="eastAsia"/>
                      <w:color w:val="000000" w:themeColor="text1"/>
                      <w:u w:val="none" w:color="auto"/>
                    </w:rPr>
                    <w:t>・</w:t>
                  </w:r>
                </w:p>
              </w:tc>
              <w:tc>
                <w:tcPr>
                  <w:tcW w:w="2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themeColor="text1"/>
                      <w:u w:val="none" w:color="auto"/>
                    </w:rPr>
                  </w:pPr>
                  <w:r>
                    <w:rPr>
                      <w:rFonts w:hint="eastAsia"/>
                      <w:color w:val="000000" w:themeColor="text1"/>
                      <w:u w:val="none" w:color="auto"/>
                    </w:rPr>
                    <w:t>・</w:t>
                  </w:r>
                </w:p>
              </w:tc>
              <w:tc>
                <w:tcPr>
                  <w:tcW w:w="2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000000" w:themeColor="text1"/>
                      <w:u w:val="none" w:color="auto"/>
                    </w:rPr>
                  </w:pPr>
                </w:p>
              </w:tc>
              <w:tc>
                <w:tcPr>
                  <w:tcW w:w="2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000000" w:themeColor="text1"/>
                      <w:u w:val="none" w:color="auto"/>
                    </w:rPr>
                  </w:pPr>
                </w:p>
              </w:tc>
              <w:tc>
                <w:tcPr>
                  <w:tcW w:w="2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000000" w:themeColor="text1"/>
                    </w:rPr>
                  </w:pPr>
                </w:p>
              </w:tc>
              <w:tc>
                <w:tcPr>
                  <w:tcW w:w="2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000000" w:themeColor="text1"/>
                    </w:rPr>
                  </w:pPr>
                </w:p>
              </w:tc>
              <w:tc>
                <w:tcPr>
                  <w:tcW w:w="298"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color w:val="000000" w:themeColor="text1"/>
                    </w:rPr>
                  </w:pPr>
                </w:p>
              </w:tc>
              <w:tc>
                <w:tcPr>
                  <w:tcW w:w="298"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color w:val="000000" w:themeColor="text1"/>
                    </w:rPr>
                  </w:pPr>
                </w:p>
              </w:tc>
              <w:tc>
                <w:tcPr>
                  <w:tcW w:w="28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000000" w:themeColor="text1"/>
                    </w:rPr>
                  </w:pPr>
                </w:p>
              </w:tc>
              <w:tc>
                <w:tcPr>
                  <w:tcW w:w="28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000000" w:themeColor="text1"/>
                    </w:rPr>
                  </w:pPr>
                </w:p>
              </w:tc>
              <w:tc>
                <w:tcPr>
                  <w:tcW w:w="27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000000" w:themeColor="text1"/>
                    </w:rPr>
                  </w:pPr>
                </w:p>
              </w:tc>
              <w:tc>
                <w:tcPr>
                  <w:tcW w:w="28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000000" w:themeColor="text1"/>
                    </w:rPr>
                  </w:pPr>
                </w:p>
              </w:tc>
            </w:tr>
            <w:tr>
              <w:trPr>
                <w:trHeight w:val="105" w:hRule="atLeast"/>
              </w:trPr>
              <w:tc>
                <w:tcPr>
                  <w:tcW w:w="1246"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ｽﾃﾝﾚｽ鋼管</w:t>
                  </w:r>
                </w:p>
              </w:tc>
              <w:tc>
                <w:tcPr>
                  <w:tcW w:w="10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JIS G 3448</w:t>
                  </w:r>
                </w:p>
              </w:tc>
              <w:tc>
                <w:tcPr>
                  <w:tcW w:w="12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一般用</w:t>
                  </w:r>
                </w:p>
              </w:tc>
              <w:tc>
                <w:tcPr>
                  <w:tcW w:w="2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w:t>
                  </w:r>
                </w:p>
              </w:tc>
              <w:tc>
                <w:tcPr>
                  <w:tcW w:w="2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w:t>
                  </w:r>
                </w:p>
              </w:tc>
              <w:tc>
                <w:tcPr>
                  <w:tcW w:w="298"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napToGrid w:val="0"/>
                    <w:spacing w:line="240" w:lineRule="atLeast"/>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w:t>
                  </w:r>
                </w:p>
              </w:tc>
              <w:tc>
                <w:tcPr>
                  <w:tcW w:w="298"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ascii="ＭＳ ゴシック" w:hAnsi="ＭＳ ゴシック" w:eastAsia="ＭＳ ゴシック"/>
                      <w:color w:val="000000" w:themeColor="text1"/>
                      <w:sz w:val="18"/>
                    </w:rPr>
                  </w:pPr>
                </w:p>
              </w:tc>
              <w:tc>
                <w:tcPr>
                  <w:tcW w:w="28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8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7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8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r>
            <w:tr>
              <w:trPr>
                <w:trHeight w:val="321" w:hRule="atLeast"/>
              </w:trPr>
              <w:tc>
                <w:tcPr>
                  <w:tcW w:w="1246"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sz w:val="18"/>
                    </w:rPr>
                  </w:pPr>
                </w:p>
              </w:tc>
              <w:tc>
                <w:tcPr>
                  <w:tcW w:w="10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JWWA G 115</w:t>
                  </w:r>
                </w:p>
              </w:tc>
              <w:tc>
                <w:tcPr>
                  <w:tcW w:w="12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水道用</w:t>
                  </w:r>
                </w:p>
              </w:tc>
              <w:tc>
                <w:tcPr>
                  <w:tcW w:w="2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w:t>
                  </w:r>
                </w:p>
              </w:tc>
              <w:tc>
                <w:tcPr>
                  <w:tcW w:w="2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w:t>
                  </w:r>
                </w:p>
              </w:tc>
              <w:tc>
                <w:tcPr>
                  <w:tcW w:w="298"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98"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default" w:ascii="ＭＳ ゴシック" w:hAnsi="ＭＳ ゴシック" w:eastAsia="ＭＳ ゴシック"/>
                      <w:color w:val="000000" w:themeColor="text1"/>
                      <w:sz w:val="18"/>
                    </w:rPr>
                  </w:pPr>
                </w:p>
              </w:tc>
              <w:tc>
                <w:tcPr>
                  <w:tcW w:w="28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8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7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8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r>
            <w:tr>
              <w:trPr>
                <w:trHeight w:val="180" w:hRule="atLeast"/>
              </w:trPr>
              <w:tc>
                <w:tcPr>
                  <w:tcW w:w="1246"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sz w:val="18"/>
                    </w:rPr>
                  </w:pPr>
                </w:p>
              </w:tc>
              <w:tc>
                <w:tcPr>
                  <w:tcW w:w="10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JWWA G 119</w:t>
                  </w:r>
                </w:p>
              </w:tc>
              <w:tc>
                <w:tcPr>
                  <w:tcW w:w="12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水道用波状</w:t>
                  </w:r>
                </w:p>
              </w:tc>
              <w:tc>
                <w:tcPr>
                  <w:tcW w:w="2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w:t>
                  </w:r>
                </w:p>
              </w:tc>
              <w:tc>
                <w:tcPr>
                  <w:tcW w:w="2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w:t>
                  </w:r>
                </w:p>
              </w:tc>
              <w:tc>
                <w:tcPr>
                  <w:tcW w:w="298"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98"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default" w:ascii="ＭＳ ゴシック" w:hAnsi="ＭＳ ゴシック" w:eastAsia="ＭＳ ゴシック"/>
                      <w:color w:val="000000" w:themeColor="text1"/>
                      <w:sz w:val="18"/>
                    </w:rPr>
                  </w:pPr>
                </w:p>
              </w:tc>
              <w:tc>
                <w:tcPr>
                  <w:tcW w:w="28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8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7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8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r>
            <w:tr>
              <w:trPr>
                <w:trHeight w:val="105" w:hRule="atLeast"/>
              </w:trPr>
              <w:tc>
                <w:tcPr>
                  <w:tcW w:w="1246"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ﾋﾞﾆﾙ管</w:t>
                  </w:r>
                </w:p>
              </w:tc>
              <w:tc>
                <w:tcPr>
                  <w:tcW w:w="10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JIS K 6742</w:t>
                  </w:r>
                </w:p>
              </w:tc>
              <w:tc>
                <w:tcPr>
                  <w:tcW w:w="12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VP</w:t>
                  </w:r>
                  <w:r>
                    <w:rPr>
                      <w:rFonts w:hint="eastAsia" w:ascii="ＭＳ ゴシック" w:hAnsi="ＭＳ ゴシック" w:eastAsia="ＭＳ ゴシック"/>
                      <w:color w:val="000000" w:themeColor="text1"/>
                      <w:sz w:val="18"/>
                    </w:rPr>
                    <w:t>水道用</w:t>
                  </w:r>
                  <w:r>
                    <w:rPr>
                      <w:rFonts w:hint="eastAsia" w:ascii="ＭＳ ゴシック" w:hAnsi="ＭＳ ゴシック" w:eastAsia="ＭＳ ゴシック"/>
                      <w:color w:val="000000" w:themeColor="text1"/>
                      <w:sz w:val="18"/>
                    </w:rPr>
                    <w:t xml:space="preserve"> </w:t>
                  </w:r>
                </w:p>
              </w:tc>
              <w:tc>
                <w:tcPr>
                  <w:tcW w:w="2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w:t>
                  </w:r>
                </w:p>
              </w:tc>
              <w:tc>
                <w:tcPr>
                  <w:tcW w:w="2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w:t>
                  </w:r>
                </w:p>
              </w:tc>
              <w:tc>
                <w:tcPr>
                  <w:tcW w:w="2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98"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98"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default" w:ascii="ＭＳ ゴシック" w:hAnsi="ＭＳ ゴシック" w:eastAsia="ＭＳ ゴシック"/>
                      <w:color w:val="000000" w:themeColor="text1"/>
                      <w:sz w:val="18"/>
                    </w:rPr>
                  </w:pPr>
                </w:p>
              </w:tc>
              <w:tc>
                <w:tcPr>
                  <w:tcW w:w="28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8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7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8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r>
            <w:tr>
              <w:trPr>
                <w:trHeight w:val="90" w:hRule="atLeast"/>
              </w:trPr>
              <w:tc>
                <w:tcPr>
                  <w:tcW w:w="1246"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sz w:val="18"/>
                    </w:rPr>
                  </w:pPr>
                </w:p>
              </w:tc>
              <w:tc>
                <w:tcPr>
                  <w:tcW w:w="10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JIS K 6742</w:t>
                  </w:r>
                </w:p>
              </w:tc>
              <w:tc>
                <w:tcPr>
                  <w:tcW w:w="12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 xml:space="preserve">HIVP </w:t>
                  </w:r>
                  <w:r>
                    <w:rPr>
                      <w:rFonts w:hint="eastAsia" w:ascii="ＭＳ ゴシック" w:hAnsi="ＭＳ ゴシック" w:eastAsia="ＭＳ ゴシック"/>
                      <w:color w:val="000000" w:themeColor="text1"/>
                      <w:sz w:val="18"/>
                    </w:rPr>
                    <w:t>耐衝撃性</w:t>
                  </w:r>
                  <w:r>
                    <w:rPr>
                      <w:rFonts w:hint="eastAsia" w:ascii="ＭＳ ゴシック" w:hAnsi="ＭＳ ゴシック" w:eastAsia="ＭＳ ゴシック"/>
                      <w:color w:val="000000" w:themeColor="text1"/>
                      <w:sz w:val="18"/>
                    </w:rPr>
                    <w:t xml:space="preserve"> </w:t>
                  </w:r>
                </w:p>
              </w:tc>
              <w:tc>
                <w:tcPr>
                  <w:tcW w:w="2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w:t>
                  </w:r>
                </w:p>
              </w:tc>
              <w:tc>
                <w:tcPr>
                  <w:tcW w:w="2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98"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98"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default" w:ascii="ＭＳ ゴシック" w:hAnsi="ＭＳ ゴシック" w:eastAsia="ＭＳ ゴシック"/>
                      <w:color w:val="000000" w:themeColor="text1"/>
                      <w:sz w:val="18"/>
                    </w:rPr>
                  </w:pPr>
                </w:p>
              </w:tc>
              <w:tc>
                <w:tcPr>
                  <w:tcW w:w="28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8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7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8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r>
            <w:tr>
              <w:trPr>
                <w:trHeight w:val="90" w:hRule="atLeast"/>
              </w:trPr>
              <w:tc>
                <w:tcPr>
                  <w:tcW w:w="1246"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sz w:val="18"/>
                    </w:rPr>
                  </w:pPr>
                </w:p>
              </w:tc>
              <w:tc>
                <w:tcPr>
                  <w:tcW w:w="10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JIS K 6741</w:t>
                  </w:r>
                </w:p>
              </w:tc>
              <w:tc>
                <w:tcPr>
                  <w:tcW w:w="12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VP</w:t>
                  </w:r>
                  <w:r>
                    <w:rPr>
                      <w:rFonts w:hint="eastAsia" w:ascii="ＭＳ ゴシック" w:hAnsi="ＭＳ ゴシック" w:eastAsia="ＭＳ ゴシック"/>
                      <w:color w:val="000000" w:themeColor="text1"/>
                      <w:sz w:val="18"/>
                    </w:rPr>
                    <w:t>一般管</w:t>
                  </w:r>
                </w:p>
                <w:p>
                  <w:pPr>
                    <w:pStyle w:val="0"/>
                    <w:snapToGrid w:val="0"/>
                    <w:spacing w:line="240" w:lineRule="atLeast"/>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RJ-VP</w:t>
                  </w:r>
                </w:p>
              </w:tc>
              <w:tc>
                <w:tcPr>
                  <w:tcW w:w="2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w:t>
                  </w:r>
                </w:p>
              </w:tc>
              <w:tc>
                <w:tcPr>
                  <w:tcW w:w="2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w:t>
                  </w:r>
                </w:p>
              </w:tc>
              <w:tc>
                <w:tcPr>
                  <w:tcW w:w="2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w:t>
                  </w:r>
                </w:p>
              </w:tc>
              <w:tc>
                <w:tcPr>
                  <w:tcW w:w="2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98"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98"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default" w:ascii="ＭＳ ゴシック" w:hAnsi="ＭＳ ゴシック" w:eastAsia="ＭＳ ゴシック"/>
                      <w:color w:val="000000" w:themeColor="text1"/>
                      <w:sz w:val="18"/>
                    </w:rPr>
                  </w:pPr>
                </w:p>
              </w:tc>
              <w:tc>
                <w:tcPr>
                  <w:tcW w:w="28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8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7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8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w:t>
                  </w:r>
                </w:p>
              </w:tc>
            </w:tr>
            <w:tr>
              <w:trPr>
                <w:trHeight w:val="135" w:hRule="atLeast"/>
              </w:trPr>
              <w:tc>
                <w:tcPr>
                  <w:tcW w:w="1246"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sz w:val="18"/>
                    </w:rPr>
                  </w:pPr>
                </w:p>
              </w:tc>
              <w:tc>
                <w:tcPr>
                  <w:tcW w:w="10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JIS K 6741</w:t>
                  </w:r>
                </w:p>
              </w:tc>
              <w:tc>
                <w:tcPr>
                  <w:tcW w:w="12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VU</w:t>
                  </w:r>
                  <w:r>
                    <w:rPr>
                      <w:rFonts w:hint="eastAsia" w:ascii="ＭＳ ゴシック" w:hAnsi="ＭＳ ゴシック" w:eastAsia="ＭＳ ゴシック"/>
                      <w:color w:val="000000" w:themeColor="text1"/>
                      <w:sz w:val="18"/>
                    </w:rPr>
                    <w:t>薄肉管</w:t>
                  </w:r>
                </w:p>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RJ-VU</w:t>
                  </w:r>
                </w:p>
              </w:tc>
              <w:tc>
                <w:tcPr>
                  <w:tcW w:w="2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w:t>
                  </w:r>
                </w:p>
              </w:tc>
              <w:tc>
                <w:tcPr>
                  <w:tcW w:w="2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98"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98"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default" w:ascii="ＭＳ ゴシック" w:hAnsi="ＭＳ ゴシック" w:eastAsia="ＭＳ ゴシック"/>
                      <w:color w:val="000000" w:themeColor="text1"/>
                      <w:sz w:val="18"/>
                    </w:rPr>
                  </w:pPr>
                </w:p>
              </w:tc>
              <w:tc>
                <w:tcPr>
                  <w:tcW w:w="28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8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7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8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w:t>
                  </w:r>
                </w:p>
              </w:tc>
            </w:tr>
            <w:tr>
              <w:trPr>
                <w:trHeight w:val="135" w:hRule="atLeast"/>
              </w:trPr>
              <w:tc>
                <w:tcPr>
                  <w:tcW w:w="1246"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sz w:val="18"/>
                    </w:rPr>
                  </w:pPr>
                </w:p>
              </w:tc>
              <w:tc>
                <w:tcPr>
                  <w:tcW w:w="10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JIS K 6776</w:t>
                  </w:r>
                </w:p>
              </w:tc>
              <w:tc>
                <w:tcPr>
                  <w:tcW w:w="12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 xml:space="preserve">HTVP </w:t>
                  </w:r>
                  <w:r>
                    <w:rPr>
                      <w:rFonts w:hint="eastAsia" w:ascii="ＭＳ ゴシック" w:hAnsi="ＭＳ ゴシック" w:eastAsia="ＭＳ ゴシック"/>
                      <w:color w:val="000000" w:themeColor="text1"/>
                      <w:sz w:val="18"/>
                    </w:rPr>
                    <w:t>耐熱用</w:t>
                  </w:r>
                </w:p>
              </w:tc>
              <w:tc>
                <w:tcPr>
                  <w:tcW w:w="2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w:t>
                  </w:r>
                </w:p>
              </w:tc>
              <w:tc>
                <w:tcPr>
                  <w:tcW w:w="298"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98"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default" w:ascii="ＭＳ ゴシック" w:hAnsi="ＭＳ ゴシック" w:eastAsia="ＭＳ ゴシック"/>
                      <w:color w:val="000000" w:themeColor="text1"/>
                      <w:sz w:val="18"/>
                    </w:rPr>
                  </w:pPr>
                </w:p>
              </w:tc>
              <w:tc>
                <w:tcPr>
                  <w:tcW w:w="28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8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7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8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r>
            <w:tr>
              <w:trPr>
                <w:trHeight w:val="135" w:hRule="atLeast"/>
              </w:trPr>
              <w:tc>
                <w:tcPr>
                  <w:tcW w:w="1246"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eastAsia" w:ascii="ＭＳ ゴシック" w:hAnsi="ＭＳ ゴシック" w:eastAsia="ＭＳ ゴシック"/>
                      <w:sz w:val="18"/>
                    </w:rPr>
                  </w:pPr>
                </w:p>
              </w:tc>
              <w:tc>
                <w:tcPr>
                  <w:tcW w:w="10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AS-58</w:t>
                  </w:r>
                </w:p>
              </w:tc>
              <w:tc>
                <w:tcPr>
                  <w:tcW w:w="12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REP-VU</w:t>
                  </w:r>
                </w:p>
              </w:tc>
              <w:tc>
                <w:tcPr>
                  <w:tcW w:w="2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w:t>
                  </w:r>
                </w:p>
              </w:tc>
              <w:tc>
                <w:tcPr>
                  <w:tcW w:w="2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98"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98"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default" w:ascii="ＭＳ ゴシック" w:hAnsi="ＭＳ ゴシック" w:eastAsia="ＭＳ ゴシック"/>
                      <w:color w:val="000000" w:themeColor="text1"/>
                      <w:sz w:val="18"/>
                    </w:rPr>
                  </w:pPr>
                </w:p>
              </w:tc>
              <w:tc>
                <w:tcPr>
                  <w:tcW w:w="28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8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7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8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r>
            <w:tr>
              <w:trPr>
                <w:trHeight w:val="150" w:hRule="atLeast"/>
              </w:trPr>
              <w:tc>
                <w:tcPr>
                  <w:tcW w:w="1246"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sz w:val="18"/>
                    </w:rPr>
                  </w:pPr>
                </w:p>
              </w:tc>
              <w:tc>
                <w:tcPr>
                  <w:tcW w:w="10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JIS K 9798</w:t>
                  </w:r>
                </w:p>
              </w:tc>
              <w:tc>
                <w:tcPr>
                  <w:tcW w:w="12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RF-VP</w:t>
                  </w:r>
                </w:p>
              </w:tc>
              <w:tc>
                <w:tcPr>
                  <w:tcW w:w="2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w:t>
                  </w:r>
                </w:p>
              </w:tc>
              <w:tc>
                <w:tcPr>
                  <w:tcW w:w="2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w:t>
                  </w:r>
                </w:p>
              </w:tc>
              <w:tc>
                <w:tcPr>
                  <w:tcW w:w="2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w:t>
                  </w:r>
                </w:p>
              </w:tc>
              <w:tc>
                <w:tcPr>
                  <w:tcW w:w="2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98"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98"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default" w:ascii="ＭＳ ゴシック" w:hAnsi="ＭＳ ゴシック" w:eastAsia="ＭＳ ゴシック"/>
                      <w:color w:val="000000" w:themeColor="text1"/>
                      <w:sz w:val="18"/>
                    </w:rPr>
                  </w:pPr>
                </w:p>
              </w:tc>
              <w:tc>
                <w:tcPr>
                  <w:tcW w:w="28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8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7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8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r>
            <w:tr>
              <w:trPr>
                <w:trHeight w:val="90" w:hRule="atLeast"/>
              </w:trPr>
              <w:tc>
                <w:tcPr>
                  <w:tcW w:w="1246"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sz w:val="18"/>
                    </w:rPr>
                  </w:pPr>
                </w:p>
              </w:tc>
              <w:tc>
                <w:tcPr>
                  <w:tcW w:w="10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JIS K 9797</w:t>
                  </w:r>
                </w:p>
              </w:tc>
              <w:tc>
                <w:tcPr>
                  <w:tcW w:w="12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RS-VU</w:t>
                  </w:r>
                </w:p>
              </w:tc>
              <w:tc>
                <w:tcPr>
                  <w:tcW w:w="2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w:t>
                  </w:r>
                </w:p>
              </w:tc>
              <w:tc>
                <w:tcPr>
                  <w:tcW w:w="2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98"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98"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default" w:ascii="ＭＳ ゴシック" w:hAnsi="ＭＳ ゴシック" w:eastAsia="ＭＳ ゴシック"/>
                      <w:color w:val="000000" w:themeColor="text1"/>
                      <w:sz w:val="18"/>
                    </w:rPr>
                  </w:pPr>
                </w:p>
              </w:tc>
              <w:tc>
                <w:tcPr>
                  <w:tcW w:w="28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8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7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8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r>
            <w:tr>
              <w:trPr>
                <w:trHeight w:val="90" w:hRule="atLeast"/>
              </w:trPr>
              <w:tc>
                <w:tcPr>
                  <w:tcW w:w="124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000000" w:themeColor="text1"/>
                      <w:u w:val="none" w:color="auto"/>
                    </w:rPr>
                  </w:pPr>
                  <w:r>
                    <w:rPr>
                      <w:rFonts w:hint="eastAsia" w:ascii="ＭＳ ゴシック" w:hAnsi="ＭＳ ゴシック" w:eastAsia="ＭＳ ゴシック"/>
                      <w:color w:val="000000" w:themeColor="text1"/>
                      <w:sz w:val="18"/>
                      <w:u w:val="none" w:color="auto"/>
                    </w:rPr>
                    <w:t>給水用高密度ﾎﾟﾘｴﾁﾚﾝ管</w:t>
                  </w:r>
                </w:p>
              </w:tc>
              <w:tc>
                <w:tcPr>
                  <w:tcW w:w="10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000000" w:themeColor="text1"/>
                      <w:u w:val="none" w:color="auto"/>
                    </w:rPr>
                  </w:pPr>
                  <w:r>
                    <w:rPr>
                      <w:rFonts w:hint="eastAsia" w:ascii="ＭＳ ゴシック" w:hAnsi="ＭＳ ゴシック" w:eastAsia="ＭＳ ゴシック"/>
                      <w:color w:val="000000" w:themeColor="text1"/>
                      <w:sz w:val="18"/>
                      <w:u w:val="none" w:color="auto"/>
                    </w:rPr>
                    <w:t>PWA</w:t>
                  </w:r>
                </w:p>
              </w:tc>
              <w:tc>
                <w:tcPr>
                  <w:tcW w:w="12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000000" w:themeColor="text1"/>
                      <w:u w:val="none" w:color="auto"/>
                    </w:rPr>
                  </w:pPr>
                  <w:r>
                    <w:rPr>
                      <w:rFonts w:hint="eastAsia" w:ascii="ＭＳ ゴシック" w:hAnsi="ＭＳ ゴシック" w:eastAsia="ＭＳ ゴシック"/>
                      <w:color w:val="000000" w:themeColor="text1"/>
                      <w:sz w:val="18"/>
                      <w:u w:val="none" w:color="auto"/>
                    </w:rPr>
                    <w:t>－</w:t>
                  </w:r>
                </w:p>
              </w:tc>
              <w:tc>
                <w:tcPr>
                  <w:tcW w:w="2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000000" w:themeColor="text1"/>
                      <w:u w:val="none" w:color="auto"/>
                    </w:rPr>
                  </w:pPr>
                  <w:r>
                    <w:rPr>
                      <w:rFonts w:hint="eastAsia"/>
                      <w:color w:val="000000" w:themeColor="text1"/>
                      <w:u w:val="none" w:color="auto"/>
                    </w:rPr>
                    <w:t>・</w:t>
                  </w:r>
                </w:p>
              </w:tc>
              <w:tc>
                <w:tcPr>
                  <w:tcW w:w="2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000000" w:themeColor="text1"/>
                      <w:u w:val="none" w:color="auto"/>
                    </w:rPr>
                  </w:pPr>
                  <w:r>
                    <w:rPr>
                      <w:rFonts w:hint="eastAsia"/>
                      <w:color w:val="000000" w:themeColor="text1"/>
                      <w:u w:val="none" w:color="auto"/>
                    </w:rPr>
                    <w:t>・</w:t>
                  </w:r>
                </w:p>
              </w:tc>
              <w:tc>
                <w:tcPr>
                  <w:tcW w:w="2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000000" w:themeColor="text1"/>
                      <w:u w:val="none" w:color="auto"/>
                    </w:rPr>
                  </w:pPr>
                </w:p>
              </w:tc>
              <w:tc>
                <w:tcPr>
                  <w:tcW w:w="2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000000" w:themeColor="text1"/>
                    </w:rPr>
                  </w:pPr>
                </w:p>
              </w:tc>
              <w:tc>
                <w:tcPr>
                  <w:tcW w:w="2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000000" w:themeColor="text1"/>
                    </w:rPr>
                  </w:pPr>
                </w:p>
              </w:tc>
              <w:tc>
                <w:tcPr>
                  <w:tcW w:w="2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000000" w:themeColor="text1"/>
                    </w:rPr>
                  </w:pPr>
                </w:p>
              </w:tc>
              <w:tc>
                <w:tcPr>
                  <w:tcW w:w="298"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color w:val="000000" w:themeColor="text1"/>
                    </w:rPr>
                  </w:pPr>
                </w:p>
              </w:tc>
              <w:tc>
                <w:tcPr>
                  <w:tcW w:w="298"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color w:val="000000" w:themeColor="text1"/>
                    </w:rPr>
                  </w:pPr>
                </w:p>
              </w:tc>
              <w:tc>
                <w:tcPr>
                  <w:tcW w:w="28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000000" w:themeColor="text1"/>
                    </w:rPr>
                  </w:pPr>
                </w:p>
              </w:tc>
              <w:tc>
                <w:tcPr>
                  <w:tcW w:w="28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000000" w:themeColor="text1"/>
                    </w:rPr>
                  </w:pPr>
                </w:p>
              </w:tc>
              <w:tc>
                <w:tcPr>
                  <w:tcW w:w="27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000000" w:themeColor="text1"/>
                    </w:rPr>
                  </w:pPr>
                </w:p>
              </w:tc>
              <w:tc>
                <w:tcPr>
                  <w:tcW w:w="28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000000" w:themeColor="text1"/>
                    </w:rPr>
                  </w:pPr>
                </w:p>
              </w:tc>
            </w:tr>
            <w:tr>
              <w:trPr>
                <w:trHeight w:val="225" w:hRule="atLeast"/>
              </w:trPr>
              <w:tc>
                <w:tcPr>
                  <w:tcW w:w="1246"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ﾎﾟﾘｴﾁﾚﾝ管</w:t>
                  </w:r>
                </w:p>
              </w:tc>
              <w:tc>
                <w:tcPr>
                  <w:tcW w:w="10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JIS K 6762</w:t>
                  </w:r>
                </w:p>
              </w:tc>
              <w:tc>
                <w:tcPr>
                  <w:tcW w:w="12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水道用</w:t>
                  </w:r>
                </w:p>
              </w:tc>
              <w:tc>
                <w:tcPr>
                  <w:tcW w:w="2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w:t>
                  </w:r>
                </w:p>
              </w:tc>
              <w:tc>
                <w:tcPr>
                  <w:tcW w:w="2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98"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98"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default" w:ascii="ＭＳ ゴシック" w:hAnsi="ＭＳ ゴシック" w:eastAsia="ＭＳ ゴシック"/>
                      <w:color w:val="000000" w:themeColor="text1"/>
                      <w:sz w:val="18"/>
                    </w:rPr>
                  </w:pPr>
                </w:p>
              </w:tc>
              <w:tc>
                <w:tcPr>
                  <w:tcW w:w="28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8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7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8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r>
            <w:tr>
              <w:trPr>
                <w:trHeight w:val="240" w:hRule="atLeast"/>
              </w:trPr>
              <w:tc>
                <w:tcPr>
                  <w:tcW w:w="1246"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eastAsia" w:ascii="ＭＳ ゴシック" w:hAnsi="ＭＳ ゴシック" w:eastAsia="ＭＳ ゴシック"/>
                      <w:sz w:val="18"/>
                    </w:rPr>
                  </w:pPr>
                </w:p>
              </w:tc>
              <w:tc>
                <w:tcPr>
                  <w:tcW w:w="10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JWWA K 144</w:t>
                  </w:r>
                </w:p>
              </w:tc>
              <w:tc>
                <w:tcPr>
                  <w:tcW w:w="12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水道配水用</w:t>
                  </w:r>
                </w:p>
              </w:tc>
              <w:tc>
                <w:tcPr>
                  <w:tcW w:w="2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w:t>
                  </w:r>
                </w:p>
              </w:tc>
              <w:tc>
                <w:tcPr>
                  <w:tcW w:w="2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98"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98"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default" w:ascii="ＭＳ ゴシック" w:hAnsi="ＭＳ ゴシック" w:eastAsia="ＭＳ ゴシック"/>
                      <w:color w:val="000000" w:themeColor="text1"/>
                      <w:sz w:val="18"/>
                    </w:rPr>
                  </w:pPr>
                </w:p>
              </w:tc>
              <w:tc>
                <w:tcPr>
                  <w:tcW w:w="28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8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7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8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r>
            <w:tr>
              <w:trPr>
                <w:trHeight w:val="120" w:hRule="atLeast"/>
              </w:trPr>
              <w:tc>
                <w:tcPr>
                  <w:tcW w:w="124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架橋ﾎﾟﾘｴﾁﾚﾝ管</w:t>
                  </w:r>
                </w:p>
              </w:tc>
              <w:tc>
                <w:tcPr>
                  <w:tcW w:w="10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JIS K 6769</w:t>
                  </w:r>
                </w:p>
              </w:tc>
              <w:tc>
                <w:tcPr>
                  <w:tcW w:w="12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水道用</w:t>
                  </w:r>
                </w:p>
              </w:tc>
              <w:tc>
                <w:tcPr>
                  <w:tcW w:w="2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w:t>
                  </w:r>
                </w:p>
              </w:tc>
              <w:tc>
                <w:tcPr>
                  <w:tcW w:w="2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w:t>
                  </w:r>
                </w:p>
              </w:tc>
              <w:tc>
                <w:tcPr>
                  <w:tcW w:w="298"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98"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default" w:ascii="ＭＳ ゴシック" w:hAnsi="ＭＳ ゴシック" w:eastAsia="ＭＳ ゴシック"/>
                      <w:color w:val="000000" w:themeColor="text1"/>
                      <w:sz w:val="18"/>
                    </w:rPr>
                  </w:pPr>
                </w:p>
              </w:tc>
              <w:tc>
                <w:tcPr>
                  <w:tcW w:w="28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8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7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8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r>
            <w:tr>
              <w:trPr>
                <w:trHeight w:val="135" w:hRule="atLeast"/>
              </w:trPr>
              <w:tc>
                <w:tcPr>
                  <w:tcW w:w="124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ｶﾞｽ用ﾎﾟﾘｴﾁﾚﾝ管</w:t>
                  </w:r>
                </w:p>
              </w:tc>
              <w:tc>
                <w:tcPr>
                  <w:tcW w:w="10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JIS K 6774</w:t>
                  </w:r>
                </w:p>
              </w:tc>
              <w:tc>
                <w:tcPr>
                  <w:tcW w:w="12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PEP</w:t>
                  </w:r>
                </w:p>
              </w:tc>
              <w:tc>
                <w:tcPr>
                  <w:tcW w:w="2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98"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98"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default" w:ascii="ＭＳ ゴシック" w:hAnsi="ＭＳ ゴシック" w:eastAsia="ＭＳ ゴシック"/>
                      <w:color w:val="000000" w:themeColor="text1"/>
                      <w:sz w:val="18"/>
                    </w:rPr>
                  </w:pPr>
                </w:p>
              </w:tc>
              <w:tc>
                <w:tcPr>
                  <w:tcW w:w="28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8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7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w:t>
                  </w:r>
                </w:p>
              </w:tc>
              <w:tc>
                <w:tcPr>
                  <w:tcW w:w="28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r>
            <w:tr>
              <w:trPr>
                <w:trHeight w:val="90" w:hRule="atLeast"/>
              </w:trPr>
              <w:tc>
                <w:tcPr>
                  <w:tcW w:w="124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外面被覆鋼管</w:t>
                  </w:r>
                </w:p>
              </w:tc>
              <w:tc>
                <w:tcPr>
                  <w:tcW w:w="10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WSP 041</w:t>
                  </w:r>
                </w:p>
              </w:tc>
              <w:tc>
                <w:tcPr>
                  <w:tcW w:w="12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消火用</w:t>
                  </w:r>
                </w:p>
              </w:tc>
              <w:tc>
                <w:tcPr>
                  <w:tcW w:w="2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98"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98"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default" w:ascii="ＭＳ ゴシック" w:hAnsi="ＭＳ ゴシック" w:eastAsia="ＭＳ ゴシック"/>
                      <w:color w:val="000000" w:themeColor="text1"/>
                      <w:sz w:val="18"/>
                      <w:u w:val="none" w:color="auto"/>
                    </w:rPr>
                  </w:pPr>
                  <w:r>
                    <w:rPr>
                      <w:rFonts w:hint="eastAsia" w:ascii="ＭＳ ゴシック" w:hAnsi="ＭＳ ゴシック" w:eastAsia="ＭＳ ゴシック"/>
                      <w:color w:val="000000" w:themeColor="text1"/>
                      <w:sz w:val="18"/>
                      <w:u w:val="none" w:color="auto"/>
                    </w:rPr>
                    <w:t>※</w:t>
                  </w:r>
                </w:p>
              </w:tc>
              <w:tc>
                <w:tcPr>
                  <w:tcW w:w="28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u w:val="none" w:color="auto"/>
                    </w:rPr>
                  </w:pPr>
                </w:p>
              </w:tc>
              <w:tc>
                <w:tcPr>
                  <w:tcW w:w="28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u w:val="none" w:color="auto"/>
                    </w:rPr>
                  </w:pPr>
                </w:p>
              </w:tc>
              <w:tc>
                <w:tcPr>
                  <w:tcW w:w="27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u w:val="none" w:color="auto"/>
                    </w:rPr>
                  </w:pPr>
                </w:p>
              </w:tc>
              <w:tc>
                <w:tcPr>
                  <w:tcW w:w="28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u w:val="none" w:color="auto"/>
                    </w:rPr>
                  </w:pPr>
                </w:p>
              </w:tc>
            </w:tr>
            <w:tr>
              <w:trPr>
                <w:trHeight w:val="150" w:hRule="atLeast"/>
              </w:trPr>
              <w:tc>
                <w:tcPr>
                  <w:tcW w:w="124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排水用塩ﾋﾞﾗｲﾆﾝｸﾞ鋼管</w:t>
                  </w:r>
                </w:p>
              </w:tc>
              <w:tc>
                <w:tcPr>
                  <w:tcW w:w="10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WSP 042</w:t>
                  </w:r>
                </w:p>
              </w:tc>
              <w:tc>
                <w:tcPr>
                  <w:tcW w:w="12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w:t>
                  </w:r>
                </w:p>
              </w:tc>
              <w:tc>
                <w:tcPr>
                  <w:tcW w:w="2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98"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98"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default" w:ascii="ＭＳ ゴシック" w:hAnsi="ＭＳ ゴシック" w:eastAsia="ＭＳ ゴシック"/>
                      <w:color w:val="000000" w:themeColor="text1"/>
                      <w:sz w:val="18"/>
                      <w:u w:val="none" w:color="auto"/>
                    </w:rPr>
                  </w:pPr>
                </w:p>
              </w:tc>
              <w:tc>
                <w:tcPr>
                  <w:tcW w:w="28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u w:val="none" w:color="auto"/>
                    </w:rPr>
                  </w:pPr>
                </w:p>
              </w:tc>
              <w:tc>
                <w:tcPr>
                  <w:tcW w:w="28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u w:val="none" w:color="auto"/>
                    </w:rPr>
                  </w:pPr>
                </w:p>
              </w:tc>
              <w:tc>
                <w:tcPr>
                  <w:tcW w:w="27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u w:val="none" w:color="auto"/>
                    </w:rPr>
                  </w:pPr>
                </w:p>
              </w:tc>
              <w:tc>
                <w:tcPr>
                  <w:tcW w:w="28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u w:val="none" w:color="auto"/>
                    </w:rPr>
                  </w:pPr>
                </w:p>
              </w:tc>
            </w:tr>
            <w:tr>
              <w:trPr>
                <w:trHeight w:val="120" w:hRule="atLeast"/>
              </w:trPr>
              <w:tc>
                <w:tcPr>
                  <w:tcW w:w="124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鉄筋ｺﾝｸﾘｰﾄ管</w:t>
                  </w:r>
                </w:p>
              </w:tc>
              <w:tc>
                <w:tcPr>
                  <w:tcW w:w="10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JIS A 5372</w:t>
                  </w:r>
                </w:p>
              </w:tc>
              <w:tc>
                <w:tcPr>
                  <w:tcW w:w="12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1</w:t>
                  </w:r>
                  <w:r>
                    <w:rPr>
                      <w:rFonts w:hint="eastAsia" w:ascii="ＭＳ ゴシック" w:hAnsi="ＭＳ ゴシック" w:eastAsia="ＭＳ ゴシック"/>
                      <w:color w:val="000000" w:themeColor="text1"/>
                      <w:sz w:val="18"/>
                    </w:rPr>
                    <w:t>種Ｂ形</w:t>
                  </w:r>
                </w:p>
              </w:tc>
              <w:tc>
                <w:tcPr>
                  <w:tcW w:w="2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w:t>
                  </w:r>
                </w:p>
              </w:tc>
              <w:tc>
                <w:tcPr>
                  <w:tcW w:w="2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98"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98"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default" w:ascii="ＭＳ ゴシック" w:hAnsi="ＭＳ ゴシック" w:eastAsia="ＭＳ ゴシック"/>
                      <w:color w:val="000000" w:themeColor="text1"/>
                      <w:sz w:val="18"/>
                      <w:u w:val="none" w:color="auto"/>
                    </w:rPr>
                  </w:pPr>
                </w:p>
              </w:tc>
              <w:tc>
                <w:tcPr>
                  <w:tcW w:w="28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u w:val="none" w:color="auto"/>
                    </w:rPr>
                  </w:pPr>
                </w:p>
              </w:tc>
              <w:tc>
                <w:tcPr>
                  <w:tcW w:w="28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u w:val="none" w:color="auto"/>
                    </w:rPr>
                  </w:pPr>
                </w:p>
              </w:tc>
              <w:tc>
                <w:tcPr>
                  <w:tcW w:w="27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u w:val="none" w:color="auto"/>
                    </w:rPr>
                  </w:pPr>
                </w:p>
              </w:tc>
              <w:tc>
                <w:tcPr>
                  <w:tcW w:w="28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u w:val="none" w:color="auto"/>
                    </w:rPr>
                  </w:pPr>
                  <w:r>
                    <w:rPr>
                      <w:rFonts w:hint="eastAsia" w:ascii="ＭＳ ゴシック" w:hAnsi="ＭＳ ゴシック" w:eastAsia="ＭＳ ゴシック"/>
                      <w:color w:val="000000" w:themeColor="text1"/>
                      <w:sz w:val="18"/>
                      <w:u w:val="none" w:color="auto"/>
                    </w:rPr>
                    <w:t>・</w:t>
                  </w:r>
                </w:p>
              </w:tc>
            </w:tr>
            <w:tr>
              <w:trPr>
                <w:trHeight w:val="273" w:hRule="atLeast"/>
              </w:trPr>
              <w:tc>
                <w:tcPr>
                  <w:tcW w:w="1246"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耐火二層管</w:t>
                  </w:r>
                </w:p>
              </w:tc>
              <w:tc>
                <w:tcPr>
                  <w:tcW w:w="10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JIS K 6741</w:t>
                  </w:r>
                </w:p>
              </w:tc>
              <w:tc>
                <w:tcPr>
                  <w:tcW w:w="12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VP</w:t>
                  </w:r>
                  <w:r>
                    <w:rPr>
                      <w:rFonts w:hint="eastAsia" w:ascii="ＭＳ ゴシック" w:hAnsi="ＭＳ ゴシック" w:eastAsia="ＭＳ ゴシック"/>
                      <w:color w:val="000000" w:themeColor="text1"/>
                      <w:sz w:val="18"/>
                    </w:rPr>
                    <w:t>繊維ﾓﾙﾀﾙ</w:t>
                  </w:r>
                </w:p>
              </w:tc>
              <w:tc>
                <w:tcPr>
                  <w:tcW w:w="2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w:t>
                  </w:r>
                </w:p>
              </w:tc>
              <w:tc>
                <w:tcPr>
                  <w:tcW w:w="2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w:t>
                  </w:r>
                </w:p>
              </w:tc>
              <w:tc>
                <w:tcPr>
                  <w:tcW w:w="2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98"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98"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default" w:ascii="ＭＳ ゴシック" w:hAnsi="ＭＳ ゴシック" w:eastAsia="ＭＳ ゴシック"/>
                      <w:color w:val="000000" w:themeColor="text1"/>
                      <w:sz w:val="18"/>
                      <w:u w:val="none" w:color="auto"/>
                    </w:rPr>
                  </w:pPr>
                </w:p>
              </w:tc>
              <w:tc>
                <w:tcPr>
                  <w:tcW w:w="28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u w:val="none" w:color="auto"/>
                    </w:rPr>
                  </w:pPr>
                </w:p>
              </w:tc>
              <w:tc>
                <w:tcPr>
                  <w:tcW w:w="28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u w:val="none" w:color="auto"/>
                    </w:rPr>
                  </w:pPr>
                </w:p>
              </w:tc>
              <w:tc>
                <w:tcPr>
                  <w:tcW w:w="27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u w:val="none" w:color="auto"/>
                    </w:rPr>
                  </w:pPr>
                </w:p>
              </w:tc>
              <w:tc>
                <w:tcPr>
                  <w:tcW w:w="28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u w:val="none" w:color="auto"/>
                    </w:rPr>
                  </w:pPr>
                </w:p>
              </w:tc>
            </w:tr>
            <w:tr>
              <w:trPr>
                <w:trHeight w:val="292" w:hRule="atLeast"/>
              </w:trPr>
              <w:tc>
                <w:tcPr>
                  <w:tcW w:w="1246"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0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JIS K 9798</w:t>
                  </w:r>
                </w:p>
              </w:tc>
              <w:tc>
                <w:tcPr>
                  <w:tcW w:w="12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RF-VP</w:t>
                  </w:r>
                  <w:r>
                    <w:rPr>
                      <w:rFonts w:hint="eastAsia" w:ascii="ＭＳ ゴシック" w:hAnsi="ＭＳ ゴシック" w:eastAsia="ＭＳ ゴシック"/>
                      <w:color w:val="000000" w:themeColor="text1"/>
                      <w:sz w:val="18"/>
                    </w:rPr>
                    <w:t>繊維ﾓﾙﾀﾙ</w:t>
                  </w:r>
                </w:p>
              </w:tc>
              <w:tc>
                <w:tcPr>
                  <w:tcW w:w="2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w:t>
                  </w:r>
                </w:p>
              </w:tc>
              <w:tc>
                <w:tcPr>
                  <w:tcW w:w="2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w:t>
                  </w:r>
                </w:p>
              </w:tc>
              <w:tc>
                <w:tcPr>
                  <w:tcW w:w="2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98"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98"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default" w:ascii="ＭＳ ゴシック" w:hAnsi="ＭＳ ゴシック" w:eastAsia="ＭＳ ゴシック"/>
                      <w:color w:val="000000" w:themeColor="text1"/>
                      <w:sz w:val="18"/>
                      <w:u w:val="none" w:color="auto"/>
                    </w:rPr>
                  </w:pPr>
                </w:p>
              </w:tc>
              <w:tc>
                <w:tcPr>
                  <w:tcW w:w="28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u w:val="none" w:color="auto"/>
                    </w:rPr>
                  </w:pPr>
                </w:p>
              </w:tc>
              <w:tc>
                <w:tcPr>
                  <w:tcW w:w="28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u w:val="none" w:color="auto"/>
                    </w:rPr>
                  </w:pPr>
                </w:p>
              </w:tc>
              <w:tc>
                <w:tcPr>
                  <w:tcW w:w="27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u w:val="none" w:color="auto"/>
                    </w:rPr>
                  </w:pPr>
                </w:p>
              </w:tc>
              <w:tc>
                <w:tcPr>
                  <w:tcW w:w="28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u w:val="none" w:color="auto"/>
                    </w:rPr>
                  </w:pPr>
                </w:p>
              </w:tc>
            </w:tr>
            <w:tr>
              <w:trPr>
                <w:trHeight w:val="120" w:hRule="atLeast"/>
              </w:trPr>
              <w:tc>
                <w:tcPr>
                  <w:tcW w:w="124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ﾎﾟﾘｴﾁﾚﾝ被覆鋼管</w:t>
                  </w:r>
                </w:p>
              </w:tc>
              <w:tc>
                <w:tcPr>
                  <w:tcW w:w="10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JIS G 3469</w:t>
                  </w:r>
                </w:p>
              </w:tc>
              <w:tc>
                <w:tcPr>
                  <w:tcW w:w="12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PLP</w:t>
                  </w:r>
                </w:p>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w:t>
                  </w:r>
                  <w:r>
                    <w:rPr>
                      <w:rFonts w:hint="eastAsia" w:ascii="ＭＳ ゴシック" w:hAnsi="ＭＳ ゴシック" w:eastAsia="ＭＳ ゴシック"/>
                      <w:color w:val="000000" w:themeColor="text1"/>
                      <w:sz w:val="18"/>
                    </w:rPr>
                    <w:t>参考</w:t>
                  </w:r>
                  <w:r>
                    <w:rPr>
                      <w:rFonts w:hint="eastAsia" w:ascii="ＭＳ ゴシック" w:hAnsi="ＭＳ ゴシック" w:eastAsia="ＭＳ ゴシック"/>
                      <w:color w:val="000000" w:themeColor="text1"/>
                      <w:sz w:val="18"/>
                    </w:rPr>
                    <w:t>)</w:t>
                  </w:r>
                </w:p>
              </w:tc>
              <w:tc>
                <w:tcPr>
                  <w:tcW w:w="2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98"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98"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default" w:ascii="ＭＳ ゴシック" w:hAnsi="ＭＳ ゴシック" w:eastAsia="ＭＳ ゴシック"/>
                      <w:color w:val="000000" w:themeColor="text1"/>
                      <w:sz w:val="18"/>
                      <w:u w:val="none" w:color="auto"/>
                    </w:rPr>
                  </w:pPr>
                </w:p>
              </w:tc>
              <w:tc>
                <w:tcPr>
                  <w:tcW w:w="28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u w:val="none" w:color="auto"/>
                    </w:rPr>
                  </w:pPr>
                  <w:r>
                    <w:rPr>
                      <w:rFonts w:hint="eastAsia" w:ascii="ＭＳ ゴシック" w:hAnsi="ＭＳ ゴシック" w:eastAsia="ＭＳ ゴシック"/>
                      <w:color w:val="000000" w:themeColor="text1"/>
                      <w:sz w:val="18"/>
                      <w:u w:val="none" w:color="auto"/>
                    </w:rPr>
                    <w:t>・</w:t>
                  </w:r>
                </w:p>
              </w:tc>
              <w:tc>
                <w:tcPr>
                  <w:tcW w:w="28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u w:val="none" w:color="auto"/>
                    </w:rPr>
                  </w:pPr>
                </w:p>
              </w:tc>
              <w:tc>
                <w:tcPr>
                  <w:tcW w:w="27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jc w:val="center"/>
                    <w:rPr>
                      <w:rFonts w:hint="default" w:ascii="ＭＳ ゴシック" w:hAnsi="ＭＳ ゴシック" w:eastAsia="ＭＳ ゴシック"/>
                      <w:color w:val="000000" w:themeColor="text1"/>
                      <w:sz w:val="18"/>
                      <w:u w:val="none" w:color="auto"/>
                    </w:rPr>
                  </w:pPr>
                  <w:r>
                    <w:rPr>
                      <w:rFonts w:hint="eastAsia" w:ascii="ＭＳ ゴシック" w:hAnsi="ＭＳ ゴシック" w:eastAsia="ＭＳ ゴシック"/>
                      <w:color w:val="000000" w:themeColor="text1"/>
                      <w:sz w:val="18"/>
                      <w:u w:val="none" w:color="auto"/>
                    </w:rPr>
                    <w:t>・</w:t>
                  </w:r>
                </w:p>
              </w:tc>
              <w:tc>
                <w:tcPr>
                  <w:tcW w:w="28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u w:val="none" w:color="auto"/>
                    </w:rPr>
                  </w:pPr>
                </w:p>
              </w:tc>
            </w:tr>
            <w:tr>
              <w:trPr>
                <w:trHeight w:val="120" w:hRule="atLeast"/>
              </w:trPr>
              <w:tc>
                <w:tcPr>
                  <w:tcW w:w="124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密着一層型ﾎﾟﾘｴﾁﾚﾝ被覆鋼管</w:t>
                  </w:r>
                </w:p>
              </w:tc>
              <w:tc>
                <w:tcPr>
                  <w:tcW w:w="10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JIS G 3469</w:t>
                  </w:r>
                </w:p>
              </w:tc>
              <w:tc>
                <w:tcPr>
                  <w:tcW w:w="12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PLS</w:t>
                  </w:r>
                </w:p>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w:t>
                  </w:r>
                  <w:r>
                    <w:rPr>
                      <w:rFonts w:hint="eastAsia" w:ascii="ＭＳ ゴシック" w:hAnsi="ＭＳ ゴシック" w:eastAsia="ＭＳ ゴシック"/>
                      <w:color w:val="000000" w:themeColor="text1"/>
                      <w:sz w:val="18"/>
                    </w:rPr>
                    <w:t>参考</w:t>
                  </w:r>
                  <w:r>
                    <w:rPr>
                      <w:rFonts w:hint="eastAsia" w:ascii="ＭＳ ゴシック" w:hAnsi="ＭＳ ゴシック" w:eastAsia="ＭＳ ゴシック"/>
                      <w:color w:val="000000" w:themeColor="text1"/>
                      <w:sz w:val="18"/>
                    </w:rPr>
                    <w:t>)</w:t>
                  </w:r>
                </w:p>
              </w:tc>
              <w:tc>
                <w:tcPr>
                  <w:tcW w:w="2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98"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98"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default" w:ascii="ＭＳ ゴシック" w:hAnsi="ＭＳ ゴシック" w:eastAsia="ＭＳ ゴシック"/>
                      <w:color w:val="000000" w:themeColor="text1"/>
                      <w:sz w:val="18"/>
                      <w:u w:val="none" w:color="auto"/>
                    </w:rPr>
                  </w:pPr>
                </w:p>
              </w:tc>
              <w:tc>
                <w:tcPr>
                  <w:tcW w:w="28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u w:val="none" w:color="auto"/>
                    </w:rPr>
                  </w:pPr>
                  <w:r>
                    <w:rPr>
                      <w:rFonts w:hint="eastAsia" w:ascii="ＭＳ ゴシック" w:hAnsi="ＭＳ ゴシック" w:eastAsia="ＭＳ ゴシック"/>
                      <w:color w:val="000000" w:themeColor="text1"/>
                      <w:sz w:val="18"/>
                      <w:u w:val="none" w:color="auto"/>
                    </w:rPr>
                    <w:t>※</w:t>
                  </w:r>
                </w:p>
              </w:tc>
              <w:tc>
                <w:tcPr>
                  <w:tcW w:w="28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u w:val="none" w:color="auto"/>
                    </w:rPr>
                  </w:pPr>
                </w:p>
              </w:tc>
              <w:tc>
                <w:tcPr>
                  <w:tcW w:w="27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eastAsia" w:ascii="ＭＳ ゴシック" w:hAnsi="ＭＳ ゴシック" w:eastAsia="ＭＳ ゴシック"/>
                      <w:color w:val="000000" w:themeColor="text1"/>
                      <w:sz w:val="18"/>
                      <w:u w:val="none" w:color="auto"/>
                    </w:rPr>
                  </w:pPr>
                  <w:r>
                    <w:rPr>
                      <w:rFonts w:hint="eastAsia" w:ascii="ＭＳ ゴシック" w:hAnsi="ＭＳ ゴシック" w:eastAsia="ＭＳ ゴシック"/>
                      <w:color w:val="000000" w:themeColor="text1"/>
                      <w:sz w:val="18"/>
                      <w:u w:val="none" w:color="auto"/>
                    </w:rPr>
                    <w:t>・</w:t>
                  </w:r>
                </w:p>
              </w:tc>
              <w:tc>
                <w:tcPr>
                  <w:tcW w:w="28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u w:val="none" w:color="auto"/>
                    </w:rPr>
                  </w:pPr>
                </w:p>
              </w:tc>
            </w:tr>
            <w:tr>
              <w:trPr>
                <w:trHeight w:val="105" w:hRule="atLeast"/>
              </w:trPr>
              <w:tc>
                <w:tcPr>
                  <w:tcW w:w="124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硬質塩化ﾋﾞﾆﾙ被覆鋼管</w:t>
                  </w:r>
                </w:p>
              </w:tc>
              <w:tc>
                <w:tcPr>
                  <w:tcW w:w="10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w:t>
                  </w:r>
                </w:p>
              </w:tc>
              <w:tc>
                <w:tcPr>
                  <w:tcW w:w="12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PLV,VI</w:t>
                  </w:r>
                </w:p>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w:t>
                  </w:r>
                  <w:r>
                    <w:rPr>
                      <w:rFonts w:hint="eastAsia" w:ascii="ＭＳ ゴシック" w:hAnsi="ＭＳ ゴシック" w:eastAsia="ＭＳ ゴシック"/>
                      <w:color w:val="000000" w:themeColor="text1"/>
                      <w:sz w:val="18"/>
                    </w:rPr>
                    <w:t>参考</w:t>
                  </w:r>
                  <w:r>
                    <w:rPr>
                      <w:rFonts w:hint="eastAsia" w:ascii="ＭＳ ゴシック" w:hAnsi="ＭＳ ゴシック" w:eastAsia="ＭＳ ゴシック"/>
                      <w:color w:val="000000" w:themeColor="text1"/>
                      <w:sz w:val="18"/>
                    </w:rPr>
                    <w:t>)</w:t>
                  </w:r>
                </w:p>
              </w:tc>
              <w:tc>
                <w:tcPr>
                  <w:tcW w:w="2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98"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98"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default" w:ascii="ＭＳ ゴシック" w:hAnsi="ＭＳ ゴシック" w:eastAsia="ＭＳ ゴシック"/>
                      <w:color w:val="000000" w:themeColor="text1"/>
                      <w:sz w:val="18"/>
                    </w:rPr>
                  </w:pPr>
                </w:p>
              </w:tc>
              <w:tc>
                <w:tcPr>
                  <w:tcW w:w="28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w:t>
                  </w:r>
                </w:p>
              </w:tc>
              <w:tc>
                <w:tcPr>
                  <w:tcW w:w="28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w:t>
                  </w:r>
                </w:p>
              </w:tc>
              <w:tc>
                <w:tcPr>
                  <w:tcW w:w="27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8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r>
            <w:tr>
              <w:trPr>
                <w:trHeight w:val="120" w:hRule="atLeast"/>
              </w:trPr>
              <w:tc>
                <w:tcPr>
                  <w:tcW w:w="1246"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000000" w:themeColor="text1"/>
                    </w:rPr>
                  </w:pPr>
                  <w:r>
                    <w:rPr>
                      <w:rFonts w:hint="eastAsia" w:ascii="ＭＳ ゴシック" w:hAnsi="ＭＳ ゴシック" w:eastAsia="ＭＳ ゴシック"/>
                      <w:color w:val="000000" w:themeColor="text1"/>
                      <w:sz w:val="18"/>
                    </w:rPr>
                    <w:t>ﾎﾟﾘﾌﾞﾃﾞﾝ管</w:t>
                  </w:r>
                </w:p>
              </w:tc>
              <w:tc>
                <w:tcPr>
                  <w:tcW w:w="10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JIS K 6778</w:t>
                  </w:r>
                </w:p>
              </w:tc>
              <w:tc>
                <w:tcPr>
                  <w:tcW w:w="12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w:t>
                  </w:r>
                </w:p>
              </w:tc>
              <w:tc>
                <w:tcPr>
                  <w:tcW w:w="2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w:t>
                  </w:r>
                </w:p>
              </w:tc>
              <w:tc>
                <w:tcPr>
                  <w:tcW w:w="324"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7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default" w:ascii="ＭＳ ゴシック" w:hAnsi="ＭＳ ゴシック" w:eastAsia="ＭＳ ゴシック"/>
                      <w:color w:val="000000" w:themeColor="text1"/>
                      <w:sz w:val="18"/>
                    </w:rPr>
                  </w:pPr>
                </w:p>
              </w:tc>
              <w:tc>
                <w:tcPr>
                  <w:tcW w:w="28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8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7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8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r>
            <w:tr>
              <w:trPr>
                <w:trHeight w:val="282" w:hRule="atLeast"/>
              </w:trPr>
              <w:tc>
                <w:tcPr>
                  <w:tcW w:w="7088" w:type="dxa"/>
                  <w:gridSpan w:val="16"/>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spacing w:line="240" w:lineRule="atLeast"/>
                    <w:ind w:left="-17" w:leftChars="-8"/>
                    <w:rPr>
                      <w:rFonts w:hint="eastAsia" w:ascii="ＭＳ ゴシック" w:hAnsi="ＭＳ ゴシック" w:eastAsia="ＭＳ ゴシック"/>
                      <w:color w:val="000000" w:themeColor="text1"/>
                      <w:sz w:val="18"/>
                      <w:u w:val="dotted" w:color="auto"/>
                    </w:rPr>
                  </w:pPr>
                  <w:r>
                    <w:rPr>
                      <w:rFonts w:hint="eastAsia" w:ascii="ＭＳ ゴシック" w:hAnsi="ＭＳ ゴシック" w:eastAsia="ＭＳ ゴシック"/>
                      <w:color w:val="000000" w:themeColor="text1"/>
                      <w:sz w:val="18"/>
                    </w:rPr>
                    <w:t>その他特記事項</w:t>
                  </w:r>
                </w:p>
              </w:tc>
            </w:tr>
            <w:tr>
              <w:trPr>
                <w:trHeight w:val="852" w:hRule="atLeast"/>
              </w:trPr>
              <w:tc>
                <w:tcPr>
                  <w:tcW w:w="7088" w:type="dxa"/>
                  <w:gridSpan w:val="16"/>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spacing w:line="240" w:lineRule="atLeast"/>
                    <w:ind w:left="-17" w:leftChars="-8"/>
                    <w:rPr>
                      <w:rFonts w:hint="eastAsia" w:ascii="ＭＳ ゴシック" w:hAnsi="ＭＳ ゴシック" w:eastAsia="ＭＳ ゴシック"/>
                      <w:color w:val="000000" w:themeColor="text1"/>
                      <w:sz w:val="18"/>
                      <w:u w:val="none" w:color="auto"/>
                    </w:rPr>
                  </w:pPr>
                  <w:r>
                    <w:rPr>
                      <w:rFonts w:hint="eastAsia" w:ascii="ＭＳ ゴシック" w:hAnsi="ＭＳ ゴシック" w:eastAsia="ＭＳ ゴシック"/>
                      <w:color w:val="000000" w:themeColor="text1"/>
                      <w:sz w:val="18"/>
                      <w:u w:val="none" w:color="auto"/>
                    </w:rPr>
                    <w:t>⑴　排水管の「屋内」において、配管ピット内（下階に居室を有しないピットに限る）配管及び暗渠・土間配管はビニル管とし、それ以外は耐火二層管を標準とする。</w:t>
                  </w:r>
                </w:p>
                <w:p>
                  <w:pPr>
                    <w:pStyle w:val="0"/>
                    <w:snapToGrid w:val="0"/>
                    <w:spacing w:line="240" w:lineRule="atLeast"/>
                    <w:ind w:left="-17" w:leftChars="-8"/>
                    <w:rPr>
                      <w:rFonts w:hint="eastAsia" w:ascii="ＭＳ ゴシック" w:hAnsi="ＭＳ ゴシック" w:eastAsia="ＭＳ ゴシック"/>
                      <w:color w:val="000000" w:themeColor="text1"/>
                      <w:sz w:val="18"/>
                      <w:u w:val="none" w:color="auto"/>
                    </w:rPr>
                  </w:pPr>
                  <w:r>
                    <w:rPr>
                      <w:rFonts w:hint="eastAsia" w:ascii="ＭＳ ゴシック" w:hAnsi="ＭＳ ゴシック" w:eastAsia="ＭＳ ゴシック"/>
                      <w:color w:val="000000" w:themeColor="text1"/>
                      <w:sz w:val="18"/>
                      <w:u w:val="none" w:color="auto"/>
                    </w:rPr>
                    <w:t>⑵　ガス管の「屋内」において、配管ピット内等多湿箇所については、ポリエチレン被覆鋼管を標準とする。</w:t>
                  </w:r>
                </w:p>
                <w:p>
                  <w:pPr>
                    <w:pStyle w:val="0"/>
                    <w:snapToGrid w:val="0"/>
                    <w:spacing w:line="240" w:lineRule="atLeast"/>
                    <w:ind w:left="-17" w:leftChars="-8"/>
                    <w:rPr>
                      <w:rFonts w:hint="eastAsia" w:ascii="ＭＳ ゴシック" w:hAnsi="ＭＳ ゴシック" w:eastAsia="ＭＳ ゴシック"/>
                      <w:color w:val="000000" w:themeColor="text1"/>
                      <w:sz w:val="18"/>
                      <w:u w:val="none" w:color="auto"/>
                    </w:rPr>
                  </w:pPr>
                </w:p>
              </w:tc>
            </w:tr>
          </w:tbl>
          <w:p>
            <w:pPr>
              <w:pStyle w:val="0"/>
              <w:snapToGrid w:val="0"/>
              <w:spacing w:line="240" w:lineRule="atLeast"/>
              <w:ind w:left="210" w:leftChars="100" w:firstLine="180" w:firstLineChars="100"/>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給水設備及び給湯設備に使用する機材は、厚生省令第</w:t>
            </w:r>
            <w:r>
              <w:rPr>
                <w:rFonts w:hint="eastAsia" w:ascii="ＭＳ ゴシック" w:hAnsi="ＭＳ ゴシック" w:eastAsia="ＭＳ ゴシック"/>
                <w:color w:val="000000" w:themeColor="text1"/>
                <w:sz w:val="18"/>
              </w:rPr>
              <w:t>14</w:t>
            </w:r>
            <w:r>
              <w:rPr>
                <w:rFonts w:hint="eastAsia" w:ascii="ＭＳ ゴシック" w:hAnsi="ＭＳ ゴシック" w:eastAsia="ＭＳ ゴシック"/>
                <w:color w:val="000000" w:themeColor="text1"/>
                <w:sz w:val="18"/>
              </w:rPr>
              <w:t>号「給水装置の構造及び材質の基準に関する省令」（平成</w:t>
            </w:r>
            <w:r>
              <w:rPr>
                <w:rFonts w:hint="eastAsia" w:ascii="ＭＳ ゴシック" w:hAnsi="ＭＳ ゴシック" w:eastAsia="ＭＳ ゴシック"/>
                <w:color w:val="000000" w:themeColor="text1"/>
                <w:sz w:val="18"/>
              </w:rPr>
              <w:t>9</w:t>
            </w:r>
            <w:r>
              <w:rPr>
                <w:rFonts w:hint="eastAsia" w:ascii="ＭＳ ゴシック" w:hAnsi="ＭＳ ゴシック" w:eastAsia="ＭＳ ゴシック"/>
                <w:color w:val="000000" w:themeColor="text1"/>
                <w:sz w:val="18"/>
              </w:rPr>
              <w:t>年</w:t>
            </w:r>
            <w:r>
              <w:rPr>
                <w:rFonts w:hint="eastAsia" w:ascii="ＭＳ ゴシック" w:hAnsi="ＭＳ ゴシック" w:eastAsia="ＭＳ ゴシック"/>
                <w:color w:val="000000" w:themeColor="text1"/>
                <w:sz w:val="18"/>
              </w:rPr>
              <w:t>3</w:t>
            </w:r>
            <w:r>
              <w:rPr>
                <w:rFonts w:hint="eastAsia" w:ascii="ＭＳ ゴシック" w:hAnsi="ＭＳ ゴシック" w:eastAsia="ＭＳ ゴシック"/>
                <w:color w:val="000000" w:themeColor="text1"/>
                <w:sz w:val="18"/>
              </w:rPr>
              <w:t>月</w:t>
            </w:r>
            <w:r>
              <w:rPr>
                <w:rFonts w:hint="eastAsia" w:ascii="ＭＳ ゴシック" w:hAnsi="ＭＳ ゴシック" w:eastAsia="ＭＳ ゴシック"/>
                <w:color w:val="000000" w:themeColor="text1"/>
                <w:sz w:val="18"/>
              </w:rPr>
              <w:t>19</w:t>
            </w:r>
            <w:r>
              <w:rPr>
                <w:rFonts w:hint="eastAsia" w:ascii="ＭＳ ゴシック" w:hAnsi="ＭＳ ゴシック" w:eastAsia="ＭＳ ゴシック"/>
                <w:color w:val="000000" w:themeColor="text1"/>
                <w:sz w:val="18"/>
              </w:rPr>
              <w:t>日）に適合するものとする。</w:t>
            </w:r>
          </w:p>
          <w:p>
            <w:pPr>
              <w:pStyle w:val="0"/>
              <w:snapToGrid w:val="0"/>
              <w:spacing w:line="240" w:lineRule="atLeast"/>
              <w:ind w:left="210" w:leftChars="100" w:firstLine="180" w:firstLineChars="100"/>
              <w:rPr>
                <w:rFonts w:hint="eastAsia" w:ascii="ＭＳ ゴシック" w:hAnsi="ＭＳ ゴシック" w:eastAsia="ＭＳ ゴシック"/>
                <w:color w:val="000000" w:themeColor="text1"/>
                <w:sz w:val="18"/>
              </w:rPr>
            </w:pPr>
          </w:p>
        </w:tc>
      </w:tr>
      <w:tr>
        <w:tblPrEx>
          <w:tblCellMar>
            <w:left w:w="13" w:type="dxa"/>
            <w:right w:w="13" w:type="dxa"/>
          </w:tblCellMar>
        </w:tblPrEx>
        <w:trPr>
          <w:cantSplit/>
          <w:trHeight w:val="480" w:hRule="atLeast"/>
        </w:trPr>
        <w:tc>
          <w:tcPr>
            <w:tcW w:w="285" w:type="dxa"/>
            <w:vMerge w:val="restart"/>
            <w:tcBorders>
              <w:top w:val="nil"/>
              <w:left w:val="single" w:color="auto" w:sz="4" w:space="0"/>
              <w:bottom w:val="nil"/>
              <w:right w:val="single" w:color="auto" w:sz="4" w:space="0"/>
              <w:tl2br w:val="nil"/>
              <w:tr2bl w:val="nil"/>
            </w:tcBorders>
            <w:vAlign w:val="center"/>
          </w:tcPr>
          <w:p>
            <w:pPr>
              <w:pStyle w:val="0"/>
              <w:jc w:val="center"/>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　　　　　　</w:t>
            </w:r>
          </w:p>
          <w:p>
            <w:pPr>
              <w:pStyle w:val="0"/>
              <w:jc w:val="center"/>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　　　</w:t>
            </w:r>
          </w:p>
          <w:p>
            <w:pPr>
              <w:pStyle w:val="0"/>
              <w:jc w:val="center"/>
              <w:rPr>
                <w:rFonts w:hint="eastAsia" w:ascii="ＭＳ ゴシック" w:hAnsi="ＭＳ ゴシック" w:eastAsia="ＭＳ ゴシック"/>
                <w:color w:val="000000" w:themeColor="text1"/>
                <w:sz w:val="18"/>
              </w:rPr>
            </w:pPr>
          </w:p>
          <w:p>
            <w:pPr>
              <w:pStyle w:val="0"/>
              <w:jc w:val="center"/>
              <w:rPr>
                <w:rFonts w:hint="eastAsia" w:ascii="ＭＳ ゴシック" w:hAnsi="ＭＳ ゴシック" w:eastAsia="ＭＳ ゴシック"/>
                <w:color w:val="000000" w:themeColor="text1"/>
                <w:sz w:val="18"/>
              </w:rPr>
            </w:pPr>
          </w:p>
          <w:p>
            <w:pPr>
              <w:pStyle w:val="0"/>
              <w:jc w:val="center"/>
              <w:rPr>
                <w:rFonts w:hint="eastAsia" w:ascii="ＭＳ ゴシック" w:hAnsi="ＭＳ ゴシック" w:eastAsia="ＭＳ ゴシック"/>
                <w:color w:val="000000" w:themeColor="text1"/>
                <w:sz w:val="18"/>
              </w:rPr>
            </w:pPr>
          </w:p>
          <w:p>
            <w:pPr>
              <w:pStyle w:val="0"/>
              <w:jc w:val="center"/>
              <w:rPr>
                <w:rFonts w:hint="eastAsia" w:ascii="ＭＳ ゴシック" w:hAnsi="ＭＳ ゴシック" w:eastAsia="ＭＳ ゴシック"/>
                <w:color w:val="000000" w:themeColor="text1"/>
                <w:sz w:val="18"/>
              </w:rPr>
            </w:pPr>
          </w:p>
          <w:p>
            <w:pPr>
              <w:pStyle w:val="0"/>
              <w:jc w:val="center"/>
              <w:rPr>
                <w:rFonts w:hint="eastAsia" w:ascii="ＭＳ ゴシック" w:hAnsi="ＭＳ ゴシック" w:eastAsia="ＭＳ ゴシック"/>
                <w:color w:val="000000" w:themeColor="text1"/>
                <w:sz w:val="18"/>
              </w:rPr>
            </w:pPr>
          </w:p>
          <w:p>
            <w:pPr>
              <w:pStyle w:val="0"/>
              <w:jc w:val="center"/>
              <w:rPr>
                <w:rFonts w:hint="eastAsia" w:ascii="ＭＳ ゴシック" w:hAnsi="ＭＳ ゴシック" w:eastAsia="ＭＳ ゴシック"/>
                <w:color w:val="000000" w:themeColor="text1"/>
                <w:sz w:val="18"/>
              </w:rPr>
            </w:pPr>
          </w:p>
          <w:p>
            <w:pPr>
              <w:pStyle w:val="0"/>
              <w:jc w:val="center"/>
              <w:rPr>
                <w:rFonts w:hint="eastAsia" w:ascii="ＭＳ ゴシック" w:hAnsi="ＭＳ ゴシック" w:eastAsia="ＭＳ ゴシック"/>
                <w:color w:val="000000" w:themeColor="text1"/>
                <w:sz w:val="18"/>
              </w:rPr>
            </w:pPr>
          </w:p>
          <w:p>
            <w:pPr>
              <w:pStyle w:val="0"/>
              <w:jc w:val="center"/>
              <w:rPr>
                <w:rFonts w:hint="eastAsia" w:ascii="ＭＳ ゴシック" w:hAnsi="ＭＳ ゴシック" w:eastAsia="ＭＳ ゴシック"/>
                <w:color w:val="000000" w:themeColor="text1"/>
                <w:sz w:val="18"/>
              </w:rPr>
            </w:pPr>
          </w:p>
          <w:p>
            <w:pPr>
              <w:pStyle w:val="0"/>
              <w:jc w:val="center"/>
              <w:rPr>
                <w:rFonts w:hint="eastAsia" w:ascii="ＭＳ ゴシック" w:hAnsi="ＭＳ ゴシック" w:eastAsia="ＭＳ ゴシック"/>
                <w:color w:val="000000" w:themeColor="text1"/>
                <w:sz w:val="18"/>
              </w:rPr>
            </w:pPr>
          </w:p>
          <w:p>
            <w:pPr>
              <w:pStyle w:val="0"/>
              <w:jc w:val="center"/>
              <w:rPr>
                <w:rFonts w:hint="eastAsia" w:ascii="ＭＳ ゴシック" w:hAnsi="ＭＳ ゴシック" w:eastAsia="ＭＳ ゴシック"/>
                <w:color w:val="000000" w:themeColor="text1"/>
                <w:sz w:val="18"/>
              </w:rPr>
            </w:pPr>
          </w:p>
          <w:p>
            <w:pPr>
              <w:pStyle w:val="0"/>
              <w:jc w:val="center"/>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2</w:t>
            </w:r>
          </w:p>
          <w:p>
            <w:pPr>
              <w:pStyle w:val="0"/>
              <w:jc w:val="center"/>
              <w:rPr>
                <w:rFonts w:hint="eastAsia" w:ascii="ＭＳ ゴシック" w:hAnsi="ＭＳ ゴシック" w:eastAsia="ＭＳ ゴシック"/>
                <w:color w:val="000000" w:themeColor="text1"/>
                <w:sz w:val="18"/>
              </w:rPr>
            </w:pPr>
          </w:p>
          <w:p>
            <w:pPr>
              <w:pStyle w:val="0"/>
              <w:jc w:val="center"/>
              <w:rPr>
                <w:rFonts w:hint="eastAsia"/>
              </w:rPr>
            </w:pPr>
            <w:r>
              <w:rPr>
                <w:rFonts w:hint="eastAsia" w:ascii="ＭＳ ゴシック" w:hAnsi="ＭＳ ゴシック" w:eastAsia="ＭＳ ゴシック"/>
                <w:color w:val="000000" w:themeColor="text1"/>
                <w:sz w:val="18"/>
              </w:rPr>
              <w:t>配管工事</w:t>
            </w:r>
          </w:p>
          <w:p>
            <w:pPr>
              <w:pStyle w:val="0"/>
              <w:jc w:val="center"/>
              <w:rPr>
                <w:rFonts w:hint="eastAsia"/>
              </w:rPr>
            </w:pPr>
          </w:p>
          <w:p>
            <w:pPr>
              <w:pStyle w:val="0"/>
              <w:jc w:val="center"/>
              <w:rPr>
                <w:rFonts w:hint="eastAsia"/>
              </w:rPr>
            </w:pPr>
          </w:p>
          <w:p>
            <w:pPr>
              <w:pStyle w:val="0"/>
              <w:jc w:val="center"/>
              <w:rPr>
                <w:rFonts w:hint="eastAsia"/>
              </w:rPr>
            </w:pPr>
          </w:p>
          <w:p>
            <w:pPr>
              <w:pStyle w:val="0"/>
              <w:jc w:val="center"/>
              <w:rPr>
                <w:rFonts w:hint="eastAsia"/>
              </w:rPr>
            </w:pPr>
          </w:p>
          <w:p>
            <w:pPr>
              <w:pStyle w:val="0"/>
              <w:jc w:val="center"/>
              <w:rPr>
                <w:rFonts w:hint="eastAsia"/>
              </w:rPr>
            </w:pPr>
          </w:p>
          <w:p>
            <w:pPr>
              <w:pStyle w:val="0"/>
              <w:jc w:val="center"/>
              <w:rPr>
                <w:rFonts w:hint="eastAsia"/>
              </w:rPr>
            </w:pPr>
          </w:p>
          <w:p>
            <w:pPr>
              <w:pStyle w:val="0"/>
              <w:jc w:val="center"/>
              <w:rPr>
                <w:rFonts w:hint="eastAsia"/>
              </w:rPr>
            </w:pPr>
          </w:p>
          <w:p>
            <w:pPr>
              <w:pStyle w:val="0"/>
              <w:jc w:val="center"/>
              <w:rPr>
                <w:rFonts w:hint="eastAsia"/>
              </w:rPr>
            </w:pPr>
          </w:p>
          <w:p>
            <w:pPr>
              <w:pStyle w:val="0"/>
              <w:jc w:val="center"/>
              <w:rPr>
                <w:rFonts w:hint="eastAsia"/>
              </w:rPr>
            </w:pPr>
          </w:p>
          <w:p>
            <w:pPr>
              <w:pStyle w:val="0"/>
              <w:jc w:val="center"/>
              <w:rPr>
                <w:rFonts w:hint="eastAsia"/>
              </w:rPr>
            </w:pPr>
          </w:p>
          <w:p>
            <w:pPr>
              <w:pStyle w:val="0"/>
              <w:jc w:val="center"/>
              <w:rPr>
                <w:rFonts w:hint="eastAsia"/>
              </w:rPr>
            </w:pPr>
          </w:p>
          <w:p>
            <w:pPr>
              <w:pStyle w:val="0"/>
              <w:jc w:val="center"/>
              <w:rPr>
                <w:rFonts w:hint="eastAsia"/>
              </w:rPr>
            </w:pPr>
          </w:p>
          <w:p>
            <w:pPr>
              <w:pStyle w:val="0"/>
              <w:jc w:val="center"/>
              <w:rPr>
                <w:rFonts w:hint="eastAsia"/>
              </w:rPr>
            </w:pPr>
          </w:p>
          <w:p>
            <w:pPr>
              <w:pStyle w:val="0"/>
              <w:jc w:val="center"/>
              <w:rPr>
                <w:rFonts w:hint="eastAsia"/>
              </w:rPr>
            </w:pPr>
          </w:p>
          <w:p>
            <w:pPr>
              <w:pStyle w:val="0"/>
              <w:jc w:val="center"/>
              <w:rPr>
                <w:rFonts w:hint="eastAsia"/>
              </w:rPr>
            </w:pPr>
          </w:p>
          <w:p>
            <w:pPr>
              <w:pStyle w:val="0"/>
              <w:jc w:val="center"/>
              <w:rPr>
                <w:rFonts w:hint="eastAsia"/>
              </w:rPr>
            </w:pPr>
          </w:p>
          <w:p>
            <w:pPr>
              <w:pStyle w:val="0"/>
              <w:jc w:val="center"/>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　　　　　</w:t>
            </w:r>
            <w:r>
              <w:rPr>
                <w:rFonts w:hint="eastAsia" w:ascii="ＭＳ ゴシック" w:hAnsi="ＭＳ ゴシック" w:eastAsia="ＭＳ ゴシック"/>
                <w:color w:val="000000" w:themeColor="text1"/>
                <w:sz w:val="18"/>
              </w:rPr>
              <w:t xml:space="preserve"> </w:t>
            </w:r>
            <w:r>
              <w:rPr>
                <w:rFonts w:hint="eastAsia" w:ascii="ＭＳ ゴシック" w:hAnsi="ＭＳ ゴシック" w:eastAsia="ＭＳ ゴシック"/>
                <w:color w:val="000000" w:themeColor="text1"/>
                <w:sz w:val="18"/>
              </w:rPr>
              <w:t>　　</w:t>
            </w:r>
            <w:r>
              <w:rPr>
                <w:rFonts w:hint="eastAsia" w:ascii="ＭＳ ゴシック" w:hAnsi="ＭＳ ゴシック" w:eastAsia="ＭＳ ゴシック"/>
                <w:color w:val="000000" w:themeColor="text1"/>
                <w:sz w:val="18"/>
              </w:rPr>
              <w:t>2</w:t>
            </w:r>
          </w:p>
          <w:p>
            <w:pPr>
              <w:pStyle w:val="0"/>
              <w:rPr>
                <w:rFonts w:hint="eastAsia"/>
              </w:rPr>
            </w:pPr>
          </w:p>
          <w:p>
            <w:pPr>
              <w:pStyle w:val="0"/>
              <w:jc w:val="center"/>
              <w:rPr>
                <w:rFonts w:hint="eastAsia"/>
              </w:rPr>
            </w:pPr>
            <w:r>
              <w:rPr>
                <w:rFonts w:hint="eastAsia" w:ascii="ＭＳ ゴシック" w:hAnsi="ＭＳ ゴシック" w:eastAsia="ＭＳ ゴシック"/>
                <w:color w:val="000000" w:themeColor="text1"/>
                <w:sz w:val="18"/>
              </w:rPr>
              <w:t>配管工事</w:t>
            </w:r>
          </w:p>
        </w:tc>
        <w:tc>
          <w:tcPr>
            <w:tcW w:w="1983" w:type="dxa"/>
            <w:tcBorders>
              <w:top w:val="single" w:color="BFBFBF" w:themeColor="background1" w:themeShade="C0" w:sz="4" w:space="0"/>
              <w:left w:val="single" w:color="auto" w:sz="4" w:space="0"/>
              <w:bottom w:val="single" w:color="D1CFCF" w:themeColor="background2" w:themeShade="E6" w:sz="4" w:space="0"/>
              <w:right w:val="single" w:color="000000" w:sz="4" w:space="0"/>
              <w:tl2br w:val="nil"/>
              <w:tr2bl w:val="nil"/>
            </w:tcBorders>
            <w:vAlign w:val="top"/>
          </w:tcPr>
          <w:p>
            <w:pPr>
              <w:pStyle w:val="0"/>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 xml:space="preserve"> 2</w:t>
            </w:r>
            <w:r>
              <w:rPr>
                <w:rFonts w:hint="eastAsia" w:ascii="ＭＳ ゴシック" w:hAnsi="ＭＳ ゴシック" w:eastAsia="ＭＳ ゴシック"/>
                <w:color w:val="000000" w:themeColor="text1"/>
                <w:sz w:val="18"/>
              </w:rPr>
              <w:t>　鋼管用伸縮管継手</w:t>
            </w:r>
          </w:p>
        </w:tc>
        <w:tc>
          <w:tcPr>
            <w:tcW w:w="7372" w:type="dxa"/>
            <w:gridSpan w:val="2"/>
            <w:tcBorders>
              <w:top w:val="single" w:color="BFBFBF" w:themeColor="background1" w:themeShade="C0" w:sz="4" w:space="0"/>
              <w:left w:val="nil"/>
              <w:bottom w:val="single" w:color="AFABAB" w:themeColor="background2" w:themeShade="C0" w:sz="4" w:space="0"/>
              <w:right w:val="none" w:color="auto" w:sz="0" w:space="0"/>
              <w:tl2br w:val="nil"/>
              <w:tr2bl w:val="nil"/>
            </w:tcBorders>
            <w:vAlign w:val="top"/>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※ベローズ形　　・スリーブ形　　　　　　　　　　　　　　　　　　　（</w:t>
            </w:r>
            <w:r>
              <w:rPr>
                <w:rFonts w:hint="eastAsia" w:ascii="ＭＳ ゴシック" w:hAnsi="ＭＳ ゴシック" w:eastAsia="ＭＳ ゴシック"/>
                <w:color w:val="000000" w:themeColor="text1"/>
                <w:sz w:val="18"/>
              </w:rPr>
              <w:t>2</w:t>
            </w:r>
            <w:r>
              <w:rPr>
                <w:rFonts w:hint="eastAsia" w:ascii="ＭＳ ゴシック" w:hAnsi="ＭＳ ゴシック" w:eastAsia="ＭＳ ゴシック"/>
                <w:color w:val="000000" w:themeColor="text1"/>
                <w:sz w:val="18"/>
              </w:rPr>
              <w:t>－</w:t>
            </w:r>
            <w:r>
              <w:rPr>
                <w:rFonts w:hint="eastAsia" w:ascii="ＭＳ ゴシック" w:hAnsi="ＭＳ ゴシック" w:eastAsia="ＭＳ ゴシック"/>
                <w:color w:val="000000" w:themeColor="text1"/>
                <w:sz w:val="18"/>
              </w:rPr>
              <w:t>2</w:t>
            </w:r>
            <w:r>
              <w:rPr>
                <w:rFonts w:hint="eastAsia" w:ascii="ＭＳ ゴシック" w:hAnsi="ＭＳ ゴシック" w:eastAsia="ＭＳ ゴシック"/>
                <w:color w:val="000000" w:themeColor="text1"/>
                <w:sz w:val="18"/>
              </w:rPr>
              <w:t>．</w:t>
            </w:r>
            <w:r>
              <w:rPr>
                <w:rFonts w:hint="eastAsia" w:ascii="ＭＳ ゴシック" w:hAnsi="ＭＳ ゴシック" w:eastAsia="ＭＳ ゴシック"/>
                <w:color w:val="000000" w:themeColor="text1"/>
                <w:sz w:val="18"/>
              </w:rPr>
              <w:t>2</w:t>
            </w:r>
            <w:r>
              <w:rPr>
                <w:rFonts w:hint="eastAsia" w:ascii="ＭＳ ゴシック" w:hAnsi="ＭＳ ゴシック" w:eastAsia="ＭＳ ゴシック"/>
                <w:color w:val="000000" w:themeColor="text1"/>
                <w:sz w:val="18"/>
              </w:rPr>
              <w:t>．</w:t>
            </w:r>
            <w:r>
              <w:rPr>
                <w:rFonts w:hint="eastAsia" w:ascii="ＭＳ ゴシック" w:hAnsi="ＭＳ ゴシック" w:eastAsia="ＭＳ ゴシック"/>
                <w:color w:val="000000" w:themeColor="text1"/>
                <w:sz w:val="18"/>
              </w:rPr>
              <w:t>7</w:t>
            </w:r>
            <w:r>
              <w:rPr>
                <w:rFonts w:hint="eastAsia" w:ascii="ＭＳ ゴシック" w:hAnsi="ＭＳ ゴシック" w:eastAsia="ＭＳ ゴシック"/>
                <w:color w:val="000000" w:themeColor="text1"/>
                <w:sz w:val="18"/>
              </w:rPr>
              <w:t>．</w:t>
            </w:r>
            <w:r>
              <w:rPr>
                <w:rFonts w:hint="eastAsia" w:ascii="ＭＳ ゴシック" w:hAnsi="ＭＳ ゴシック" w:eastAsia="ＭＳ ゴシック"/>
                <w:color w:val="000000" w:themeColor="text1"/>
                <w:sz w:val="18"/>
              </w:rPr>
              <w:t>1</w:t>
            </w:r>
            <w:r>
              <w:rPr>
                <w:rFonts w:hint="eastAsia" w:ascii="ＭＳ ゴシック" w:hAnsi="ＭＳ ゴシック" w:eastAsia="ＭＳ ゴシック"/>
                <w:color w:val="000000" w:themeColor="text1"/>
                <w:sz w:val="18"/>
              </w:rPr>
              <w:t>）</w:t>
            </w:r>
          </w:p>
          <w:p>
            <w:pPr>
              <w:pStyle w:val="0"/>
              <w:snapToGrid w:val="0"/>
              <w:spacing w:line="240" w:lineRule="atLeast"/>
              <w:rPr>
                <w:rFonts w:hint="eastAsia" w:ascii="ＭＳ ゴシック" w:hAnsi="ＭＳ ゴシック" w:eastAsia="ＭＳ ゴシック"/>
                <w:color w:val="000000" w:themeColor="text1"/>
                <w:sz w:val="18"/>
              </w:rPr>
            </w:pPr>
          </w:p>
        </w:tc>
      </w:tr>
      <w:tr>
        <w:tblPrEx>
          <w:tblCellMar>
            <w:left w:w="13" w:type="dxa"/>
            <w:right w:w="13" w:type="dxa"/>
          </w:tblCellMar>
        </w:tblPrEx>
        <w:trPr>
          <w:cantSplit/>
          <w:trHeight w:val="420" w:hRule="atLeast"/>
        </w:trPr>
        <w:tc>
          <w:tcPr>
            <w:tcW w:w="285" w:type="dxa"/>
            <w:vMerge w:val="continue"/>
            <w:tcBorders>
              <w:top w:val="none" w:color="auto" w:sz="0" w:space="0"/>
              <w:left w:val="single" w:color="auto" w:sz="4" w:space="0"/>
              <w:bottom w:val="nil"/>
              <w:right w:val="single" w:color="auto" w:sz="4" w:space="0"/>
              <w:tl2br w:val="nil"/>
              <w:tr2bl w:val="nil"/>
            </w:tcBorders>
            <w:vAlign w:val="center"/>
          </w:tcPr>
          <w:p>
            <w:pPr>
              <w:pStyle w:val="0"/>
              <w:jc w:val="center"/>
              <w:rPr>
                <w:rFonts w:hint="eastAsia" w:ascii="ＭＳ ゴシック" w:hAnsi="ＭＳ ゴシック" w:eastAsia="ＭＳ ゴシック"/>
                <w:sz w:val="18"/>
              </w:rPr>
            </w:pPr>
          </w:p>
        </w:tc>
        <w:tc>
          <w:tcPr>
            <w:tcW w:w="1983" w:type="dxa"/>
            <w:tcBorders>
              <w:top w:val="none" w:color="auto" w:sz="0" w:space="0"/>
              <w:left w:val="single" w:color="auto" w:sz="4" w:space="0"/>
              <w:bottom w:val="single" w:color="C0C0C0" w:sz="4" w:space="0"/>
              <w:right w:val="single" w:color="000000" w:sz="4" w:space="0"/>
              <w:tl2br w:val="nil"/>
              <w:tr2bl w:val="nil"/>
            </w:tcBorders>
            <w:vAlign w:val="top"/>
          </w:tcPr>
          <w:p>
            <w:pPr>
              <w:pStyle w:val="0"/>
              <w:ind w:firstLine="90" w:firstLineChars="50"/>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 xml:space="preserve">3 </w:t>
            </w:r>
            <w:r>
              <w:rPr>
                <w:rFonts w:hint="eastAsia" w:ascii="ＭＳ ゴシック" w:hAnsi="ＭＳ ゴシック" w:eastAsia="ＭＳ ゴシック"/>
                <w:color w:val="000000" w:themeColor="text1"/>
                <w:sz w:val="18"/>
              </w:rPr>
              <w:t>耐火二層管伸縮継手</w:t>
            </w:r>
          </w:p>
        </w:tc>
        <w:tc>
          <w:tcPr>
            <w:tcW w:w="7372" w:type="dxa"/>
            <w:gridSpan w:val="2"/>
            <w:tcBorders>
              <w:top w:val="none" w:color="auto" w:sz="0" w:space="0"/>
              <w:left w:val="nil"/>
              <w:bottom w:val="single" w:color="C0C0C0" w:sz="4" w:space="0"/>
              <w:right w:val="none" w:color="auto" w:sz="0" w:space="0"/>
              <w:tl2br w:val="nil"/>
              <w:tr2bl w:val="nil"/>
            </w:tcBorders>
            <w:vAlign w:val="top"/>
          </w:tcPr>
          <w:p>
            <w:pPr>
              <w:pStyle w:val="0"/>
              <w:snapToGrid w:val="0"/>
              <w:spacing w:line="240" w:lineRule="atLeast"/>
              <w:ind w:firstLine="180" w:firstLineChars="100"/>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取付箇所は図示による。　　　　　　　　　　　　　　　　　　　　</w:t>
            </w:r>
            <w:r>
              <w:rPr>
                <w:rFonts w:hint="eastAsia" w:ascii="ＭＳ ゴシック" w:hAnsi="ＭＳ ゴシック" w:eastAsia="ＭＳ ゴシック"/>
                <w:color w:val="000000" w:themeColor="text1"/>
                <w:sz w:val="18"/>
              </w:rPr>
              <w:t xml:space="preserve">  </w:t>
            </w:r>
            <w:r>
              <w:rPr>
                <w:rFonts w:hint="eastAsia" w:ascii="ＭＳ ゴシック" w:hAnsi="ＭＳ ゴシック" w:eastAsia="ＭＳ ゴシック"/>
                <w:color w:val="000000" w:themeColor="text1"/>
                <w:sz w:val="18"/>
              </w:rPr>
              <w:t>　（</w:t>
            </w:r>
            <w:r>
              <w:rPr>
                <w:rFonts w:hint="eastAsia" w:ascii="ＭＳ ゴシック" w:hAnsi="ＭＳ ゴシック" w:eastAsia="ＭＳ ゴシック"/>
                <w:color w:val="000000" w:themeColor="text1"/>
                <w:sz w:val="18"/>
              </w:rPr>
              <w:t>2</w:t>
            </w:r>
            <w:r>
              <w:rPr>
                <w:rFonts w:hint="eastAsia" w:ascii="ＭＳ ゴシック" w:hAnsi="ＭＳ ゴシック" w:eastAsia="ＭＳ ゴシック"/>
                <w:color w:val="000000" w:themeColor="text1"/>
                <w:sz w:val="18"/>
              </w:rPr>
              <w:t>－</w:t>
            </w:r>
            <w:r>
              <w:rPr>
                <w:rFonts w:hint="eastAsia" w:ascii="ＭＳ ゴシック" w:hAnsi="ＭＳ ゴシック" w:eastAsia="ＭＳ ゴシック"/>
                <w:color w:val="000000" w:themeColor="text1"/>
                <w:sz w:val="18"/>
              </w:rPr>
              <w:t>2</w:t>
            </w:r>
            <w:r>
              <w:rPr>
                <w:rFonts w:hint="eastAsia" w:ascii="ＭＳ ゴシック" w:hAnsi="ＭＳ ゴシック" w:eastAsia="ＭＳ ゴシック"/>
                <w:color w:val="000000" w:themeColor="text1"/>
                <w:sz w:val="18"/>
              </w:rPr>
              <w:t>．</w:t>
            </w:r>
            <w:r>
              <w:rPr>
                <w:rFonts w:hint="eastAsia" w:ascii="ＭＳ ゴシック" w:hAnsi="ＭＳ ゴシック" w:eastAsia="ＭＳ ゴシック"/>
                <w:color w:val="000000" w:themeColor="text1"/>
                <w:sz w:val="18"/>
              </w:rPr>
              <w:t>5</w:t>
            </w:r>
            <w:r>
              <w:rPr>
                <w:rFonts w:hint="eastAsia" w:ascii="ＭＳ ゴシック" w:hAnsi="ＭＳ ゴシック" w:eastAsia="ＭＳ ゴシック"/>
                <w:color w:val="000000" w:themeColor="text1"/>
                <w:sz w:val="18"/>
              </w:rPr>
              <w:t>．</w:t>
            </w:r>
            <w:r>
              <w:rPr>
                <w:rFonts w:hint="eastAsia" w:ascii="ＭＳ ゴシック" w:hAnsi="ＭＳ ゴシック" w:eastAsia="ＭＳ ゴシック"/>
                <w:color w:val="000000" w:themeColor="text1"/>
                <w:sz w:val="18"/>
                <w:u w:val="single" w:color="auto"/>
              </w:rPr>
              <w:t>16</w:t>
            </w:r>
            <w:r>
              <w:rPr>
                <w:rFonts w:hint="eastAsia" w:ascii="ＭＳ ゴシック" w:hAnsi="ＭＳ ゴシック" w:eastAsia="ＭＳ ゴシック"/>
                <w:color w:val="000000" w:themeColor="text1"/>
                <w:sz w:val="18"/>
              </w:rPr>
              <w:t>）</w:t>
            </w:r>
          </w:p>
        </w:tc>
      </w:tr>
      <w:tr>
        <w:tblPrEx>
          <w:tblCellMar>
            <w:left w:w="13" w:type="dxa"/>
            <w:right w:w="13" w:type="dxa"/>
          </w:tblCellMar>
        </w:tblPrEx>
        <w:trPr>
          <w:cantSplit/>
          <w:trHeight w:val="420" w:hRule="atLeast"/>
        </w:trPr>
        <w:tc>
          <w:tcPr>
            <w:tcW w:w="285" w:type="dxa"/>
            <w:vMerge w:val="continue"/>
            <w:tcBorders>
              <w:top w:val="none" w:color="auto" w:sz="0" w:space="0"/>
              <w:left w:val="single" w:color="auto" w:sz="4" w:space="0"/>
              <w:bottom w:val="nil"/>
              <w:right w:val="single" w:color="auto" w:sz="4" w:space="0"/>
              <w:tl2br w:val="nil"/>
              <w:tr2bl w:val="nil"/>
            </w:tcBorders>
            <w:vAlign w:val="center"/>
          </w:tcPr>
          <w:p>
            <w:pPr>
              <w:pStyle w:val="0"/>
              <w:jc w:val="center"/>
              <w:rPr>
                <w:rFonts w:hint="eastAsia" w:ascii="ＭＳ ゴシック" w:hAnsi="ＭＳ ゴシック" w:eastAsia="ＭＳ ゴシック"/>
                <w:sz w:val="18"/>
              </w:rPr>
            </w:pPr>
          </w:p>
        </w:tc>
        <w:tc>
          <w:tcPr>
            <w:tcW w:w="1983" w:type="dxa"/>
            <w:tcBorders>
              <w:top w:val="none" w:color="auto" w:sz="0" w:space="0"/>
              <w:left w:val="single" w:color="auto" w:sz="4" w:space="0"/>
              <w:bottom w:val="single" w:color="C0C0C0" w:sz="4" w:space="0"/>
              <w:right w:val="single" w:color="000000" w:sz="4" w:space="0"/>
              <w:tl2br w:val="nil"/>
              <w:tr2bl w:val="nil"/>
            </w:tcBorders>
            <w:vAlign w:val="top"/>
          </w:tcPr>
          <w:p>
            <w:pPr>
              <w:pStyle w:val="0"/>
              <w:ind w:firstLine="90" w:firstLineChars="50"/>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4</w:t>
            </w:r>
            <w:r>
              <w:rPr>
                <w:rFonts w:hint="eastAsia" w:ascii="ＭＳ ゴシック" w:hAnsi="ＭＳ ゴシック" w:eastAsia="ＭＳ ゴシック"/>
                <w:color w:val="000000" w:themeColor="text1"/>
                <w:sz w:val="18"/>
              </w:rPr>
              <w:t>　緊急遮断弁装置</w:t>
            </w:r>
          </w:p>
        </w:tc>
        <w:tc>
          <w:tcPr>
            <w:tcW w:w="7372" w:type="dxa"/>
            <w:gridSpan w:val="2"/>
            <w:tcBorders>
              <w:top w:val="none" w:color="auto" w:sz="0" w:space="0"/>
              <w:left w:val="nil"/>
              <w:bottom w:val="single" w:color="C0C0C0" w:sz="4" w:space="0"/>
              <w:right w:val="none" w:color="auto" w:sz="0" w:space="0"/>
              <w:tl2br w:val="nil"/>
              <w:tr2bl w:val="nil"/>
            </w:tcBorders>
            <w:vAlign w:val="top"/>
          </w:tcPr>
          <w:p>
            <w:pPr>
              <w:pStyle w:val="0"/>
              <w:snapToGrid w:val="0"/>
              <w:spacing w:line="240" w:lineRule="atLeast"/>
              <w:ind w:firstLine="180" w:firstLineChars="100"/>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遮断弁　　　　・電気式　・機械式　　　　　　　　　　　　　　　　　</w:t>
            </w:r>
            <w:r>
              <w:rPr>
                <w:rFonts w:hint="eastAsia" w:ascii="ＭＳ ゴシック" w:hAnsi="ＭＳ ゴシック" w:eastAsia="ＭＳ ゴシック"/>
                <w:color w:val="000000" w:themeColor="text1"/>
                <w:sz w:val="18"/>
              </w:rPr>
              <w:t>(2</w:t>
            </w:r>
            <w:r>
              <w:rPr>
                <w:rFonts w:hint="eastAsia" w:ascii="ＭＳ ゴシック" w:hAnsi="ＭＳ ゴシック" w:eastAsia="ＭＳ ゴシック"/>
                <w:color w:val="000000" w:themeColor="text1"/>
                <w:sz w:val="18"/>
              </w:rPr>
              <w:t>－</w:t>
            </w:r>
            <w:r>
              <w:rPr>
                <w:rFonts w:hint="eastAsia" w:ascii="ＭＳ ゴシック" w:hAnsi="ＭＳ ゴシック" w:eastAsia="ＭＳ ゴシック"/>
                <w:color w:val="000000" w:themeColor="text1"/>
                <w:sz w:val="18"/>
              </w:rPr>
              <w:t>2</w:t>
            </w:r>
            <w:r>
              <w:rPr>
                <w:rFonts w:hint="eastAsia" w:ascii="ＭＳ ゴシック" w:hAnsi="ＭＳ ゴシック" w:eastAsia="ＭＳ ゴシック"/>
                <w:color w:val="000000" w:themeColor="text1"/>
                <w:sz w:val="18"/>
              </w:rPr>
              <w:t>．</w:t>
            </w:r>
            <w:r>
              <w:rPr>
                <w:rFonts w:hint="eastAsia" w:ascii="ＭＳ ゴシック" w:hAnsi="ＭＳ ゴシック" w:eastAsia="ＭＳ ゴシック"/>
                <w:color w:val="000000" w:themeColor="text1"/>
                <w:sz w:val="18"/>
              </w:rPr>
              <w:t>2</w:t>
            </w:r>
            <w:r>
              <w:rPr>
                <w:rFonts w:hint="eastAsia" w:ascii="ＭＳ ゴシック" w:hAnsi="ＭＳ ゴシック" w:eastAsia="ＭＳ ゴシック"/>
                <w:color w:val="000000" w:themeColor="text1"/>
                <w:sz w:val="18"/>
              </w:rPr>
              <w:t>．</w:t>
            </w:r>
            <w:r>
              <w:rPr>
                <w:rFonts w:hint="eastAsia" w:ascii="ＭＳ ゴシック" w:hAnsi="ＭＳ ゴシック" w:eastAsia="ＭＳ ゴシック"/>
                <w:color w:val="000000" w:themeColor="text1"/>
                <w:sz w:val="18"/>
              </w:rPr>
              <w:t>22)</w:t>
            </w:r>
          </w:p>
          <w:p>
            <w:pPr>
              <w:pStyle w:val="0"/>
              <w:snapToGrid w:val="0"/>
              <w:spacing w:line="240" w:lineRule="atLeast"/>
              <w:ind w:firstLine="180" w:firstLineChars="100"/>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地震感知器　　・電子式　・機械式</w:t>
            </w:r>
          </w:p>
        </w:tc>
      </w:tr>
      <w:tr>
        <w:tblPrEx>
          <w:tblCellMar>
            <w:left w:w="13" w:type="dxa"/>
            <w:right w:w="13" w:type="dxa"/>
          </w:tblCellMar>
        </w:tblPrEx>
        <w:trPr>
          <w:cantSplit/>
          <w:trHeight w:val="285" w:hRule="atLeast"/>
        </w:trPr>
        <w:tc>
          <w:tcPr>
            <w:tcW w:w="285" w:type="dxa"/>
            <w:vMerge w:val="continue"/>
            <w:tcBorders>
              <w:top w:val="none" w:color="auto" w:sz="0" w:space="0"/>
              <w:left w:val="single" w:color="auto" w:sz="4" w:space="0"/>
              <w:bottom w:val="nil"/>
              <w:right w:val="single" w:color="auto" w:sz="4" w:space="0"/>
              <w:tl2br w:val="nil"/>
              <w:tr2bl w:val="nil"/>
            </w:tcBorders>
            <w:vAlign w:val="center"/>
          </w:tcPr>
          <w:p>
            <w:pPr>
              <w:pStyle w:val="0"/>
              <w:jc w:val="center"/>
              <w:rPr>
                <w:rFonts w:hint="eastAsia" w:ascii="ＭＳ ゴシック" w:hAnsi="ＭＳ ゴシック" w:eastAsia="ＭＳ ゴシック"/>
                <w:sz w:val="18"/>
              </w:rPr>
            </w:pPr>
          </w:p>
        </w:tc>
        <w:tc>
          <w:tcPr>
            <w:tcW w:w="1983" w:type="dxa"/>
            <w:tcBorders>
              <w:top w:val="none" w:color="auto" w:sz="0" w:space="0"/>
              <w:left w:val="single" w:color="auto" w:sz="4" w:space="0"/>
              <w:bottom w:val="single" w:color="C0C0C0" w:sz="4" w:space="0"/>
              <w:right w:val="single" w:color="000000" w:sz="4" w:space="0"/>
              <w:tl2br w:val="nil"/>
              <w:tr2bl w:val="nil"/>
            </w:tcBorders>
            <w:vAlign w:val="top"/>
          </w:tcPr>
          <w:p>
            <w:pPr>
              <w:pStyle w:val="0"/>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 xml:space="preserve"> 5</w:t>
            </w:r>
            <w:r>
              <w:rPr>
                <w:rFonts w:hint="eastAsia" w:ascii="ＭＳ ゴシック" w:hAnsi="ＭＳ ゴシック" w:eastAsia="ＭＳ ゴシック"/>
                <w:color w:val="000000" w:themeColor="text1"/>
                <w:sz w:val="18"/>
              </w:rPr>
              <w:t>　水栓柱</w:t>
            </w:r>
          </w:p>
        </w:tc>
        <w:tc>
          <w:tcPr>
            <w:tcW w:w="7372" w:type="dxa"/>
            <w:gridSpan w:val="2"/>
            <w:tcBorders>
              <w:top w:val="none" w:color="auto" w:sz="0" w:space="0"/>
              <w:left w:val="nil"/>
              <w:bottom w:val="single" w:color="C0C0C0" w:sz="4" w:space="0"/>
              <w:right w:val="none" w:color="auto" w:sz="0" w:space="0"/>
              <w:tl2br w:val="nil"/>
              <w:tr2bl w:val="nil"/>
            </w:tcBorders>
            <w:vAlign w:val="top"/>
          </w:tcPr>
          <w:p>
            <w:pPr>
              <w:pStyle w:val="0"/>
              <w:snapToGrid w:val="0"/>
              <w:spacing w:line="240" w:lineRule="atLeast"/>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※アルミニウム合金製　・樹脂製　・ステンレス鋼製　・人造石とぎ出し製（</w:t>
            </w:r>
            <w:r>
              <w:rPr>
                <w:rFonts w:hint="eastAsia" w:ascii="ＭＳ ゴシック" w:hAnsi="ＭＳ ゴシック" w:eastAsia="ＭＳ ゴシック"/>
                <w:color w:val="000000" w:themeColor="text1"/>
                <w:sz w:val="18"/>
              </w:rPr>
              <w:t>2</w:t>
            </w:r>
            <w:r>
              <w:rPr>
                <w:rFonts w:hint="eastAsia" w:ascii="ＭＳ ゴシック" w:hAnsi="ＭＳ ゴシック" w:eastAsia="ＭＳ ゴシック"/>
                <w:color w:val="000000" w:themeColor="text1"/>
                <w:sz w:val="18"/>
              </w:rPr>
              <w:t>－</w:t>
            </w:r>
            <w:r>
              <w:rPr>
                <w:rFonts w:hint="eastAsia" w:ascii="ＭＳ ゴシック" w:hAnsi="ＭＳ ゴシック" w:eastAsia="ＭＳ ゴシック"/>
                <w:color w:val="000000" w:themeColor="text1"/>
                <w:sz w:val="18"/>
              </w:rPr>
              <w:t>2</w:t>
            </w:r>
            <w:r>
              <w:rPr>
                <w:rFonts w:hint="eastAsia" w:ascii="ＭＳ ゴシック" w:hAnsi="ＭＳ ゴシック" w:eastAsia="ＭＳ ゴシック"/>
                <w:color w:val="000000" w:themeColor="text1"/>
                <w:sz w:val="18"/>
              </w:rPr>
              <w:t>．</w:t>
            </w:r>
            <w:r>
              <w:rPr>
                <w:rFonts w:hint="eastAsia" w:ascii="ＭＳ ゴシック" w:hAnsi="ＭＳ ゴシック" w:eastAsia="ＭＳ ゴシック"/>
                <w:color w:val="000000" w:themeColor="text1"/>
                <w:sz w:val="18"/>
              </w:rPr>
              <w:t>2</w:t>
            </w:r>
            <w:r>
              <w:rPr>
                <w:rFonts w:hint="eastAsia" w:ascii="ＭＳ ゴシック" w:hAnsi="ＭＳ ゴシック" w:eastAsia="ＭＳ ゴシック"/>
                <w:color w:val="000000" w:themeColor="text1"/>
                <w:sz w:val="18"/>
              </w:rPr>
              <w:t>．</w:t>
            </w:r>
            <w:r>
              <w:rPr>
                <w:rFonts w:hint="eastAsia" w:ascii="ＭＳ ゴシック" w:hAnsi="ＭＳ ゴシック" w:eastAsia="ＭＳ ゴシック"/>
                <w:color w:val="000000" w:themeColor="text1"/>
                <w:sz w:val="18"/>
              </w:rPr>
              <w:t>23</w:t>
            </w:r>
            <w:r>
              <w:rPr>
                <w:rFonts w:hint="eastAsia" w:ascii="ＭＳ ゴシック" w:hAnsi="ＭＳ ゴシック" w:eastAsia="ＭＳ ゴシック"/>
                <w:color w:val="000000" w:themeColor="text1"/>
                <w:sz w:val="18"/>
              </w:rPr>
              <w:t>）</w:t>
            </w:r>
          </w:p>
        </w:tc>
      </w:tr>
      <w:tr>
        <w:tblPrEx>
          <w:tblCellMar>
            <w:left w:w="13" w:type="dxa"/>
            <w:right w:w="13" w:type="dxa"/>
          </w:tblCellMar>
        </w:tblPrEx>
        <w:trPr>
          <w:cantSplit/>
          <w:trHeight w:val="273" w:hRule="atLeast"/>
        </w:trPr>
        <w:tc>
          <w:tcPr>
            <w:tcW w:w="285" w:type="dxa"/>
            <w:vMerge w:val="continue"/>
            <w:tcBorders>
              <w:top w:val="none" w:color="auto" w:sz="0" w:space="0"/>
              <w:left w:val="single" w:color="auto" w:sz="4" w:space="0"/>
              <w:bottom w:val="nil"/>
              <w:right w:val="single" w:color="auto" w:sz="4" w:space="0"/>
              <w:tl2br w:val="nil"/>
              <w:tr2bl w:val="nil"/>
            </w:tcBorders>
            <w:vAlign w:val="center"/>
          </w:tcPr>
          <w:p>
            <w:pPr>
              <w:pStyle w:val="0"/>
              <w:jc w:val="center"/>
              <w:rPr>
                <w:rFonts w:hint="eastAsia" w:ascii="ＭＳ ゴシック" w:hAnsi="ＭＳ ゴシック" w:eastAsia="ＭＳ ゴシック"/>
                <w:sz w:val="18"/>
              </w:rPr>
            </w:pPr>
          </w:p>
        </w:tc>
        <w:tc>
          <w:tcPr>
            <w:tcW w:w="1983" w:type="dxa"/>
            <w:tcBorders>
              <w:top w:val="none" w:color="auto" w:sz="0" w:space="0"/>
              <w:left w:val="single" w:color="auto" w:sz="4" w:space="0"/>
              <w:bottom w:val="single" w:color="C0C0C0" w:sz="4" w:space="0"/>
              <w:right w:val="single" w:color="000000" w:sz="4" w:space="0"/>
              <w:tl2br w:val="nil"/>
              <w:tr2bl w:val="nil"/>
            </w:tcBorders>
            <w:vAlign w:val="top"/>
          </w:tcPr>
          <w:p>
            <w:pPr>
              <w:pStyle w:val="0"/>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 xml:space="preserve"> 6</w:t>
            </w:r>
            <w:r>
              <w:rPr>
                <w:rFonts w:hint="eastAsia" w:ascii="ＭＳ ゴシック" w:hAnsi="ＭＳ ゴシック" w:eastAsia="ＭＳ ゴシック"/>
                <w:color w:val="000000" w:themeColor="text1"/>
                <w:sz w:val="18"/>
              </w:rPr>
              <w:t>　スリーブ</w:t>
            </w:r>
          </w:p>
        </w:tc>
        <w:tc>
          <w:tcPr>
            <w:tcW w:w="7372" w:type="dxa"/>
            <w:gridSpan w:val="2"/>
            <w:tcBorders>
              <w:top w:val="none" w:color="auto" w:sz="0" w:space="0"/>
              <w:left w:val="nil"/>
              <w:bottom w:val="single" w:color="C0C0C0" w:sz="4" w:space="0"/>
              <w:right w:val="none" w:color="auto" w:sz="0" w:space="0"/>
              <w:tl2br w:val="nil"/>
              <w:tr2bl w:val="nil"/>
            </w:tcBorders>
            <w:vAlign w:val="top"/>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　水密を要する梁、床、壁のスリーブ　　　　　　　　　　　　　　　　　（</w:t>
            </w:r>
            <w:r>
              <w:rPr>
                <w:rFonts w:hint="eastAsia" w:ascii="ＭＳ ゴシック" w:hAnsi="ＭＳ ゴシック" w:eastAsia="ＭＳ ゴシック"/>
                <w:color w:val="000000" w:themeColor="text1"/>
                <w:sz w:val="18"/>
              </w:rPr>
              <w:t>2</w:t>
            </w:r>
            <w:r>
              <w:rPr>
                <w:rFonts w:hint="eastAsia" w:ascii="ＭＳ ゴシック" w:hAnsi="ＭＳ ゴシック" w:eastAsia="ＭＳ ゴシック"/>
                <w:color w:val="000000" w:themeColor="text1"/>
                <w:sz w:val="18"/>
              </w:rPr>
              <w:t>－</w:t>
            </w:r>
            <w:r>
              <w:rPr>
                <w:rFonts w:hint="eastAsia" w:ascii="ＭＳ ゴシック" w:hAnsi="ＭＳ ゴシック" w:eastAsia="ＭＳ ゴシック"/>
                <w:color w:val="000000" w:themeColor="text1"/>
                <w:sz w:val="18"/>
              </w:rPr>
              <w:t>2</w:t>
            </w:r>
            <w:r>
              <w:rPr>
                <w:rFonts w:hint="eastAsia" w:ascii="ＭＳ ゴシック" w:hAnsi="ＭＳ ゴシック" w:eastAsia="ＭＳ ゴシック"/>
                <w:color w:val="000000" w:themeColor="text1"/>
                <w:sz w:val="18"/>
              </w:rPr>
              <w:t>．</w:t>
            </w:r>
            <w:r>
              <w:rPr>
                <w:rFonts w:hint="eastAsia" w:ascii="ＭＳ ゴシック" w:hAnsi="ＭＳ ゴシック" w:eastAsia="ＭＳ ゴシック"/>
                <w:color w:val="000000" w:themeColor="text1"/>
                <w:sz w:val="18"/>
              </w:rPr>
              <w:t>2</w:t>
            </w:r>
            <w:r>
              <w:rPr>
                <w:rFonts w:hint="eastAsia" w:ascii="ＭＳ ゴシック" w:hAnsi="ＭＳ ゴシック" w:eastAsia="ＭＳ ゴシック"/>
                <w:color w:val="000000" w:themeColor="text1"/>
                <w:sz w:val="18"/>
              </w:rPr>
              <w:t>．</w:t>
            </w:r>
            <w:r>
              <w:rPr>
                <w:rFonts w:hint="eastAsia" w:ascii="ＭＳ ゴシック" w:hAnsi="ＭＳ ゴシック" w:eastAsia="ＭＳ ゴシック"/>
                <w:color w:val="000000" w:themeColor="text1"/>
                <w:sz w:val="18"/>
              </w:rPr>
              <w:t>27</w:t>
            </w:r>
            <w:r>
              <w:rPr>
                <w:rFonts w:hint="eastAsia" w:ascii="ＭＳ ゴシック" w:hAnsi="ＭＳ ゴシック" w:eastAsia="ＭＳ ゴシック"/>
                <w:color w:val="000000" w:themeColor="text1"/>
                <w:sz w:val="18"/>
              </w:rPr>
              <w:t>）</w:t>
            </w:r>
          </w:p>
          <w:p>
            <w:pPr>
              <w:pStyle w:val="0"/>
              <w:snapToGrid w:val="0"/>
              <w:spacing w:line="240" w:lineRule="atLeast"/>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※つば付き鋼管製　　・亜鉛鉄板製　　　　　　　　　　　　　　　　　　　</w:t>
            </w:r>
          </w:p>
        </w:tc>
      </w:tr>
      <w:tr>
        <w:tblPrEx>
          <w:tblCellMar>
            <w:left w:w="13" w:type="dxa"/>
            <w:right w:w="13" w:type="dxa"/>
          </w:tblCellMar>
        </w:tblPrEx>
        <w:trPr>
          <w:cantSplit/>
          <w:trHeight w:val="495" w:hRule="atLeast"/>
        </w:trPr>
        <w:tc>
          <w:tcPr>
            <w:tcW w:w="285" w:type="dxa"/>
            <w:vMerge w:val="continue"/>
            <w:tcBorders>
              <w:top w:val="none" w:color="auto" w:sz="0" w:space="0"/>
              <w:left w:val="single" w:color="auto" w:sz="4" w:space="0"/>
              <w:bottom w:val="nil"/>
              <w:right w:val="single" w:color="auto" w:sz="4" w:space="0"/>
              <w:tl2br w:val="nil"/>
              <w:tr2bl w:val="nil"/>
            </w:tcBorders>
            <w:vAlign w:val="center"/>
          </w:tcPr>
          <w:p>
            <w:pPr>
              <w:pStyle w:val="0"/>
              <w:rPr>
                <w:rFonts w:hint="eastAsia"/>
              </w:rPr>
            </w:pPr>
          </w:p>
        </w:tc>
        <w:tc>
          <w:tcPr>
            <w:tcW w:w="1983" w:type="dxa"/>
            <w:tcBorders>
              <w:top w:val="none" w:color="auto" w:sz="0" w:space="0"/>
              <w:left w:val="single" w:color="auto" w:sz="4" w:space="0"/>
              <w:bottom w:val="single" w:color="C0C0C0" w:sz="4" w:space="0"/>
              <w:right w:val="single" w:color="000000" w:sz="4" w:space="0"/>
              <w:tl2br w:val="nil"/>
              <w:tr2bl w:val="nil"/>
            </w:tcBorders>
            <w:vAlign w:val="top"/>
          </w:tcPr>
          <w:p>
            <w:pPr>
              <w:pStyle w:val="0"/>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 xml:space="preserve"> 7</w:t>
            </w:r>
            <w:r>
              <w:rPr>
                <w:rFonts w:hint="eastAsia" w:ascii="ＭＳ ゴシック" w:hAnsi="ＭＳ ゴシック" w:eastAsia="ＭＳ ゴシック"/>
                <w:color w:val="000000" w:themeColor="text1"/>
                <w:sz w:val="18"/>
              </w:rPr>
              <w:t>　絶縁フランジ、継手</w:t>
            </w:r>
          </w:p>
          <w:p>
            <w:pPr>
              <w:pStyle w:val="0"/>
              <w:rPr>
                <w:rFonts w:hint="eastAsia" w:ascii="ＭＳ ゴシック" w:hAnsi="ＭＳ ゴシック" w:eastAsia="ＭＳ ゴシック"/>
                <w:color w:val="000000" w:themeColor="text1"/>
                <w:sz w:val="18"/>
              </w:rPr>
            </w:pPr>
          </w:p>
        </w:tc>
        <w:tc>
          <w:tcPr>
            <w:tcW w:w="7372" w:type="dxa"/>
            <w:gridSpan w:val="2"/>
            <w:tcBorders>
              <w:top w:val="none" w:color="auto" w:sz="0" w:space="0"/>
              <w:left w:val="nil"/>
              <w:bottom w:val="single" w:color="C0C0C0" w:sz="4" w:space="0"/>
              <w:right w:val="none" w:color="auto" w:sz="0" w:space="0"/>
              <w:tl2br w:val="nil"/>
              <w:tr2bl w:val="nil"/>
            </w:tcBorders>
            <w:vAlign w:val="top"/>
          </w:tcPr>
          <w:p>
            <w:pPr>
              <w:pStyle w:val="0"/>
              <w:snapToGrid w:val="0"/>
              <w:spacing w:line="240" w:lineRule="atLeast"/>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　取付箇所は図示による。　　　　　　　　　　　　　　　　　　　　　　（</w:t>
            </w:r>
            <w:r>
              <w:rPr>
                <w:rFonts w:hint="eastAsia" w:ascii="ＭＳ ゴシック" w:hAnsi="ＭＳ ゴシック" w:eastAsia="ＭＳ ゴシック"/>
                <w:color w:val="000000" w:themeColor="text1"/>
                <w:sz w:val="18"/>
              </w:rPr>
              <w:t>2</w:t>
            </w:r>
            <w:r>
              <w:rPr>
                <w:rFonts w:hint="eastAsia" w:ascii="ＭＳ ゴシック" w:hAnsi="ＭＳ ゴシック" w:eastAsia="ＭＳ ゴシック"/>
                <w:color w:val="000000" w:themeColor="text1"/>
                <w:sz w:val="18"/>
              </w:rPr>
              <w:t>－</w:t>
            </w:r>
            <w:r>
              <w:rPr>
                <w:rFonts w:hint="eastAsia" w:ascii="ＭＳ ゴシック" w:hAnsi="ＭＳ ゴシック" w:eastAsia="ＭＳ ゴシック"/>
                <w:color w:val="000000" w:themeColor="text1"/>
                <w:sz w:val="18"/>
              </w:rPr>
              <w:t>2</w:t>
            </w:r>
            <w:r>
              <w:rPr>
                <w:rFonts w:hint="eastAsia" w:ascii="ＭＳ ゴシック" w:hAnsi="ＭＳ ゴシック" w:eastAsia="ＭＳ ゴシック"/>
                <w:color w:val="000000" w:themeColor="text1"/>
                <w:sz w:val="18"/>
              </w:rPr>
              <w:t>．</w:t>
            </w:r>
            <w:r>
              <w:rPr>
                <w:rFonts w:hint="eastAsia" w:ascii="ＭＳ ゴシック" w:hAnsi="ＭＳ ゴシック" w:eastAsia="ＭＳ ゴシック"/>
                <w:color w:val="000000" w:themeColor="text1"/>
                <w:sz w:val="18"/>
              </w:rPr>
              <w:t>2</w:t>
            </w:r>
            <w:r>
              <w:rPr>
                <w:rFonts w:hint="eastAsia" w:ascii="ＭＳ ゴシック" w:hAnsi="ＭＳ ゴシック" w:eastAsia="ＭＳ ゴシック"/>
                <w:color w:val="000000" w:themeColor="text1"/>
                <w:sz w:val="18"/>
              </w:rPr>
              <w:t>．</w:t>
            </w:r>
            <w:r>
              <w:rPr>
                <w:rFonts w:hint="eastAsia" w:ascii="ＭＳ ゴシック" w:hAnsi="ＭＳ ゴシック" w:eastAsia="ＭＳ ゴシック"/>
                <w:color w:val="000000" w:themeColor="text1"/>
                <w:sz w:val="18"/>
              </w:rPr>
              <w:t>12</w:t>
            </w:r>
            <w:r>
              <w:rPr>
                <w:rFonts w:hint="eastAsia" w:ascii="ＭＳ ゴシック" w:hAnsi="ＭＳ ゴシック" w:eastAsia="ＭＳ ゴシック"/>
                <w:color w:val="000000" w:themeColor="text1"/>
                <w:sz w:val="18"/>
              </w:rPr>
              <w:t>）</w:t>
            </w:r>
          </w:p>
          <w:p>
            <w:pPr>
              <w:pStyle w:val="0"/>
              <w:snapToGrid w:val="0"/>
              <w:spacing w:line="240" w:lineRule="atLeast"/>
              <w:ind w:firstLine="6210" w:firstLineChars="3450"/>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w:t>
            </w:r>
            <w:r>
              <w:rPr>
                <w:rFonts w:hint="eastAsia" w:ascii="ＭＳ ゴシック" w:hAnsi="ＭＳ ゴシック" w:eastAsia="ＭＳ ゴシック"/>
                <w:color w:val="000000" w:themeColor="text1"/>
                <w:sz w:val="18"/>
              </w:rPr>
              <w:t>2</w:t>
            </w:r>
            <w:r>
              <w:rPr>
                <w:rFonts w:hint="eastAsia" w:ascii="ＭＳ ゴシック" w:hAnsi="ＭＳ ゴシック" w:eastAsia="ＭＳ ゴシック"/>
                <w:color w:val="000000" w:themeColor="text1"/>
                <w:sz w:val="18"/>
              </w:rPr>
              <w:t>－</w:t>
            </w:r>
            <w:r>
              <w:rPr>
                <w:rFonts w:hint="eastAsia" w:ascii="ＭＳ ゴシック" w:hAnsi="ＭＳ ゴシック" w:eastAsia="ＭＳ ゴシック"/>
                <w:color w:val="000000" w:themeColor="text1"/>
                <w:sz w:val="18"/>
              </w:rPr>
              <w:t>2</w:t>
            </w:r>
            <w:r>
              <w:rPr>
                <w:rFonts w:hint="eastAsia" w:ascii="ＭＳ ゴシック" w:hAnsi="ＭＳ ゴシック" w:eastAsia="ＭＳ ゴシック"/>
                <w:color w:val="000000" w:themeColor="text1"/>
                <w:sz w:val="18"/>
              </w:rPr>
              <w:t>．</w:t>
            </w:r>
            <w:r>
              <w:rPr>
                <w:rFonts w:hint="eastAsia" w:ascii="ＭＳ ゴシック" w:hAnsi="ＭＳ ゴシック" w:eastAsia="ＭＳ ゴシック"/>
                <w:color w:val="000000" w:themeColor="text1"/>
                <w:sz w:val="18"/>
              </w:rPr>
              <w:t>4</w:t>
            </w:r>
            <w:r>
              <w:rPr>
                <w:rFonts w:hint="eastAsia" w:ascii="ＭＳ ゴシック" w:hAnsi="ＭＳ ゴシック" w:eastAsia="ＭＳ ゴシック"/>
                <w:color w:val="000000" w:themeColor="text1"/>
                <w:sz w:val="18"/>
              </w:rPr>
              <w:t>．</w:t>
            </w:r>
            <w:r>
              <w:rPr>
                <w:rFonts w:hint="eastAsia" w:ascii="ＭＳ ゴシック" w:hAnsi="ＭＳ ゴシック" w:eastAsia="ＭＳ ゴシック"/>
                <w:color w:val="000000" w:themeColor="text1"/>
                <w:sz w:val="18"/>
              </w:rPr>
              <w:t>1</w:t>
            </w:r>
            <w:r>
              <w:rPr>
                <w:rFonts w:hint="eastAsia" w:ascii="ＭＳ ゴシック" w:hAnsi="ＭＳ ゴシック" w:eastAsia="ＭＳ ゴシック"/>
                <w:color w:val="000000" w:themeColor="text1"/>
                <w:sz w:val="18"/>
              </w:rPr>
              <w:t>）</w:t>
            </w:r>
          </w:p>
        </w:tc>
      </w:tr>
      <w:tr>
        <w:tblPrEx>
          <w:tblCellMar>
            <w:left w:w="13" w:type="dxa"/>
            <w:right w:w="13" w:type="dxa"/>
          </w:tblCellMar>
        </w:tblPrEx>
        <w:trPr>
          <w:cantSplit/>
          <w:trHeight w:val="221" w:hRule="atLeast"/>
        </w:trPr>
        <w:tc>
          <w:tcPr>
            <w:tcW w:w="285" w:type="dxa"/>
            <w:vMerge w:val="continue"/>
            <w:tcBorders>
              <w:top w:val="none" w:color="auto" w:sz="0" w:space="0"/>
              <w:left w:val="single" w:color="auto" w:sz="4" w:space="0"/>
              <w:bottom w:val="nil"/>
              <w:right w:val="single" w:color="auto" w:sz="4" w:space="0"/>
              <w:tl2br w:val="nil"/>
              <w:tr2bl w:val="nil"/>
            </w:tcBorders>
            <w:vAlign w:val="center"/>
          </w:tcPr>
          <w:p>
            <w:pPr>
              <w:pStyle w:val="0"/>
              <w:rPr>
                <w:rFonts w:hint="eastAsia"/>
              </w:rPr>
            </w:pPr>
          </w:p>
        </w:tc>
        <w:tc>
          <w:tcPr>
            <w:tcW w:w="1983" w:type="dxa"/>
            <w:tcBorders>
              <w:top w:val="none" w:color="auto" w:sz="0" w:space="0"/>
              <w:left w:val="single" w:color="auto" w:sz="4" w:space="0"/>
              <w:bottom w:val="single" w:color="C0C0C0" w:sz="4" w:space="0"/>
              <w:right w:val="single" w:color="000000" w:sz="4" w:space="0"/>
              <w:tl2br w:val="nil"/>
              <w:tr2bl w:val="nil"/>
            </w:tcBorders>
            <w:vAlign w:val="top"/>
          </w:tcPr>
          <w:p>
            <w:pPr>
              <w:pStyle w:val="0"/>
              <w:snapToGrid w:val="0"/>
              <w:spacing w:line="240" w:lineRule="atLeast"/>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 xml:space="preserve"> 8</w:t>
            </w:r>
            <w:r>
              <w:rPr>
                <w:rFonts w:hint="eastAsia" w:ascii="ＭＳ ゴシック" w:hAnsi="ＭＳ ゴシック" w:eastAsia="ＭＳ ゴシック"/>
                <w:color w:val="000000" w:themeColor="text1"/>
                <w:sz w:val="18"/>
              </w:rPr>
              <w:t>　吊りボルト及び支</w:t>
            </w:r>
          </w:p>
          <w:p>
            <w:pPr>
              <w:pStyle w:val="0"/>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　持金物</w:t>
            </w:r>
          </w:p>
        </w:tc>
        <w:tc>
          <w:tcPr>
            <w:tcW w:w="7372" w:type="dxa"/>
            <w:gridSpan w:val="2"/>
            <w:tcBorders>
              <w:top w:val="none" w:color="auto" w:sz="0" w:space="0"/>
              <w:left w:val="nil"/>
              <w:bottom w:val="single" w:color="C0C0C0" w:sz="4" w:space="0"/>
              <w:right w:val="none" w:color="auto" w:sz="0" w:space="0"/>
              <w:tl2br w:val="nil"/>
              <w:tr2bl w:val="nil"/>
            </w:tcBorders>
            <w:vAlign w:val="top"/>
          </w:tcPr>
          <w:p>
            <w:pPr>
              <w:pStyle w:val="0"/>
              <w:snapToGrid w:val="0"/>
              <w:spacing w:line="240" w:lineRule="atLeast"/>
              <w:rPr>
                <w:rFonts w:hint="default" w:ascii="ＭＳ ゴシック" w:hAnsi="ＭＳ ゴシック" w:eastAsia="ＭＳ ゴシック"/>
                <w:color w:val="000000" w:themeColor="text1"/>
                <w:sz w:val="18"/>
                <w:u w:val="none" w:color="auto"/>
              </w:rPr>
            </w:pPr>
            <w:r>
              <w:rPr>
                <w:rFonts w:hint="eastAsia" w:ascii="ＭＳ ゴシック" w:hAnsi="ＭＳ ゴシック" w:eastAsia="ＭＳ ゴシック"/>
                <w:color w:val="000000" w:themeColor="text1"/>
                <w:sz w:val="18"/>
              </w:rPr>
              <w:t>　</w:t>
            </w:r>
            <w:r>
              <w:rPr>
                <w:rFonts w:hint="eastAsia" w:ascii="ＭＳ ゴシック" w:hAnsi="ＭＳ ゴシック" w:eastAsia="ＭＳ ゴシック"/>
                <w:color w:val="000000" w:themeColor="text1"/>
                <w:sz w:val="18"/>
                <w:u w:val="none" w:color="auto"/>
              </w:rPr>
              <w:t>多湿箇所（ピット内及び屋外露出）の吊ボルト、ナット、支持金具はステンレス製（</w:t>
            </w:r>
            <w:r>
              <w:rPr>
                <w:rFonts w:hint="eastAsia" w:ascii="ＭＳ ゴシック" w:hAnsi="ＭＳ ゴシック" w:eastAsia="ＭＳ ゴシック"/>
                <w:color w:val="000000" w:themeColor="text1"/>
                <w:sz w:val="18"/>
                <w:u w:val="none" w:color="auto"/>
              </w:rPr>
              <w:t>SUS304</w:t>
            </w:r>
            <w:r>
              <w:rPr>
                <w:rFonts w:hint="eastAsia" w:ascii="ＭＳ ゴシック" w:hAnsi="ＭＳ ゴシック" w:eastAsia="ＭＳ ゴシック"/>
                <w:color w:val="000000" w:themeColor="text1"/>
                <w:sz w:val="18"/>
                <w:u w:val="none" w:color="auto"/>
              </w:rPr>
              <w:t>）とする。</w:t>
            </w:r>
          </w:p>
          <w:p>
            <w:pPr>
              <w:pStyle w:val="0"/>
              <w:snapToGrid w:val="0"/>
              <w:spacing w:line="240" w:lineRule="atLeast"/>
              <w:rPr>
                <w:rFonts w:hint="default" w:ascii="ＭＳ ゴシック" w:hAnsi="ＭＳ ゴシック" w:eastAsia="ＭＳ ゴシック"/>
                <w:color w:val="000000" w:themeColor="text1"/>
                <w:sz w:val="18"/>
              </w:rPr>
            </w:pPr>
          </w:p>
        </w:tc>
      </w:tr>
      <w:tr>
        <w:tblPrEx>
          <w:tblCellMar>
            <w:left w:w="13" w:type="dxa"/>
            <w:right w:w="13" w:type="dxa"/>
          </w:tblCellMar>
        </w:tblPrEx>
        <w:trPr>
          <w:cantSplit/>
          <w:trHeight w:val="1230" w:hRule="atLeast"/>
        </w:trPr>
        <w:tc>
          <w:tcPr>
            <w:tcW w:w="285" w:type="dxa"/>
            <w:vMerge w:val="continue"/>
            <w:tcBorders>
              <w:top w:val="none" w:color="auto" w:sz="0" w:space="0"/>
              <w:left w:val="single" w:color="auto" w:sz="4" w:space="0"/>
              <w:bottom w:val="nil"/>
              <w:right w:val="single" w:color="auto" w:sz="4" w:space="0"/>
              <w:tl2br w:val="nil"/>
              <w:tr2bl w:val="nil"/>
            </w:tcBorders>
            <w:vAlign w:val="center"/>
          </w:tcPr>
          <w:p>
            <w:pPr>
              <w:pStyle w:val="0"/>
              <w:rPr>
                <w:rFonts w:hint="eastAsia"/>
              </w:rPr>
            </w:pPr>
          </w:p>
        </w:tc>
        <w:tc>
          <w:tcPr>
            <w:tcW w:w="1983" w:type="dxa"/>
            <w:tcBorders>
              <w:top w:val="none" w:color="auto" w:sz="0" w:space="0"/>
              <w:left w:val="single" w:color="auto" w:sz="4" w:space="0"/>
              <w:bottom w:val="single" w:color="C0C0C0" w:sz="4" w:space="0"/>
              <w:right w:val="single" w:color="000000" w:sz="4" w:space="0"/>
              <w:tl2br w:val="nil"/>
              <w:tr2bl w:val="nil"/>
            </w:tcBorders>
            <w:vAlign w:val="top"/>
          </w:tcPr>
          <w:p>
            <w:pPr>
              <w:pStyle w:val="0"/>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 xml:space="preserve"> 9</w:t>
            </w:r>
            <w:r>
              <w:rPr>
                <w:rFonts w:hint="eastAsia" w:ascii="ＭＳ ゴシック" w:hAnsi="ＭＳ ゴシック" w:eastAsia="ＭＳ ゴシック"/>
                <w:color w:val="000000" w:themeColor="text1"/>
                <w:sz w:val="18"/>
              </w:rPr>
              <w:t>　埋設配管</w:t>
            </w:r>
          </w:p>
        </w:tc>
        <w:tc>
          <w:tcPr>
            <w:tcW w:w="7372" w:type="dxa"/>
            <w:gridSpan w:val="2"/>
            <w:tcBorders>
              <w:top w:val="none" w:color="auto" w:sz="0" w:space="0"/>
              <w:left w:val="nil"/>
              <w:bottom w:val="single" w:color="C0C0C0" w:sz="4" w:space="0"/>
              <w:right w:val="none" w:color="auto" w:sz="0" w:space="0"/>
              <w:tl2br w:val="nil"/>
              <w:tr2bl w:val="nil"/>
            </w:tcBorders>
            <w:vAlign w:val="top"/>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１　一般事項</w:t>
            </w:r>
          </w:p>
          <w:p>
            <w:pPr>
              <w:pStyle w:val="0"/>
              <w:snapToGrid w:val="0"/>
              <w:spacing w:line="240" w:lineRule="atLeast"/>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　　地中埋設標の位置は図示による。　　　　　　　　　　　　　　　　　</w:t>
            </w:r>
            <w:r>
              <w:rPr>
                <w:rFonts w:hint="eastAsia" w:ascii="ＭＳ ゴシック" w:hAnsi="ＭＳ ゴシック" w:eastAsia="ＭＳ ゴシック"/>
                <w:color w:val="000000" w:themeColor="text1"/>
                <w:sz w:val="18"/>
              </w:rPr>
              <w:t xml:space="preserve"> </w:t>
            </w:r>
            <w:r>
              <w:rPr>
                <w:rFonts w:hint="eastAsia" w:ascii="ＭＳ ゴシック" w:hAnsi="ＭＳ ゴシック" w:eastAsia="ＭＳ ゴシック"/>
                <w:color w:val="000000" w:themeColor="text1"/>
                <w:sz w:val="18"/>
              </w:rPr>
              <w:t>（</w:t>
            </w:r>
            <w:r>
              <w:rPr>
                <w:rFonts w:hint="eastAsia" w:ascii="ＭＳ ゴシック" w:hAnsi="ＭＳ ゴシック" w:eastAsia="ＭＳ ゴシック"/>
                <w:color w:val="000000" w:themeColor="text1"/>
                <w:sz w:val="18"/>
              </w:rPr>
              <w:t>2</w:t>
            </w:r>
            <w:r>
              <w:rPr>
                <w:rFonts w:hint="eastAsia" w:ascii="ＭＳ ゴシック" w:hAnsi="ＭＳ ゴシック" w:eastAsia="ＭＳ ゴシック"/>
                <w:color w:val="000000" w:themeColor="text1"/>
                <w:sz w:val="18"/>
              </w:rPr>
              <w:t>－</w:t>
            </w:r>
            <w:r>
              <w:rPr>
                <w:rFonts w:hint="eastAsia" w:ascii="ＭＳ ゴシック" w:hAnsi="ＭＳ ゴシック" w:eastAsia="ＭＳ ゴシック"/>
                <w:color w:val="000000" w:themeColor="text1"/>
                <w:sz w:val="18"/>
              </w:rPr>
              <w:t>2</w:t>
            </w:r>
            <w:r>
              <w:rPr>
                <w:rFonts w:hint="eastAsia" w:ascii="ＭＳ ゴシック" w:hAnsi="ＭＳ ゴシック" w:eastAsia="ＭＳ ゴシック"/>
                <w:color w:val="000000" w:themeColor="text1"/>
                <w:sz w:val="18"/>
              </w:rPr>
              <w:t>．</w:t>
            </w:r>
            <w:r>
              <w:rPr>
                <w:rFonts w:hint="eastAsia" w:ascii="ＭＳ ゴシック" w:hAnsi="ＭＳ ゴシック" w:eastAsia="ＭＳ ゴシック"/>
                <w:color w:val="000000" w:themeColor="text1"/>
                <w:sz w:val="18"/>
              </w:rPr>
              <w:t>7</w:t>
            </w:r>
            <w:r>
              <w:rPr>
                <w:rFonts w:hint="eastAsia" w:ascii="ＭＳ ゴシック" w:hAnsi="ＭＳ ゴシック" w:eastAsia="ＭＳ ゴシック"/>
                <w:color w:val="000000" w:themeColor="text1"/>
                <w:sz w:val="18"/>
              </w:rPr>
              <w:t>．</w:t>
            </w:r>
            <w:r>
              <w:rPr>
                <w:rFonts w:hint="eastAsia" w:ascii="ＭＳ ゴシック" w:hAnsi="ＭＳ ゴシック" w:eastAsia="ＭＳ ゴシック"/>
                <w:color w:val="000000" w:themeColor="text1"/>
                <w:sz w:val="18"/>
              </w:rPr>
              <w:t>1</w:t>
            </w:r>
            <w:r>
              <w:rPr>
                <w:rFonts w:hint="eastAsia" w:ascii="ＭＳ ゴシック" w:hAnsi="ＭＳ ゴシック" w:eastAsia="ＭＳ ゴシック"/>
                <w:color w:val="000000" w:themeColor="text1"/>
                <w:sz w:val="18"/>
              </w:rPr>
              <w:t>）</w:t>
            </w:r>
          </w:p>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　　また、埋設表示用テープ（ポリエチレン製）は折返し付きとする。</w:t>
            </w:r>
          </w:p>
          <w:p>
            <w:pPr>
              <w:pStyle w:val="0"/>
              <w:snapToGrid w:val="0"/>
              <w:spacing w:line="240" w:lineRule="atLeast"/>
              <w:rPr>
                <w:rFonts w:hint="default" w:ascii="ＭＳ ゴシック" w:hAnsi="ＭＳ ゴシック" w:eastAsia="ＭＳ ゴシック"/>
                <w:color w:val="000000" w:themeColor="text1"/>
                <w:sz w:val="18"/>
              </w:rPr>
            </w:pPr>
          </w:p>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２　埋設油管</w:t>
            </w:r>
          </w:p>
          <w:p>
            <w:pPr>
              <w:pStyle w:val="0"/>
              <w:suppressAutoHyphens w:val="1"/>
              <w:wordWrap w:val="0"/>
              <w:adjustRightInd w:val="0"/>
              <w:jc w:val="left"/>
              <w:textAlignment w:val="baseline"/>
              <w:rPr>
                <w:rFonts w:hint="default" w:ascii="ＭＳ ゴシック" w:hAnsi="ＭＳ ゴシック" w:eastAsia="ＭＳ ゴシック"/>
                <w:color w:val="000000" w:themeColor="text1"/>
                <w:spacing w:val="4"/>
                <w:kern w:val="0"/>
                <w:sz w:val="19"/>
              </w:rPr>
            </w:pPr>
            <w:r>
              <w:rPr>
                <w:rFonts w:hint="eastAsia" w:ascii="ＭＳ ゴシック" w:hAnsi="ＭＳ ゴシック" w:eastAsia="ＭＳ ゴシック"/>
                <w:color w:val="000000" w:themeColor="text1"/>
                <w:kern w:val="0"/>
                <w:sz w:val="18"/>
              </w:rPr>
              <w:t>　　※　保護埋設　　　・　直埋設</w:t>
            </w:r>
          </w:p>
          <w:p>
            <w:pPr>
              <w:pStyle w:val="0"/>
              <w:snapToGrid w:val="0"/>
              <w:spacing w:line="240" w:lineRule="atLeast"/>
              <w:rPr>
                <w:rFonts w:hint="eastAsia" w:ascii="ＭＳ ゴシック" w:hAnsi="ＭＳ ゴシック" w:eastAsia="ＭＳ ゴシック"/>
                <w:color w:val="000000" w:themeColor="text1"/>
                <w:kern w:val="0"/>
                <w:sz w:val="18"/>
              </w:rPr>
            </w:pPr>
            <w:r>
              <w:rPr>
                <w:rFonts w:hint="eastAsia" w:ascii="ＭＳ ゴシック" w:hAnsi="ＭＳ ゴシック" w:eastAsia="ＭＳ ゴシック"/>
                <w:color w:val="000000" w:themeColor="text1"/>
                <w:kern w:val="0"/>
                <w:sz w:val="18"/>
              </w:rPr>
              <w:t>　　　　保護の方法、範囲については図示による。</w:t>
            </w:r>
          </w:p>
          <w:p>
            <w:pPr>
              <w:pStyle w:val="0"/>
              <w:snapToGrid w:val="0"/>
              <w:spacing w:line="240" w:lineRule="atLeast"/>
              <w:rPr>
                <w:rFonts w:hint="default" w:ascii="ＭＳ ゴシック" w:hAnsi="ＭＳ ゴシック" w:eastAsia="ＭＳ ゴシック"/>
                <w:color w:val="000000" w:themeColor="text1"/>
                <w:sz w:val="18"/>
              </w:rPr>
            </w:pPr>
          </w:p>
        </w:tc>
      </w:tr>
      <w:tr>
        <w:tblPrEx>
          <w:tblCellMar>
            <w:left w:w="13" w:type="dxa"/>
            <w:right w:w="13" w:type="dxa"/>
          </w:tblCellMar>
        </w:tblPrEx>
        <w:trPr>
          <w:cantSplit/>
          <w:trHeight w:val="2400" w:hRule="atLeast"/>
        </w:trPr>
        <w:tc>
          <w:tcPr>
            <w:tcW w:w="285" w:type="dxa"/>
            <w:vMerge w:val="continue"/>
            <w:tcBorders>
              <w:top w:val="none" w:color="auto" w:sz="0" w:space="0"/>
              <w:left w:val="single" w:color="auto" w:sz="4" w:space="0"/>
              <w:bottom w:val="nil"/>
              <w:right w:val="single" w:color="auto" w:sz="4" w:space="0"/>
              <w:tl2br w:val="nil"/>
              <w:tr2bl w:val="nil"/>
            </w:tcBorders>
            <w:vAlign w:val="center"/>
          </w:tcPr>
          <w:p>
            <w:pPr>
              <w:pStyle w:val="0"/>
              <w:rPr>
                <w:rFonts w:hint="eastAsia"/>
              </w:rPr>
            </w:pPr>
          </w:p>
        </w:tc>
        <w:tc>
          <w:tcPr>
            <w:tcW w:w="1983" w:type="dxa"/>
            <w:tcBorders>
              <w:top w:val="none" w:color="auto" w:sz="0" w:space="0"/>
              <w:left w:val="single" w:color="auto" w:sz="4" w:space="0"/>
              <w:bottom w:val="single" w:color="C0C0C0" w:sz="4" w:space="0"/>
              <w:right w:val="single" w:color="000000" w:sz="4" w:space="0"/>
              <w:tl2br w:val="nil"/>
              <w:tr2bl w:val="nil"/>
            </w:tcBorders>
            <w:vAlign w:val="top"/>
          </w:tcPr>
          <w:p>
            <w:pPr>
              <w:pStyle w:val="0"/>
              <w:snapToGrid w:val="0"/>
              <w:spacing w:line="240" w:lineRule="atLeast"/>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 xml:space="preserve"> 10</w:t>
            </w:r>
            <w:r>
              <w:rPr>
                <w:rFonts w:hint="eastAsia" w:ascii="ＭＳ ゴシック" w:hAnsi="ＭＳ ゴシック" w:eastAsia="ＭＳ ゴシック"/>
                <w:color w:val="000000" w:themeColor="text1"/>
                <w:sz w:val="18"/>
              </w:rPr>
              <w:t>　銅管の保護管及び</w:t>
            </w:r>
          </w:p>
          <w:p>
            <w:pPr>
              <w:pStyle w:val="0"/>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　吊り間隔</w:t>
            </w:r>
          </w:p>
        </w:tc>
        <w:tc>
          <w:tcPr>
            <w:tcW w:w="7372" w:type="dxa"/>
            <w:gridSpan w:val="2"/>
            <w:tcBorders>
              <w:top w:val="none" w:color="auto" w:sz="0" w:space="0"/>
              <w:left w:val="nil"/>
              <w:bottom w:val="single" w:color="C0C0C0" w:sz="4" w:space="0"/>
              <w:right w:val="none" w:color="auto" w:sz="0" w:space="0"/>
              <w:tl2br w:val="nil"/>
              <w:tr2bl w:val="nil"/>
            </w:tcBorders>
            <w:vAlign w:val="top"/>
          </w:tcPr>
          <w:p>
            <w:pPr>
              <w:pStyle w:val="0"/>
              <w:snapToGrid w:val="0"/>
              <w:spacing w:line="240" w:lineRule="atLeast"/>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　ＦＦ温風機等の油配管用途に銅管を使用するときの保護管（継手、曲がり部分を除く）は、一般ビニル管とし、下記による。</w:t>
            </w:r>
          </w:p>
          <w:tbl>
            <w:tblPr>
              <w:tblStyle w:val="11"/>
              <w:tblW w:w="0" w:type="auto"/>
              <w:tblInd w:w="1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1095"/>
              <w:gridCol w:w="1095"/>
              <w:gridCol w:w="2026"/>
              <w:gridCol w:w="283"/>
              <w:gridCol w:w="1208"/>
              <w:gridCol w:w="1208"/>
            </w:tblGrid>
            <w:tr>
              <w:trPr>
                <w:trHeight w:val="144" w:hRule="atLeast"/>
              </w:trPr>
              <w:tc>
                <w:tcPr>
                  <w:tcW w:w="4216"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spacing w:line="240" w:lineRule="atLeast"/>
                    <w:jc w:val="center"/>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屋　　　内</w:t>
                  </w:r>
                </w:p>
              </w:tc>
              <w:tc>
                <w:tcPr>
                  <w:tcW w:w="283" w:type="dxa"/>
                  <w:vMerge w:val="restart"/>
                  <w:tcBorders>
                    <w:top w:val="nil"/>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1"/>
                    <w:jc w:val="left"/>
                    <w:rPr>
                      <w:rFonts w:hint="eastAsia" w:ascii="ＭＳ ゴシック" w:hAnsi="ＭＳ ゴシック" w:eastAsia="ＭＳ ゴシック"/>
                      <w:color w:val="000000" w:themeColor="text1"/>
                      <w:sz w:val="18"/>
                    </w:rPr>
                  </w:pPr>
                </w:p>
              </w:tc>
              <w:tc>
                <w:tcPr>
                  <w:tcW w:w="2416"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1"/>
                    <w:jc w:val="center"/>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屋　　　外</w:t>
                  </w:r>
                </w:p>
              </w:tc>
            </w:tr>
            <w:tr>
              <w:trPr>
                <w:trHeight w:val="70" w:hRule="atLeast"/>
              </w:trPr>
              <w:tc>
                <w:tcPr>
                  <w:tcW w:w="109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spacing w:line="240" w:lineRule="atLeast"/>
                    <w:jc w:val="center"/>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銅管外径</w:t>
                  </w:r>
                </w:p>
              </w:tc>
              <w:tc>
                <w:tcPr>
                  <w:tcW w:w="109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spacing w:line="240" w:lineRule="atLeast"/>
                    <w:jc w:val="center"/>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保護管径</w:t>
                  </w:r>
                </w:p>
              </w:tc>
              <w:tc>
                <w:tcPr>
                  <w:tcW w:w="202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spacing w:line="240" w:lineRule="atLeast"/>
                    <w:jc w:val="center"/>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保護管吊り間隔</w:t>
                  </w:r>
                </w:p>
              </w:tc>
              <w:tc>
                <w:tcPr>
                  <w:tcW w:w="283"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1"/>
                    <w:jc w:val="left"/>
                    <w:rPr>
                      <w:rFonts w:hint="eastAsia" w:ascii="ＭＳ ゴシック" w:hAnsi="ＭＳ ゴシック" w:eastAsia="ＭＳ ゴシック"/>
                      <w:sz w:val="18"/>
                    </w:rPr>
                  </w:pPr>
                </w:p>
              </w:tc>
              <w:tc>
                <w:tcPr>
                  <w:tcW w:w="120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napToGrid w:val="0"/>
                    <w:spacing w:line="240" w:lineRule="atLeast"/>
                    <w:jc w:val="center"/>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銅管外径</w:t>
                  </w:r>
                </w:p>
              </w:tc>
              <w:tc>
                <w:tcPr>
                  <w:tcW w:w="120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1"/>
                    <w:jc w:val="center"/>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保護管径</w:t>
                  </w:r>
                </w:p>
              </w:tc>
            </w:tr>
            <w:tr>
              <w:trPr>
                <w:trHeight w:val="70" w:hRule="atLeast"/>
              </w:trPr>
              <w:tc>
                <w:tcPr>
                  <w:tcW w:w="109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spacing w:line="240" w:lineRule="atLeast"/>
                    <w:jc w:val="center"/>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10</w:t>
                  </w:r>
                </w:p>
              </w:tc>
              <w:tc>
                <w:tcPr>
                  <w:tcW w:w="109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spacing w:line="240" w:lineRule="atLeast"/>
                    <w:jc w:val="center"/>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20</w:t>
                  </w:r>
                </w:p>
              </w:tc>
              <w:tc>
                <w:tcPr>
                  <w:tcW w:w="202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spacing w:line="240" w:lineRule="atLeast"/>
                    <w:jc w:val="center"/>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1.0</w:t>
                  </w:r>
                  <w:r>
                    <w:rPr>
                      <w:rFonts w:hint="eastAsia" w:ascii="ＭＳ ゴシック" w:hAnsi="ＭＳ ゴシック" w:eastAsia="ＭＳ ゴシック"/>
                      <w:color w:val="000000" w:themeColor="text1"/>
                      <w:sz w:val="18"/>
                    </w:rPr>
                    <w:t>ｍ</w:t>
                  </w:r>
                </w:p>
              </w:tc>
              <w:tc>
                <w:tcPr>
                  <w:tcW w:w="283"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1"/>
                    <w:jc w:val="left"/>
                    <w:rPr>
                      <w:rFonts w:hint="eastAsia" w:ascii="ＭＳ ゴシック" w:hAnsi="ＭＳ ゴシック" w:eastAsia="ＭＳ ゴシック"/>
                      <w:sz w:val="18"/>
                    </w:rPr>
                  </w:pPr>
                </w:p>
              </w:tc>
              <w:tc>
                <w:tcPr>
                  <w:tcW w:w="120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napToGrid w:val="0"/>
                    <w:spacing w:line="240" w:lineRule="atLeast"/>
                    <w:jc w:val="center"/>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10</w:t>
                  </w:r>
                </w:p>
              </w:tc>
              <w:tc>
                <w:tcPr>
                  <w:tcW w:w="120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1"/>
                    <w:jc w:val="center"/>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50</w:t>
                  </w:r>
                </w:p>
              </w:tc>
            </w:tr>
            <w:tr>
              <w:trPr>
                <w:trHeight w:val="70" w:hRule="atLeast"/>
              </w:trPr>
              <w:tc>
                <w:tcPr>
                  <w:tcW w:w="109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spacing w:line="240" w:lineRule="atLeast"/>
                    <w:jc w:val="center"/>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8</w:t>
                  </w:r>
                </w:p>
              </w:tc>
              <w:tc>
                <w:tcPr>
                  <w:tcW w:w="109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spacing w:line="240" w:lineRule="atLeast"/>
                    <w:jc w:val="center"/>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15</w:t>
                  </w:r>
                </w:p>
              </w:tc>
              <w:tc>
                <w:tcPr>
                  <w:tcW w:w="202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spacing w:line="240" w:lineRule="atLeast"/>
                    <w:jc w:val="center"/>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1.0</w:t>
                  </w:r>
                  <w:r>
                    <w:rPr>
                      <w:rFonts w:hint="eastAsia" w:ascii="ＭＳ ゴシック" w:hAnsi="ＭＳ ゴシック" w:eastAsia="ＭＳ ゴシック"/>
                      <w:color w:val="000000" w:themeColor="text1"/>
                      <w:sz w:val="18"/>
                    </w:rPr>
                    <w:t>ｍ</w:t>
                  </w:r>
                </w:p>
              </w:tc>
              <w:tc>
                <w:tcPr>
                  <w:tcW w:w="283"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1"/>
                    <w:jc w:val="left"/>
                    <w:rPr>
                      <w:rFonts w:hint="eastAsia" w:ascii="ＭＳ ゴシック" w:hAnsi="ＭＳ ゴシック" w:eastAsia="ＭＳ ゴシック"/>
                      <w:sz w:val="18"/>
                    </w:rPr>
                  </w:pPr>
                </w:p>
              </w:tc>
              <w:tc>
                <w:tcPr>
                  <w:tcW w:w="120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napToGrid w:val="0"/>
                    <w:spacing w:line="240" w:lineRule="atLeast"/>
                    <w:jc w:val="center"/>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8</w:t>
                  </w:r>
                </w:p>
              </w:tc>
              <w:tc>
                <w:tcPr>
                  <w:tcW w:w="120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1"/>
                    <w:jc w:val="center"/>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50</w:t>
                  </w:r>
                </w:p>
              </w:tc>
            </w:tr>
          </w:tbl>
          <w:p>
            <w:pPr>
              <w:pStyle w:val="0"/>
              <w:rPr>
                <w:rFonts w:hint="default" w:ascii="ＭＳ ゴシック" w:hAnsi="ＭＳ ゴシック" w:eastAsia="ＭＳ ゴシック"/>
                <w:color w:val="000000" w:themeColor="text1"/>
                <w:spacing w:val="4"/>
                <w:kern w:val="0"/>
                <w:sz w:val="19"/>
              </w:rPr>
            </w:pPr>
            <w:r>
              <w:rPr>
                <w:rFonts w:hint="eastAsia" w:ascii="ＭＳ ゴシック" w:hAnsi="ＭＳ ゴシック" w:eastAsia="ＭＳ ゴシック"/>
                <w:color w:val="000000" w:themeColor="text1"/>
                <w:sz w:val="18"/>
              </w:rPr>
              <w:t>　</w:t>
            </w:r>
            <w:r>
              <w:rPr>
                <w:rFonts w:hint="eastAsia" w:ascii="ＭＳ ゴシック" w:hAnsi="ＭＳ ゴシック" w:eastAsia="ＭＳ ゴシック"/>
                <w:color w:val="000000" w:themeColor="text1"/>
                <w:kern w:val="0"/>
                <w:sz w:val="18"/>
              </w:rPr>
              <w:t>注　</w:t>
            </w:r>
            <w:r>
              <w:rPr>
                <w:rFonts w:hint="eastAsia" w:ascii="ＭＳ ゴシック" w:hAnsi="ＭＳ ゴシック" w:eastAsia="ＭＳ ゴシック"/>
                <w:color w:val="000000" w:themeColor="text1"/>
                <w:kern w:val="0"/>
                <w:sz w:val="18"/>
              </w:rPr>
              <w:t>1</w:t>
            </w:r>
            <w:r>
              <w:rPr>
                <w:rFonts w:hint="eastAsia" w:ascii="ＭＳ ゴシック" w:hAnsi="ＭＳ ゴシック" w:eastAsia="ＭＳ ゴシック"/>
                <w:color w:val="000000" w:themeColor="text1"/>
                <w:kern w:val="0"/>
                <w:sz w:val="18"/>
              </w:rPr>
              <w:t>　屋内（露出、いんぺい、間仕切り内）</w:t>
            </w:r>
          </w:p>
          <w:p>
            <w:pPr>
              <w:pStyle w:val="0"/>
              <w:suppressAutoHyphens w:val="1"/>
              <w:wordWrap w:val="0"/>
              <w:adjustRightInd w:val="0"/>
              <w:jc w:val="left"/>
              <w:textAlignment w:val="baseline"/>
              <w:rPr>
                <w:rFonts w:hint="default" w:ascii="ＭＳ ゴシック" w:hAnsi="ＭＳ ゴシック" w:eastAsia="ＭＳ ゴシック"/>
                <w:color w:val="000000" w:themeColor="text1"/>
                <w:spacing w:val="4"/>
                <w:kern w:val="0"/>
                <w:sz w:val="19"/>
              </w:rPr>
            </w:pPr>
            <w:r>
              <w:rPr>
                <w:rFonts w:hint="eastAsia" w:ascii="ＭＳ ゴシック" w:hAnsi="ＭＳ ゴシック" w:eastAsia="ＭＳ ゴシック"/>
                <w:color w:val="000000" w:themeColor="text1"/>
                <w:kern w:val="0"/>
                <w:sz w:val="18"/>
              </w:rPr>
              <w:t>　　　</w:t>
            </w:r>
            <w:r>
              <w:rPr>
                <w:rFonts w:hint="eastAsia" w:ascii="ＭＳ ゴシック" w:hAnsi="ＭＳ ゴシック" w:eastAsia="ＭＳ ゴシック"/>
                <w:color w:val="000000" w:themeColor="text1"/>
                <w:kern w:val="0"/>
                <w:sz w:val="18"/>
              </w:rPr>
              <w:t>2</w:t>
            </w:r>
            <w:r>
              <w:rPr>
                <w:rFonts w:hint="eastAsia" w:ascii="ＭＳ ゴシック" w:hAnsi="ＭＳ ゴシック" w:eastAsia="ＭＳ ゴシック"/>
                <w:color w:val="000000" w:themeColor="text1"/>
                <w:kern w:val="0"/>
                <w:sz w:val="18"/>
              </w:rPr>
              <w:t>　屋外（屋外埋設、土間埋設）</w:t>
            </w:r>
          </w:p>
          <w:p>
            <w:pPr>
              <w:pStyle w:val="0"/>
              <w:suppressAutoHyphens w:val="1"/>
              <w:wordWrap w:val="0"/>
              <w:adjustRightInd w:val="0"/>
              <w:jc w:val="left"/>
              <w:textAlignment w:val="baseline"/>
              <w:rPr>
                <w:rFonts w:hint="default" w:ascii="ＭＳ ゴシック" w:hAnsi="ＭＳ ゴシック" w:eastAsia="ＭＳ ゴシック"/>
                <w:color w:val="000000" w:themeColor="text1"/>
                <w:spacing w:val="4"/>
                <w:kern w:val="0"/>
                <w:sz w:val="19"/>
              </w:rPr>
            </w:pPr>
            <w:r>
              <w:rPr>
                <w:rFonts w:hint="eastAsia" w:ascii="ＭＳ ゴシック" w:hAnsi="ＭＳ ゴシック" w:eastAsia="ＭＳ ゴシック"/>
                <w:color w:val="000000" w:themeColor="text1"/>
                <w:kern w:val="0"/>
                <w:sz w:val="18"/>
              </w:rPr>
              <w:t>　　　</w:t>
            </w:r>
            <w:r>
              <w:rPr>
                <w:rFonts w:hint="eastAsia" w:ascii="ＭＳ ゴシック" w:hAnsi="ＭＳ ゴシック" w:eastAsia="ＭＳ ゴシック"/>
                <w:color w:val="000000" w:themeColor="text1"/>
                <w:kern w:val="0"/>
                <w:sz w:val="18"/>
              </w:rPr>
              <w:t>3</w:t>
            </w:r>
            <w:r>
              <w:rPr>
                <w:rFonts w:hint="eastAsia" w:ascii="ＭＳ ゴシック" w:hAnsi="ＭＳ ゴシック" w:eastAsia="ＭＳ ゴシック"/>
                <w:color w:val="000000" w:themeColor="text1"/>
                <w:kern w:val="0"/>
                <w:sz w:val="18"/>
              </w:rPr>
              <w:t>　屋外の保護管は曲がり部分も含む。</w:t>
            </w:r>
          </w:p>
          <w:p>
            <w:pPr>
              <w:pStyle w:val="0"/>
              <w:snapToGrid w:val="0"/>
              <w:spacing w:line="240" w:lineRule="atLeast"/>
              <w:rPr>
                <w:rFonts w:hint="eastAsia" w:ascii="ＭＳ ゴシック" w:hAnsi="ＭＳ ゴシック" w:eastAsia="ＭＳ ゴシック"/>
                <w:color w:val="000000" w:themeColor="text1"/>
                <w:kern w:val="0"/>
                <w:sz w:val="18"/>
              </w:rPr>
            </w:pPr>
            <w:r>
              <w:rPr>
                <w:rFonts w:hint="eastAsia" w:ascii="ＭＳ ゴシック" w:hAnsi="ＭＳ ゴシック" w:eastAsia="ＭＳ ゴシック"/>
                <w:color w:val="000000" w:themeColor="text1"/>
                <w:kern w:val="0"/>
                <w:sz w:val="18"/>
              </w:rPr>
              <w:t>　　　</w:t>
            </w:r>
            <w:r>
              <w:rPr>
                <w:rFonts w:hint="eastAsia" w:ascii="ＭＳ ゴシック" w:hAnsi="ＭＳ ゴシック" w:eastAsia="ＭＳ ゴシック"/>
                <w:color w:val="000000" w:themeColor="text1"/>
                <w:kern w:val="0"/>
                <w:sz w:val="18"/>
              </w:rPr>
              <w:t>4</w:t>
            </w:r>
            <w:r>
              <w:rPr>
                <w:rFonts w:hint="eastAsia" w:ascii="ＭＳ ゴシック" w:hAnsi="ＭＳ ゴシック" w:eastAsia="ＭＳ ゴシック"/>
                <w:color w:val="000000" w:themeColor="text1"/>
                <w:kern w:val="0"/>
                <w:sz w:val="18"/>
              </w:rPr>
              <w:t>　保護管内での銅管の接続はしない。</w:t>
            </w:r>
          </w:p>
          <w:p>
            <w:pPr>
              <w:pStyle w:val="0"/>
              <w:snapToGrid w:val="0"/>
              <w:spacing w:line="240" w:lineRule="atLeast"/>
              <w:rPr>
                <w:rFonts w:hint="eastAsia" w:ascii="ＭＳ ゴシック" w:hAnsi="ＭＳ ゴシック" w:eastAsia="ＭＳ ゴシック"/>
                <w:color w:val="000000" w:themeColor="text1"/>
                <w:sz w:val="18"/>
              </w:rPr>
            </w:pPr>
          </w:p>
        </w:tc>
      </w:tr>
      <w:tr>
        <w:tblPrEx>
          <w:tblCellMar>
            <w:left w:w="13" w:type="dxa"/>
            <w:right w:w="13" w:type="dxa"/>
          </w:tblCellMar>
        </w:tblPrEx>
        <w:trPr>
          <w:cantSplit/>
          <w:trHeight w:val="3585" w:hRule="atLeast"/>
        </w:trPr>
        <w:tc>
          <w:tcPr>
            <w:tcW w:w="285" w:type="dxa"/>
            <w:vMerge w:val="continue"/>
            <w:tcBorders>
              <w:top w:val="nil"/>
              <w:left w:val="single" w:color="auto" w:sz="4" w:space="0"/>
              <w:bottom w:val="single" w:color="auto" w:sz="4" w:space="0"/>
              <w:right w:val="single" w:color="auto" w:sz="4" w:space="0"/>
              <w:tl2br w:val="nil"/>
              <w:tr2bl w:val="nil"/>
            </w:tcBorders>
            <w:vAlign w:val="center"/>
          </w:tcPr>
          <w:p>
            <w:pPr>
              <w:pStyle w:val="0"/>
              <w:jc w:val="center"/>
              <w:rPr>
                <w:rFonts w:hint="eastAsia"/>
              </w:rPr>
            </w:pPr>
          </w:p>
        </w:tc>
        <w:tc>
          <w:tcPr>
            <w:tcW w:w="1983" w:type="dxa"/>
            <w:tcBorders>
              <w:top w:val="single" w:color="BFBFBF" w:themeColor="background1" w:themeShade="C0" w:sz="4" w:space="0"/>
              <w:left w:val="single" w:color="auto" w:sz="4" w:space="0"/>
              <w:bottom w:val="single" w:color="000000" w:sz="4" w:space="0"/>
              <w:right w:val="single" w:color="000000" w:sz="4" w:space="0"/>
              <w:tl2br w:val="nil"/>
              <w:tr2bl w:val="nil"/>
            </w:tcBorders>
            <w:vAlign w:val="top"/>
          </w:tcPr>
          <w:p>
            <w:pPr>
              <w:pStyle w:val="0"/>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 xml:space="preserve"> 11</w:t>
            </w:r>
            <w:r>
              <w:rPr>
                <w:rFonts w:hint="eastAsia" w:ascii="ＭＳ ゴシック" w:hAnsi="ＭＳ ゴシック" w:eastAsia="ＭＳ ゴシック"/>
                <w:color w:val="000000" w:themeColor="text1"/>
                <w:sz w:val="18"/>
              </w:rPr>
              <w:t>　試験</w:t>
            </w:r>
          </w:p>
        </w:tc>
        <w:tc>
          <w:tcPr>
            <w:tcW w:w="7372" w:type="dxa"/>
            <w:gridSpan w:val="2"/>
            <w:tcBorders>
              <w:top w:val="single" w:color="BFBFBF" w:themeColor="background1" w:themeShade="C0" w:sz="4" w:space="0"/>
              <w:left w:val="nil"/>
              <w:bottom w:val="single" w:color="000000" w:sz="4" w:space="0"/>
              <w:right w:val="none" w:color="auto" w:sz="0" w:space="0"/>
              <w:tl2br w:val="nil"/>
              <w:tr2bl w:val="nil"/>
            </w:tcBorders>
            <w:vAlign w:val="top"/>
          </w:tcPr>
          <w:p>
            <w:pPr>
              <w:pStyle w:val="0"/>
              <w:suppressAutoHyphens w:val="1"/>
              <w:wordWrap w:val="0"/>
              <w:adjustRightInd w:val="0"/>
              <w:jc w:val="left"/>
              <w:textAlignment w:val="baseline"/>
              <w:rPr>
                <w:rFonts w:hint="default" w:ascii="ＭＳ ゴシック" w:hAnsi="ＭＳ ゴシック" w:eastAsia="ＭＳ ゴシック"/>
                <w:color w:val="000000" w:themeColor="text1"/>
                <w:spacing w:val="4"/>
                <w:kern w:val="0"/>
                <w:sz w:val="19"/>
              </w:rPr>
            </w:pPr>
            <w:r>
              <w:rPr>
                <w:rFonts w:hint="eastAsia" w:ascii="ＭＳ ゴシック" w:hAnsi="ＭＳ ゴシック" w:eastAsia="ＭＳ ゴシック"/>
                <w:color w:val="000000" w:themeColor="text1"/>
                <w:kern w:val="0"/>
                <w:sz w:val="18"/>
              </w:rPr>
              <w:t>　</w:t>
            </w:r>
            <w:r>
              <w:rPr>
                <w:rFonts w:hint="eastAsia" w:ascii="ＭＳ ゴシック" w:hAnsi="ＭＳ ゴシック" w:eastAsia="ＭＳ ゴシック"/>
                <w:color w:val="000000" w:themeColor="text1"/>
                <w:kern w:val="0"/>
                <w:sz w:val="18"/>
                <w:u w:val="none" w:color="auto"/>
              </w:rPr>
              <w:t>耐圧試験は配管途中もしくは、いんぺい、埋戻前、または配管完了後の塗装又は被覆施工前に行う。なお、配管施工完成時の系統全領域にわたる耐圧試験も実施することとし、方法については監督職員との協議によ</w:t>
            </w:r>
            <w:r>
              <w:rPr>
                <w:rFonts w:hint="eastAsia" w:ascii="ＭＳ ゴシック" w:hAnsi="ＭＳ ゴシック" w:eastAsia="ＭＳ ゴシック"/>
                <w:color w:val="000000" w:themeColor="text1"/>
                <w:kern w:val="0"/>
                <w:sz w:val="18"/>
              </w:rPr>
              <w:t>る。</w:t>
            </w:r>
          </w:p>
          <w:p>
            <w:pPr>
              <w:pStyle w:val="0"/>
              <w:suppressAutoHyphens w:val="1"/>
              <w:wordWrap w:val="0"/>
              <w:adjustRightInd w:val="0"/>
              <w:ind w:left="210" w:leftChars="100"/>
              <w:jc w:val="left"/>
              <w:textAlignment w:val="baseline"/>
              <w:rPr>
                <w:rFonts w:hint="default" w:ascii="ＭＳ ゴシック" w:hAnsi="ＭＳ ゴシック" w:eastAsia="ＭＳ ゴシック"/>
                <w:color w:val="000000" w:themeColor="text1"/>
                <w:kern w:val="0"/>
                <w:sz w:val="18"/>
              </w:rPr>
            </w:pPr>
            <w:r>
              <w:rPr>
                <w:rFonts w:hint="eastAsia" w:ascii="ＭＳ ゴシック" w:hAnsi="ＭＳ ゴシック" w:eastAsia="ＭＳ ゴシック"/>
                <w:color w:val="000000" w:themeColor="text1"/>
                <w:kern w:val="0"/>
                <w:sz w:val="18"/>
              </w:rPr>
              <w:t>１　凍結の恐れのある水配管</w:t>
            </w:r>
          </w:p>
          <w:p>
            <w:pPr>
              <w:pStyle w:val="0"/>
              <w:suppressAutoHyphens w:val="1"/>
              <w:wordWrap w:val="0"/>
              <w:adjustRightInd w:val="0"/>
              <w:ind w:left="210" w:leftChars="100"/>
              <w:jc w:val="left"/>
              <w:textAlignment w:val="baseline"/>
              <w:rPr>
                <w:rFonts w:hint="eastAsia" w:ascii="ＭＳ ゴシック" w:hAnsi="ＭＳ ゴシック" w:eastAsia="ＭＳ ゴシック"/>
                <w:color w:val="000000" w:themeColor="text1"/>
                <w:kern w:val="0"/>
                <w:sz w:val="18"/>
              </w:rPr>
            </w:pPr>
            <w:r>
              <w:rPr>
                <w:rFonts w:hint="eastAsia" w:ascii="ＭＳ ゴシック" w:hAnsi="ＭＳ ゴシック" w:eastAsia="ＭＳ ゴシック"/>
                <w:color w:val="000000" w:themeColor="text1"/>
                <w:kern w:val="0"/>
                <w:sz w:val="18"/>
              </w:rPr>
              <w:t>　　　水圧試験を空気圧試験</w:t>
            </w:r>
            <w:r>
              <w:rPr>
                <w:rFonts w:hint="default" w:ascii="ＭＳ ゴシック" w:hAnsi="ＭＳ ゴシック" w:eastAsia="ＭＳ ゴシック"/>
                <w:color w:val="000000" w:themeColor="text1"/>
                <w:kern w:val="0"/>
                <w:sz w:val="18"/>
              </w:rPr>
              <w:t>(</w:t>
            </w:r>
            <w:r>
              <w:rPr>
                <w:rFonts w:hint="eastAsia" w:ascii="ＭＳ ゴシック" w:hAnsi="ＭＳ ゴシック" w:eastAsia="ＭＳ ゴシック"/>
                <w:color w:val="000000" w:themeColor="text1"/>
                <w:kern w:val="0"/>
                <w:sz w:val="18"/>
              </w:rPr>
              <w:t>最大常用圧力の</w:t>
            </w:r>
            <w:r>
              <w:rPr>
                <w:rFonts w:hint="eastAsia" w:ascii="ＭＳ ゴシック" w:hAnsi="ＭＳ ゴシック" w:eastAsia="ＭＳ ゴシック"/>
                <w:color w:val="000000" w:themeColor="text1"/>
                <w:kern w:val="0"/>
                <w:sz w:val="18"/>
              </w:rPr>
              <w:t>1</w:t>
            </w:r>
            <w:r>
              <w:rPr>
                <w:rFonts w:hint="eastAsia" w:ascii="ＭＳ ゴシック" w:hAnsi="ＭＳ ゴシック" w:eastAsia="ＭＳ ゴシック"/>
                <w:color w:val="000000" w:themeColor="text1"/>
                <w:kern w:val="0"/>
                <w:sz w:val="18"/>
              </w:rPr>
              <w:t>．</w:t>
            </w:r>
            <w:r>
              <w:rPr>
                <w:rFonts w:hint="eastAsia" w:ascii="ＭＳ ゴシック" w:hAnsi="ＭＳ ゴシック" w:eastAsia="ＭＳ ゴシック"/>
                <w:color w:val="000000" w:themeColor="text1"/>
                <w:kern w:val="0"/>
                <w:sz w:val="18"/>
              </w:rPr>
              <w:t>5</w:t>
            </w:r>
            <w:r>
              <w:rPr>
                <w:rFonts w:hint="eastAsia" w:ascii="ＭＳ ゴシック" w:hAnsi="ＭＳ ゴシック" w:eastAsia="ＭＳ ゴシック"/>
                <w:color w:val="000000" w:themeColor="text1"/>
                <w:kern w:val="0"/>
                <w:sz w:val="18"/>
              </w:rPr>
              <w:t>倍、または最高圧力</w:t>
            </w:r>
            <w:r>
              <w:rPr>
                <w:rFonts w:hint="eastAsia" w:ascii="ＭＳ ゴシック" w:hAnsi="ＭＳ ゴシック" w:eastAsia="ＭＳ ゴシック"/>
                <w:color w:val="000000" w:themeColor="text1"/>
                <w:kern w:val="0"/>
                <w:sz w:val="18"/>
              </w:rPr>
              <w:t>0</w:t>
            </w:r>
            <w:r>
              <w:rPr>
                <w:rFonts w:hint="eastAsia" w:ascii="ＭＳ ゴシック" w:hAnsi="ＭＳ ゴシック" w:eastAsia="ＭＳ ゴシック"/>
                <w:color w:val="000000" w:themeColor="text1"/>
                <w:kern w:val="0"/>
                <w:sz w:val="18"/>
              </w:rPr>
              <w:t>．</w:t>
            </w:r>
            <w:r>
              <w:rPr>
                <w:rFonts w:hint="eastAsia" w:ascii="ＭＳ ゴシック" w:hAnsi="ＭＳ ゴシック" w:eastAsia="ＭＳ ゴシック"/>
                <w:color w:val="000000" w:themeColor="text1"/>
                <w:kern w:val="0"/>
                <w:sz w:val="18"/>
              </w:rPr>
              <w:t>2</w:t>
            </w:r>
            <w:r>
              <w:rPr>
                <w:rFonts w:hint="eastAsia" w:ascii="ＭＳ ゴシック" w:hAnsi="ＭＳ ゴシック" w:eastAsia="ＭＳ ゴシック"/>
                <w:color w:val="000000" w:themeColor="text1"/>
                <w:kern w:val="0"/>
                <w:sz w:val="18"/>
              </w:rPr>
              <w:t>ＭＰａ</w:t>
            </w:r>
            <w:r>
              <w:rPr>
                <w:rFonts w:hint="eastAsia" w:ascii="ＭＳ ゴシック" w:hAnsi="ＭＳ ゴシック" w:eastAsia="ＭＳ ゴシック"/>
                <w:color w:val="000000" w:themeColor="text1"/>
                <w:kern w:val="0"/>
                <w:sz w:val="18"/>
              </w:rPr>
              <w:t>)</w:t>
            </w:r>
            <w:r>
              <w:rPr>
                <w:rFonts w:hint="eastAsia" w:ascii="ＭＳ ゴシック" w:hAnsi="ＭＳ ゴシック" w:eastAsia="ＭＳ ゴシック"/>
                <w:color w:val="000000" w:themeColor="text1"/>
                <w:kern w:val="0"/>
                <w:sz w:val="18"/>
              </w:rPr>
              <w:t>に</w:t>
            </w:r>
          </w:p>
          <w:p>
            <w:pPr>
              <w:pStyle w:val="0"/>
              <w:suppressAutoHyphens w:val="1"/>
              <w:wordWrap w:val="0"/>
              <w:adjustRightInd w:val="0"/>
              <w:ind w:left="210" w:leftChars="100"/>
              <w:jc w:val="left"/>
              <w:textAlignment w:val="baseline"/>
              <w:rPr>
                <w:rFonts w:hint="default" w:ascii="ＭＳ ゴシック" w:hAnsi="ＭＳ ゴシック" w:eastAsia="ＭＳ ゴシック"/>
                <w:color w:val="000000" w:themeColor="text1"/>
                <w:spacing w:val="4"/>
                <w:kern w:val="0"/>
                <w:sz w:val="19"/>
              </w:rPr>
            </w:pPr>
            <w:r>
              <w:rPr>
                <w:rFonts w:hint="eastAsia" w:ascii="ＭＳ ゴシック" w:hAnsi="ＭＳ ゴシック" w:eastAsia="ＭＳ ゴシック"/>
                <w:color w:val="000000" w:themeColor="text1"/>
                <w:kern w:val="0"/>
                <w:sz w:val="18"/>
              </w:rPr>
              <w:t>　　代えることが出来るが完成時まで水圧試験を実施する。</w:t>
            </w:r>
          </w:p>
          <w:p>
            <w:pPr>
              <w:pStyle w:val="0"/>
              <w:suppressAutoHyphens w:val="1"/>
              <w:wordWrap w:val="0"/>
              <w:adjustRightInd w:val="0"/>
              <w:ind w:left="210" w:leftChars="100"/>
              <w:jc w:val="left"/>
              <w:textAlignment w:val="baseline"/>
              <w:rPr>
                <w:rFonts w:hint="default" w:ascii="ＭＳ ゴシック" w:hAnsi="ＭＳ ゴシック" w:eastAsia="ＭＳ ゴシック"/>
                <w:color w:val="000000" w:themeColor="text1"/>
                <w:spacing w:val="4"/>
                <w:kern w:val="0"/>
                <w:sz w:val="19"/>
              </w:rPr>
            </w:pPr>
            <w:r>
              <w:rPr>
                <w:rFonts w:hint="eastAsia" w:ascii="ＭＳ ゴシック" w:hAnsi="ＭＳ ゴシック" w:eastAsia="ＭＳ ゴシック"/>
                <w:color w:val="000000" w:themeColor="text1"/>
                <w:kern w:val="0"/>
                <w:sz w:val="18"/>
              </w:rPr>
              <w:t>２　油配管</w:t>
            </w:r>
          </w:p>
          <w:p>
            <w:pPr>
              <w:pStyle w:val="0"/>
              <w:suppressAutoHyphens w:val="1"/>
              <w:wordWrap w:val="0"/>
              <w:adjustRightInd w:val="0"/>
              <w:ind w:left="210" w:leftChars="100"/>
              <w:jc w:val="left"/>
              <w:textAlignment w:val="baseline"/>
              <w:rPr>
                <w:rFonts w:hint="default" w:ascii="ＭＳ ゴシック" w:hAnsi="ＭＳ ゴシック" w:eastAsia="ＭＳ ゴシック"/>
                <w:color w:val="000000" w:themeColor="text1"/>
                <w:spacing w:val="4"/>
                <w:kern w:val="0"/>
                <w:sz w:val="19"/>
              </w:rPr>
            </w:pPr>
            <w:r>
              <w:rPr>
                <w:rFonts w:hint="eastAsia" w:ascii="ＭＳ ゴシック" w:hAnsi="ＭＳ ゴシック" w:eastAsia="ＭＳ ゴシック"/>
                <w:color w:val="000000" w:themeColor="text1"/>
                <w:kern w:val="0"/>
                <w:sz w:val="18"/>
              </w:rPr>
              <w:t>　　　空気圧試験の最小圧力は</w:t>
            </w:r>
            <w:r>
              <w:rPr>
                <w:rFonts w:hint="default" w:ascii="ＭＳ ゴシック" w:hAnsi="ＭＳ ゴシック" w:eastAsia="ＭＳ ゴシック"/>
                <w:color w:val="000000" w:themeColor="text1"/>
                <w:kern w:val="0"/>
                <w:sz w:val="18"/>
              </w:rPr>
              <w:t>0.1MPa</w:t>
            </w:r>
            <w:r>
              <w:rPr>
                <w:rFonts w:hint="eastAsia" w:ascii="ＭＳ ゴシック" w:hAnsi="ＭＳ ゴシック" w:eastAsia="ＭＳ ゴシック"/>
                <w:color w:val="000000" w:themeColor="text1"/>
                <w:kern w:val="0"/>
                <w:sz w:val="18"/>
              </w:rPr>
              <w:t>とする。</w:t>
            </w:r>
          </w:p>
          <w:p>
            <w:pPr>
              <w:pStyle w:val="0"/>
              <w:suppressAutoHyphens w:val="1"/>
              <w:wordWrap w:val="0"/>
              <w:adjustRightInd w:val="0"/>
              <w:ind w:left="210" w:leftChars="100"/>
              <w:jc w:val="left"/>
              <w:textAlignment w:val="baseline"/>
              <w:rPr>
                <w:rFonts w:hint="eastAsia" w:ascii="ＭＳ ゴシック" w:hAnsi="ＭＳ ゴシック" w:eastAsia="ＭＳ ゴシック"/>
                <w:color w:val="000000" w:themeColor="text1"/>
                <w:kern w:val="0"/>
                <w:sz w:val="18"/>
              </w:rPr>
            </w:pPr>
            <w:r>
              <w:rPr>
                <w:rFonts w:hint="eastAsia" w:ascii="ＭＳ ゴシック" w:hAnsi="ＭＳ ゴシック" w:eastAsia="ＭＳ ゴシック"/>
                <w:color w:val="000000" w:themeColor="text1"/>
                <w:kern w:val="0"/>
                <w:sz w:val="18"/>
              </w:rPr>
              <w:t>　　　　　　　　　　　　　　　　　　　　　　　　　　　　　　　　　</w:t>
            </w:r>
          </w:p>
          <w:p>
            <w:pPr>
              <w:pStyle w:val="0"/>
              <w:suppressAutoHyphens w:val="1"/>
              <w:wordWrap w:val="0"/>
              <w:adjustRightInd w:val="0"/>
              <w:ind w:left="210" w:leftChars="100"/>
              <w:jc w:val="left"/>
              <w:textAlignment w:val="baseline"/>
              <w:rPr>
                <w:rFonts w:hint="default" w:ascii="ＭＳ ゴシック" w:hAnsi="ＭＳ ゴシック" w:eastAsia="ＭＳ ゴシック"/>
                <w:color w:val="000000" w:themeColor="text1"/>
                <w:spacing w:val="4"/>
                <w:kern w:val="0"/>
                <w:sz w:val="19"/>
              </w:rPr>
            </w:pPr>
            <w:r>
              <w:rPr>
                <w:rFonts w:hint="eastAsia" w:ascii="ＭＳ ゴシック" w:hAnsi="ＭＳ ゴシック" w:eastAsia="ＭＳ ゴシック"/>
                <w:color w:val="000000" w:themeColor="text1"/>
                <w:kern w:val="0"/>
                <w:sz w:val="18"/>
              </w:rPr>
              <w:t>３　ガス（液化石油ガス設備）配管</w:t>
            </w:r>
          </w:p>
          <w:p>
            <w:pPr>
              <w:pStyle w:val="0"/>
              <w:suppressAutoHyphens w:val="1"/>
              <w:wordWrap w:val="0"/>
              <w:adjustRightInd w:val="0"/>
              <w:ind w:left="210" w:leftChars="100"/>
              <w:jc w:val="left"/>
              <w:textAlignment w:val="baseline"/>
              <w:rPr>
                <w:rFonts w:hint="default" w:ascii="ＭＳ ゴシック" w:hAnsi="ＭＳ ゴシック" w:eastAsia="ＭＳ ゴシック"/>
                <w:color w:val="000000" w:themeColor="text1"/>
                <w:spacing w:val="4"/>
                <w:kern w:val="0"/>
                <w:sz w:val="19"/>
              </w:rPr>
            </w:pPr>
            <w:r>
              <w:rPr>
                <w:rFonts w:hint="eastAsia" w:ascii="ＭＳ ゴシック" w:hAnsi="ＭＳ ゴシック" w:eastAsia="ＭＳ ゴシック"/>
                <w:color w:val="000000" w:themeColor="text1"/>
                <w:kern w:val="0"/>
                <w:sz w:val="18"/>
              </w:rPr>
              <w:t>　　　気密試験及び点火試験とする。</w:t>
            </w:r>
          </w:p>
          <w:p>
            <w:pPr>
              <w:pStyle w:val="0"/>
              <w:suppressAutoHyphens w:val="1"/>
              <w:wordWrap w:val="0"/>
              <w:adjustRightInd w:val="0"/>
              <w:ind w:left="570" w:leftChars="100" w:hanging="360" w:hangingChars="200"/>
              <w:jc w:val="left"/>
              <w:textAlignment w:val="baseline"/>
              <w:rPr>
                <w:rFonts w:hint="default" w:ascii="ＭＳ ゴシック" w:hAnsi="ＭＳ ゴシック" w:eastAsia="ＭＳ ゴシック"/>
                <w:color w:val="000000" w:themeColor="text1"/>
                <w:spacing w:val="4"/>
                <w:kern w:val="0"/>
                <w:sz w:val="19"/>
              </w:rPr>
            </w:pPr>
            <w:r>
              <w:rPr>
                <w:rFonts w:hint="eastAsia" w:ascii="ＭＳ ゴシック" w:hAnsi="ＭＳ ゴシック" w:eastAsia="ＭＳ ゴシック"/>
                <w:color w:val="000000" w:themeColor="text1"/>
                <w:kern w:val="0"/>
                <w:sz w:val="18"/>
              </w:rPr>
              <w:t>　　　気密試験の圧力値は高圧部</w:t>
            </w:r>
            <w:r>
              <w:rPr>
                <w:rFonts w:hint="default" w:ascii="ＭＳ ゴシック" w:hAnsi="ＭＳ ゴシック" w:eastAsia="ＭＳ ゴシック"/>
                <w:color w:val="000000" w:themeColor="text1"/>
                <w:kern w:val="0"/>
                <w:sz w:val="18"/>
              </w:rPr>
              <w:t>1.56MPa</w:t>
            </w:r>
            <w:r>
              <w:rPr>
                <w:rFonts w:hint="eastAsia" w:ascii="ＭＳ ゴシック" w:hAnsi="ＭＳ ゴシック" w:eastAsia="ＭＳ ゴシック"/>
                <w:color w:val="000000" w:themeColor="text1"/>
                <w:kern w:val="0"/>
                <w:sz w:val="18"/>
              </w:rPr>
              <w:t>以上、低圧部</w:t>
            </w:r>
            <w:r>
              <w:rPr>
                <w:rFonts w:hint="default" w:ascii="ＭＳ ゴシック" w:hAnsi="ＭＳ ゴシック" w:eastAsia="ＭＳ ゴシック"/>
                <w:color w:val="000000" w:themeColor="text1"/>
                <w:kern w:val="0"/>
                <w:sz w:val="18"/>
              </w:rPr>
              <w:t>8.4kPa</w:t>
            </w:r>
            <w:r>
              <w:rPr>
                <w:rFonts w:hint="eastAsia" w:ascii="ＭＳ ゴシック" w:hAnsi="ＭＳ ゴシック" w:eastAsia="ＭＳ ゴシック"/>
                <w:color w:val="000000" w:themeColor="text1"/>
                <w:kern w:val="0"/>
                <w:sz w:val="18"/>
              </w:rPr>
              <w:t>以上</w:t>
            </w:r>
            <w:r>
              <w:rPr>
                <w:rFonts w:hint="default" w:ascii="ＭＳ ゴシック" w:hAnsi="ＭＳ ゴシック" w:eastAsia="ＭＳ ゴシック"/>
                <w:color w:val="000000" w:themeColor="text1"/>
                <w:kern w:val="0"/>
                <w:sz w:val="18"/>
              </w:rPr>
              <w:t>10.0kPa</w:t>
            </w:r>
            <w:r>
              <w:rPr>
                <w:rFonts w:hint="eastAsia" w:ascii="ＭＳ ゴシック" w:hAnsi="ＭＳ ゴシック" w:eastAsia="ＭＳ ゴシック"/>
                <w:color w:val="000000" w:themeColor="text1"/>
                <w:kern w:val="0"/>
                <w:sz w:val="18"/>
              </w:rPr>
              <w:t>以下とする。</w:t>
            </w:r>
          </w:p>
          <w:p>
            <w:pPr>
              <w:pStyle w:val="0"/>
              <w:suppressAutoHyphens w:val="1"/>
              <w:wordWrap w:val="0"/>
              <w:adjustRightInd w:val="0"/>
              <w:ind w:left="210" w:leftChars="100"/>
              <w:jc w:val="left"/>
              <w:textAlignment w:val="baseline"/>
              <w:rPr>
                <w:rFonts w:hint="default" w:ascii="ＭＳ ゴシック" w:hAnsi="ＭＳ ゴシック" w:eastAsia="ＭＳ ゴシック"/>
                <w:color w:val="000000" w:themeColor="text1"/>
                <w:spacing w:val="4"/>
                <w:kern w:val="0"/>
                <w:sz w:val="19"/>
              </w:rPr>
            </w:pPr>
          </w:p>
          <w:p>
            <w:pPr>
              <w:pStyle w:val="0"/>
              <w:suppressAutoHyphens w:val="1"/>
              <w:wordWrap w:val="0"/>
              <w:adjustRightInd w:val="0"/>
              <w:ind w:left="210" w:leftChars="100"/>
              <w:jc w:val="left"/>
              <w:textAlignment w:val="baseline"/>
              <w:rPr>
                <w:rFonts w:hint="eastAsia" w:ascii="ＭＳ ゴシック" w:hAnsi="ＭＳ ゴシック" w:eastAsia="ＭＳ ゴシック"/>
                <w:color w:val="000000" w:themeColor="text1"/>
                <w:kern w:val="0"/>
                <w:sz w:val="18"/>
              </w:rPr>
            </w:pPr>
            <w:r>
              <w:rPr>
                <w:rFonts w:hint="eastAsia" w:ascii="ＭＳ ゴシック" w:hAnsi="ＭＳ ゴシック" w:eastAsia="ＭＳ ゴシック"/>
                <w:color w:val="000000" w:themeColor="text1"/>
                <w:kern w:val="0"/>
                <w:sz w:val="18"/>
              </w:rPr>
              <w:t>　　　保持時間は管内容積</w:t>
            </w:r>
            <w:r>
              <w:rPr>
                <w:rFonts w:hint="default" w:ascii="ＭＳ ゴシック" w:hAnsi="ＭＳ ゴシック" w:eastAsia="ＭＳ ゴシック"/>
                <w:color w:val="000000" w:themeColor="text1"/>
                <w:kern w:val="0"/>
                <w:sz w:val="18"/>
              </w:rPr>
              <w:t>10</w:t>
            </w:r>
            <w:r>
              <w:rPr>
                <w:rFonts w:hint="eastAsia" w:ascii="ＭＳ ゴシック" w:hAnsi="ＭＳ ゴシック" w:eastAsia="ＭＳ ゴシック"/>
                <w:color w:val="000000" w:themeColor="text1"/>
                <w:kern w:val="0"/>
                <w:sz w:val="18"/>
              </w:rPr>
              <w:t>リットル以下は</w:t>
            </w:r>
            <w:r>
              <w:rPr>
                <w:rFonts w:hint="eastAsia" w:ascii="ＭＳ ゴシック" w:hAnsi="ＭＳ ゴシック" w:eastAsia="ＭＳ ゴシック"/>
                <w:color w:val="000000" w:themeColor="text1"/>
                <w:kern w:val="0"/>
                <w:sz w:val="18"/>
              </w:rPr>
              <w:t>5</w:t>
            </w:r>
            <w:r>
              <w:rPr>
                <w:rFonts w:hint="eastAsia" w:ascii="ＭＳ ゴシック" w:hAnsi="ＭＳ ゴシック" w:eastAsia="ＭＳ ゴシック"/>
                <w:color w:val="000000" w:themeColor="text1"/>
                <w:kern w:val="0"/>
                <w:sz w:val="18"/>
              </w:rPr>
              <w:t>分間以上、</w:t>
            </w:r>
            <w:r>
              <w:rPr>
                <w:rFonts w:hint="default" w:ascii="ＭＳ ゴシック" w:hAnsi="ＭＳ ゴシック" w:eastAsia="ＭＳ ゴシック"/>
                <w:color w:val="000000" w:themeColor="text1"/>
                <w:kern w:val="0"/>
                <w:sz w:val="18"/>
              </w:rPr>
              <w:t>10</w:t>
            </w:r>
            <w:r>
              <w:rPr>
                <w:rFonts w:hint="eastAsia" w:ascii="ＭＳ ゴシック" w:hAnsi="ＭＳ ゴシック" w:eastAsia="ＭＳ ゴシック"/>
                <w:color w:val="000000" w:themeColor="text1"/>
                <w:kern w:val="0"/>
                <w:sz w:val="18"/>
              </w:rPr>
              <w:t>リットルを超え</w:t>
            </w:r>
            <w:r>
              <w:rPr>
                <w:rFonts w:hint="default" w:ascii="ＭＳ ゴシック" w:hAnsi="ＭＳ ゴシック" w:eastAsia="ＭＳ ゴシック"/>
                <w:color w:val="000000" w:themeColor="text1"/>
                <w:kern w:val="0"/>
                <w:sz w:val="18"/>
              </w:rPr>
              <w:t>50</w:t>
            </w:r>
            <w:r>
              <w:rPr>
                <w:rFonts w:hint="eastAsia" w:ascii="ＭＳ ゴシック" w:hAnsi="ＭＳ ゴシック" w:eastAsia="ＭＳ ゴシック"/>
                <w:color w:val="000000" w:themeColor="text1"/>
                <w:kern w:val="0"/>
                <w:sz w:val="18"/>
              </w:rPr>
              <w:t>リット</w:t>
            </w:r>
          </w:p>
          <w:p>
            <w:pPr>
              <w:pStyle w:val="0"/>
              <w:suppressAutoHyphens w:val="1"/>
              <w:wordWrap w:val="0"/>
              <w:adjustRightInd w:val="0"/>
              <w:ind w:left="210" w:leftChars="100"/>
              <w:jc w:val="left"/>
              <w:textAlignment w:val="baseline"/>
              <w:rPr>
                <w:rFonts w:hint="eastAsia" w:ascii="ＭＳ ゴシック" w:hAnsi="ＭＳ ゴシック" w:eastAsia="ＭＳ ゴシック"/>
                <w:color w:val="000000" w:themeColor="text1"/>
                <w:kern w:val="0"/>
                <w:sz w:val="18"/>
              </w:rPr>
            </w:pPr>
            <w:r>
              <w:rPr>
                <w:rFonts w:hint="eastAsia" w:ascii="ＭＳ ゴシック" w:hAnsi="ＭＳ ゴシック" w:eastAsia="ＭＳ ゴシック"/>
                <w:color w:val="000000" w:themeColor="text1"/>
                <w:kern w:val="0"/>
                <w:sz w:val="18"/>
              </w:rPr>
              <w:t>　　ル以下は</w:t>
            </w:r>
            <w:r>
              <w:rPr>
                <w:rFonts w:hint="eastAsia" w:ascii="ＭＳ ゴシック" w:hAnsi="ＭＳ ゴシック" w:eastAsia="ＭＳ ゴシック"/>
                <w:color w:val="000000" w:themeColor="text1"/>
                <w:kern w:val="0"/>
                <w:sz w:val="18"/>
              </w:rPr>
              <w:t>10</w:t>
            </w:r>
            <w:r>
              <w:rPr>
                <w:rFonts w:hint="eastAsia" w:ascii="ＭＳ ゴシック" w:hAnsi="ＭＳ ゴシック" w:eastAsia="ＭＳ ゴシック"/>
                <w:color w:val="000000" w:themeColor="text1"/>
                <w:kern w:val="0"/>
                <w:sz w:val="18"/>
              </w:rPr>
              <w:t>分間以上、</w:t>
            </w:r>
            <w:r>
              <w:rPr>
                <w:rFonts w:hint="default" w:ascii="ＭＳ ゴシック" w:hAnsi="ＭＳ ゴシック" w:eastAsia="ＭＳ ゴシック"/>
                <w:color w:val="000000" w:themeColor="text1"/>
                <w:kern w:val="0"/>
                <w:sz w:val="18"/>
              </w:rPr>
              <w:t>50</w:t>
            </w:r>
            <w:r>
              <w:rPr>
                <w:rFonts w:hint="eastAsia" w:ascii="ＭＳ ゴシック" w:hAnsi="ＭＳ ゴシック" w:eastAsia="ＭＳ ゴシック"/>
                <w:color w:val="000000" w:themeColor="text1"/>
                <w:kern w:val="0"/>
                <w:sz w:val="18"/>
              </w:rPr>
              <w:t>リットルを超えるものは</w:t>
            </w:r>
            <w:r>
              <w:rPr>
                <w:rFonts w:hint="eastAsia" w:ascii="ＭＳ ゴシック" w:hAnsi="ＭＳ ゴシック" w:eastAsia="ＭＳ ゴシック"/>
                <w:color w:val="000000" w:themeColor="text1"/>
                <w:kern w:val="0"/>
                <w:sz w:val="18"/>
              </w:rPr>
              <w:t>24</w:t>
            </w:r>
            <w:r>
              <w:rPr>
                <w:rFonts w:hint="eastAsia" w:ascii="ＭＳ ゴシック" w:hAnsi="ＭＳ ゴシック" w:eastAsia="ＭＳ ゴシック"/>
                <w:color w:val="000000" w:themeColor="text1"/>
                <w:kern w:val="0"/>
                <w:sz w:val="18"/>
              </w:rPr>
              <w:t>分間以上とする。</w:t>
            </w:r>
          </w:p>
          <w:p>
            <w:pPr>
              <w:pStyle w:val="0"/>
              <w:suppressAutoHyphens w:val="1"/>
              <w:wordWrap w:val="0"/>
              <w:adjustRightInd w:val="0"/>
              <w:jc w:val="left"/>
              <w:textAlignment w:val="baseline"/>
              <w:rPr>
                <w:rFonts w:hint="eastAsia" w:ascii="ＭＳ ゴシック" w:hAnsi="ＭＳ ゴシック" w:eastAsia="ＭＳ ゴシック"/>
                <w:color w:val="000000" w:themeColor="text1"/>
                <w:spacing w:val="4"/>
                <w:kern w:val="0"/>
                <w:sz w:val="19"/>
              </w:rPr>
            </w:pPr>
          </w:p>
        </w:tc>
      </w:tr>
      <w:tr>
        <w:tblPrEx>
          <w:tblCellMar>
            <w:left w:w="13" w:type="dxa"/>
            <w:right w:w="13" w:type="dxa"/>
          </w:tblCellMar>
        </w:tblPrEx>
        <w:trPr>
          <w:cantSplit/>
          <w:trHeight w:val="3285" w:hRule="atLeast"/>
        </w:trPr>
        <w:tc>
          <w:tcPr>
            <w:tcW w:w="285" w:type="dxa"/>
            <w:vMerge w:val="restart"/>
            <w:tcBorders>
              <w:top w:val="nil"/>
              <w:left w:val="single" w:color="auto" w:sz="4" w:space="0"/>
              <w:bottom w:val="nil"/>
              <w:right w:val="single" w:color="auto" w:sz="4" w:space="0"/>
              <w:tl2br w:val="nil"/>
              <w:tr2bl w:val="nil"/>
            </w:tcBorders>
            <w:vAlign w:val="center"/>
          </w:tcPr>
          <w:p>
            <w:pPr>
              <w:pStyle w:val="0"/>
              <w:jc w:val="center"/>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3</w:t>
            </w:r>
          </w:p>
          <w:p>
            <w:pPr>
              <w:pStyle w:val="0"/>
              <w:jc w:val="center"/>
              <w:rPr>
                <w:rFonts w:hint="eastAsia" w:ascii="ＭＳ ゴシック" w:hAnsi="ＭＳ ゴシック" w:eastAsia="ＭＳ ゴシック"/>
                <w:color w:val="000000" w:themeColor="text1"/>
                <w:sz w:val="18"/>
              </w:rPr>
            </w:pPr>
          </w:p>
          <w:p>
            <w:pPr>
              <w:pStyle w:val="0"/>
              <w:jc w:val="center"/>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保温・塗装及び防錆工事</w:t>
            </w:r>
          </w:p>
          <w:p>
            <w:pPr>
              <w:pStyle w:val="0"/>
              <w:jc w:val="center"/>
              <w:rPr>
                <w:rFonts w:hint="eastAsia" w:ascii="ＭＳ ゴシック" w:hAnsi="ＭＳ ゴシック" w:eastAsia="ＭＳ ゴシック"/>
                <w:color w:val="000000" w:themeColor="text1"/>
                <w:sz w:val="18"/>
              </w:rPr>
            </w:pPr>
          </w:p>
        </w:tc>
        <w:tc>
          <w:tcPr>
            <w:tcW w:w="1983" w:type="dxa"/>
            <w:tcBorders>
              <w:top w:val="none" w:color="auto" w:sz="0" w:space="0"/>
              <w:left w:val="single" w:color="auto" w:sz="4" w:space="0"/>
              <w:bottom w:val="single" w:color="C0C0C0" w:sz="4" w:space="0"/>
              <w:right w:val="single" w:color="000000" w:sz="4" w:space="0"/>
              <w:tl2br w:val="nil"/>
              <w:tr2bl w:val="nil"/>
            </w:tcBorders>
            <w:vAlign w:val="top"/>
          </w:tcPr>
          <w:p>
            <w:pPr>
              <w:pStyle w:val="0"/>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 xml:space="preserve"> 1</w:t>
            </w:r>
            <w:r>
              <w:rPr>
                <w:rFonts w:hint="eastAsia" w:ascii="ＭＳ ゴシック" w:hAnsi="ＭＳ ゴシック" w:eastAsia="ＭＳ ゴシック"/>
                <w:color w:val="000000" w:themeColor="text1"/>
                <w:sz w:val="18"/>
              </w:rPr>
              <w:t>　保温施工</w:t>
            </w:r>
          </w:p>
        </w:tc>
        <w:tc>
          <w:tcPr>
            <w:tcW w:w="7372" w:type="dxa"/>
            <w:gridSpan w:val="2"/>
            <w:tcBorders>
              <w:top w:val="none" w:color="auto" w:sz="0" w:space="0"/>
              <w:left w:val="nil"/>
              <w:bottom w:val="single" w:color="C0C0C0" w:sz="4" w:space="0"/>
              <w:right w:val="none" w:color="auto" w:sz="0" w:space="0"/>
              <w:tl2br w:val="nil"/>
              <w:tr2bl w:val="nil"/>
            </w:tcBorders>
            <w:vAlign w:val="top"/>
          </w:tcPr>
          <w:p>
            <w:pPr>
              <w:pStyle w:val="0"/>
              <w:suppressAutoHyphens w:val="1"/>
              <w:wordWrap w:val="0"/>
              <w:adjustRightInd w:val="0"/>
              <w:jc w:val="left"/>
              <w:textAlignment w:val="baseline"/>
              <w:rPr>
                <w:rFonts w:hint="default" w:ascii="ＭＳ ゴシック" w:hAnsi="ＭＳ ゴシック" w:eastAsia="ＭＳ ゴシック"/>
                <w:color w:val="000000" w:themeColor="text1"/>
                <w:spacing w:val="4"/>
                <w:kern w:val="0"/>
                <w:sz w:val="19"/>
              </w:rPr>
            </w:pPr>
            <w:r>
              <w:rPr>
                <w:rFonts w:hint="eastAsia" w:ascii="ＭＳ ゴシック" w:hAnsi="ＭＳ ゴシック" w:eastAsia="ＭＳ ゴシック"/>
                <w:color w:val="000000" w:themeColor="text1"/>
                <w:kern w:val="0"/>
                <w:sz w:val="18"/>
              </w:rPr>
              <w:t>　施工は次のとおりとするが、工法等の変更については監督職員の承諾を受ける。</w:t>
            </w:r>
          </w:p>
          <w:p>
            <w:pPr>
              <w:pStyle w:val="0"/>
              <w:suppressAutoHyphens w:val="1"/>
              <w:wordWrap w:val="0"/>
              <w:adjustRightInd w:val="0"/>
              <w:jc w:val="left"/>
              <w:textAlignment w:val="baseline"/>
              <w:rPr>
                <w:rFonts w:hint="default" w:ascii="ＭＳ ゴシック" w:hAnsi="ＭＳ ゴシック" w:eastAsia="ＭＳ ゴシック"/>
                <w:color w:val="000000" w:themeColor="text1"/>
                <w:spacing w:val="4"/>
                <w:kern w:val="0"/>
                <w:sz w:val="19"/>
              </w:rPr>
            </w:pPr>
          </w:p>
          <w:p>
            <w:pPr>
              <w:pStyle w:val="0"/>
              <w:suppressAutoHyphens w:val="1"/>
              <w:wordWrap w:val="0"/>
              <w:adjustRightInd w:val="0"/>
              <w:ind w:left="210" w:leftChars="100"/>
              <w:jc w:val="left"/>
              <w:textAlignment w:val="baseline"/>
              <w:rPr>
                <w:rFonts w:hint="default" w:ascii="ＭＳ ゴシック" w:hAnsi="ＭＳ ゴシック" w:eastAsia="ＭＳ ゴシック"/>
                <w:color w:val="000000" w:themeColor="text1"/>
                <w:spacing w:val="4"/>
                <w:kern w:val="0"/>
                <w:sz w:val="19"/>
              </w:rPr>
            </w:pPr>
            <w:r>
              <w:rPr>
                <w:rFonts w:hint="eastAsia" w:ascii="ＭＳ ゴシック" w:hAnsi="ＭＳ ゴシック" w:eastAsia="ＭＳ ゴシック"/>
                <w:color w:val="000000" w:themeColor="text1"/>
                <w:kern w:val="0"/>
                <w:sz w:val="18"/>
              </w:rPr>
              <w:t>１　配管、機器</w:t>
            </w:r>
          </w:p>
          <w:p>
            <w:pPr>
              <w:pStyle w:val="0"/>
              <w:suppressAutoHyphens w:val="1"/>
              <w:wordWrap w:val="0"/>
              <w:adjustRightInd w:val="0"/>
              <w:ind w:left="420" w:leftChars="200"/>
              <w:jc w:val="left"/>
              <w:textAlignment w:val="baseline"/>
              <w:rPr>
                <w:rFonts w:hint="default" w:ascii="ＭＳ ゴシック" w:hAnsi="ＭＳ ゴシック" w:eastAsia="ＭＳ ゴシック"/>
                <w:color w:val="000000" w:themeColor="text1"/>
                <w:spacing w:val="4"/>
                <w:kern w:val="0"/>
                <w:sz w:val="19"/>
              </w:rPr>
            </w:pPr>
            <w:r>
              <w:rPr>
                <w:rFonts w:hint="eastAsia" w:ascii="ＭＳ ゴシック" w:hAnsi="ＭＳ ゴシック" w:eastAsia="ＭＳ ゴシック"/>
                <w:color w:val="000000" w:themeColor="text1"/>
                <w:kern w:val="0"/>
                <w:sz w:val="18"/>
              </w:rPr>
              <w:t>⑴　消火配管は給水管の仕様による。</w:t>
            </w:r>
          </w:p>
          <w:p>
            <w:pPr>
              <w:pStyle w:val="0"/>
              <w:suppressAutoHyphens w:val="1"/>
              <w:wordWrap w:val="0"/>
              <w:adjustRightInd w:val="0"/>
              <w:ind w:left="420" w:leftChars="200"/>
              <w:jc w:val="left"/>
              <w:textAlignment w:val="baseline"/>
              <w:rPr>
                <w:rFonts w:hint="default" w:ascii="ＭＳ ゴシック" w:hAnsi="ＭＳ ゴシック" w:eastAsia="ＭＳ ゴシック"/>
                <w:color w:val="000000" w:themeColor="text1"/>
                <w:spacing w:val="4"/>
                <w:kern w:val="0"/>
                <w:sz w:val="19"/>
              </w:rPr>
            </w:pPr>
          </w:p>
          <w:p>
            <w:pPr>
              <w:pStyle w:val="0"/>
              <w:suppressAutoHyphens w:val="1"/>
              <w:wordWrap w:val="0"/>
              <w:adjustRightInd w:val="0"/>
              <w:ind w:left="210" w:leftChars="100"/>
              <w:jc w:val="left"/>
              <w:textAlignment w:val="baseline"/>
              <w:rPr>
                <w:rFonts w:hint="default" w:ascii="ＭＳ ゴシック" w:hAnsi="ＭＳ ゴシック" w:eastAsia="ＭＳ ゴシック"/>
                <w:color w:val="000000" w:themeColor="text1"/>
                <w:spacing w:val="4"/>
                <w:kern w:val="0"/>
                <w:sz w:val="19"/>
              </w:rPr>
            </w:pPr>
            <w:r>
              <w:rPr>
                <w:rFonts w:hint="eastAsia" w:ascii="ＭＳ ゴシック" w:hAnsi="ＭＳ ゴシック" w:eastAsia="ＭＳ ゴシック"/>
                <w:color w:val="000000" w:themeColor="text1"/>
                <w:kern w:val="0"/>
                <w:sz w:val="18"/>
              </w:rPr>
              <w:t>２　弁、継手類</w:t>
            </w:r>
          </w:p>
          <w:p>
            <w:pPr>
              <w:pStyle w:val="0"/>
              <w:suppressAutoHyphens w:val="1"/>
              <w:wordWrap w:val="0"/>
              <w:adjustRightInd w:val="0"/>
              <w:ind w:left="420" w:leftChars="200"/>
              <w:jc w:val="left"/>
              <w:textAlignment w:val="baseline"/>
              <w:rPr>
                <w:rFonts w:hint="default" w:ascii="ＭＳ ゴシック" w:hAnsi="ＭＳ ゴシック" w:eastAsia="ＭＳ ゴシック"/>
                <w:color w:val="000000" w:themeColor="text1"/>
                <w:spacing w:val="4"/>
                <w:kern w:val="0"/>
                <w:sz w:val="19"/>
                <w:u w:val="none" w:color="auto"/>
              </w:rPr>
            </w:pPr>
            <w:r>
              <w:rPr>
                <w:rFonts w:hint="eastAsia" w:ascii="ＭＳ ゴシック" w:hAnsi="ＭＳ ゴシック" w:eastAsia="ＭＳ ゴシック"/>
                <w:color w:val="000000" w:themeColor="text1"/>
                <w:kern w:val="0"/>
                <w:sz w:val="18"/>
                <w:u w:val="none" w:color="auto"/>
              </w:rPr>
              <w:t>⑴　標準仕様書</w:t>
            </w:r>
            <w:r>
              <w:rPr>
                <w:rFonts w:hint="default" w:ascii="ＭＳ ゴシック" w:hAnsi="ＭＳ ゴシック" w:eastAsia="ＭＳ ゴシック"/>
                <w:color w:val="000000" w:themeColor="text1"/>
                <w:kern w:val="0"/>
                <w:sz w:val="18"/>
                <w:u w:val="none" w:color="auto"/>
              </w:rPr>
              <w:t>2-3.1.4</w:t>
            </w:r>
            <w:r>
              <w:rPr>
                <w:rFonts w:hint="eastAsia" w:ascii="ＭＳ ゴシック" w:hAnsi="ＭＳ ゴシック" w:eastAsia="ＭＳ ゴシック"/>
                <w:color w:val="000000" w:themeColor="text1"/>
                <w:kern w:val="0"/>
                <w:sz w:val="18"/>
                <w:u w:val="none" w:color="auto"/>
              </w:rPr>
              <w:t>の表</w:t>
            </w:r>
            <w:r>
              <w:rPr>
                <w:rFonts w:hint="default" w:ascii="ＭＳ ゴシック" w:hAnsi="ＭＳ ゴシック" w:eastAsia="ＭＳ ゴシック"/>
                <w:color w:val="000000" w:themeColor="text1"/>
                <w:kern w:val="0"/>
                <w:sz w:val="18"/>
                <w:u w:val="none" w:color="auto"/>
              </w:rPr>
              <w:t>2.3.2</w:t>
            </w:r>
            <w:r>
              <w:rPr>
                <w:rFonts w:hint="eastAsia" w:ascii="ＭＳ ゴシック" w:hAnsi="ＭＳ ゴシック" w:eastAsia="ＭＳ ゴシック"/>
                <w:color w:val="000000" w:themeColor="text1"/>
                <w:kern w:val="0"/>
                <w:sz w:val="18"/>
                <w:u w:val="none" w:color="auto"/>
              </w:rPr>
              <w:t>の注</w:t>
            </w:r>
            <w:r>
              <w:rPr>
                <w:rFonts w:hint="eastAsia" w:ascii="ＭＳ ゴシック" w:hAnsi="ＭＳ ゴシック" w:eastAsia="ＭＳ ゴシック"/>
                <w:color w:val="000000" w:themeColor="text1"/>
                <w:kern w:val="0"/>
                <w:sz w:val="18"/>
                <w:u w:val="none" w:color="auto"/>
              </w:rPr>
              <w:t>11</w:t>
            </w:r>
            <w:r>
              <w:rPr>
                <w:rFonts w:hint="eastAsia" w:ascii="ＭＳ ゴシック" w:hAnsi="ＭＳ ゴシック" w:eastAsia="ＭＳ ゴシック"/>
                <w:color w:val="000000" w:themeColor="text1"/>
                <w:kern w:val="0"/>
                <w:sz w:val="18"/>
                <w:u w:val="none" w:color="auto"/>
              </w:rPr>
              <w:t>項（ウ）は保温する。</w:t>
            </w:r>
          </w:p>
          <w:p>
            <w:pPr>
              <w:pStyle w:val="0"/>
              <w:suppressAutoHyphens w:val="1"/>
              <w:wordWrap w:val="0"/>
              <w:adjustRightInd w:val="0"/>
              <w:ind w:left="420" w:leftChars="200"/>
              <w:jc w:val="left"/>
              <w:textAlignment w:val="baseline"/>
              <w:rPr>
                <w:rFonts w:hint="default" w:ascii="ＭＳ ゴシック" w:hAnsi="ＭＳ ゴシック" w:eastAsia="ＭＳ ゴシック"/>
                <w:color w:val="000000" w:themeColor="text1"/>
                <w:spacing w:val="4"/>
                <w:kern w:val="0"/>
                <w:sz w:val="19"/>
                <w:u w:val="none" w:color="auto"/>
              </w:rPr>
            </w:pPr>
            <w:r>
              <w:rPr>
                <w:rFonts w:hint="eastAsia" w:ascii="ＭＳ ゴシック" w:hAnsi="ＭＳ ゴシック" w:eastAsia="ＭＳ ゴシック"/>
                <w:color w:val="000000" w:themeColor="text1"/>
                <w:kern w:val="0"/>
                <w:sz w:val="18"/>
                <w:u w:val="none" w:color="auto"/>
              </w:rPr>
              <w:t>⑵　保温材は接続する配管の仕様とする。</w:t>
            </w:r>
          </w:p>
          <w:p>
            <w:pPr>
              <w:pStyle w:val="0"/>
              <w:suppressAutoHyphens w:val="1"/>
              <w:wordWrap w:val="0"/>
              <w:adjustRightInd w:val="0"/>
              <w:ind w:left="420" w:leftChars="200"/>
              <w:jc w:val="left"/>
              <w:textAlignment w:val="baseline"/>
              <w:rPr>
                <w:rFonts w:hint="default" w:ascii="ＭＳ ゴシック" w:hAnsi="ＭＳ ゴシック" w:eastAsia="ＭＳ ゴシック"/>
                <w:color w:val="000000" w:themeColor="text1"/>
                <w:spacing w:val="4"/>
                <w:kern w:val="0"/>
                <w:sz w:val="19"/>
                <w:u w:val="none" w:color="auto"/>
              </w:rPr>
            </w:pPr>
          </w:p>
          <w:p>
            <w:pPr>
              <w:pStyle w:val="0"/>
              <w:suppressAutoHyphens w:val="1"/>
              <w:wordWrap w:val="0"/>
              <w:adjustRightInd w:val="0"/>
              <w:ind w:left="210" w:leftChars="100"/>
              <w:jc w:val="left"/>
              <w:textAlignment w:val="baseline"/>
              <w:rPr>
                <w:rFonts w:hint="default" w:ascii="ＭＳ ゴシック" w:hAnsi="ＭＳ ゴシック" w:eastAsia="ＭＳ ゴシック"/>
                <w:color w:val="000000" w:themeColor="text1"/>
                <w:spacing w:val="4"/>
                <w:kern w:val="0"/>
                <w:sz w:val="19"/>
                <w:u w:val="none" w:color="auto"/>
              </w:rPr>
            </w:pPr>
            <w:r>
              <w:rPr>
                <w:rFonts w:hint="eastAsia" w:ascii="ＭＳ ゴシック" w:hAnsi="ＭＳ ゴシック" w:eastAsia="ＭＳ ゴシック"/>
                <w:color w:val="000000" w:themeColor="text1"/>
                <w:kern w:val="0"/>
                <w:sz w:val="18"/>
                <w:u w:val="none" w:color="auto"/>
              </w:rPr>
              <w:t>３　外装材のうち、鋼板及び鉄板の適用は次による。</w:t>
            </w:r>
          </w:p>
          <w:p>
            <w:pPr>
              <w:pStyle w:val="0"/>
              <w:suppressAutoHyphens w:val="1"/>
              <w:wordWrap w:val="0"/>
              <w:adjustRightInd w:val="0"/>
              <w:ind w:left="600" w:leftChars="200" w:hanging="180" w:hangingChars="100"/>
              <w:jc w:val="left"/>
              <w:textAlignment w:val="baseline"/>
              <w:rPr>
                <w:rFonts w:hint="default" w:ascii="ＭＳ ゴシック" w:hAnsi="ＭＳ ゴシック" w:eastAsia="ＭＳ ゴシック"/>
                <w:color w:val="000000" w:themeColor="text1"/>
                <w:spacing w:val="4"/>
                <w:kern w:val="0"/>
                <w:sz w:val="19"/>
                <w:u w:val="none" w:color="auto"/>
              </w:rPr>
            </w:pPr>
            <w:r>
              <w:rPr>
                <w:rFonts w:hint="eastAsia" w:ascii="ＭＳ ゴシック" w:hAnsi="ＭＳ ゴシック" w:eastAsia="ＭＳ ゴシック"/>
                <w:color w:val="000000" w:themeColor="text1"/>
                <w:kern w:val="0"/>
                <w:sz w:val="18"/>
                <w:u w:val="none" w:color="auto"/>
              </w:rPr>
              <w:t>⑴　機器、タンク、ヘッダー、ダクトの屋内露出はカラー亜鉛鉄板</w:t>
            </w:r>
            <w:r>
              <w:rPr>
                <w:rFonts w:hint="eastAsia" w:ascii="ＭＳ ゴシック" w:hAnsi="ＭＳ ゴシック" w:eastAsia="ＭＳ ゴシック"/>
                <w:color w:val="000000" w:themeColor="text1"/>
                <w:kern w:val="0"/>
                <w:sz w:val="18"/>
                <w:u w:val="none" w:color="auto"/>
              </w:rPr>
              <w:t>0.35</w:t>
            </w:r>
            <w:r>
              <w:rPr>
                <w:rFonts w:hint="eastAsia" w:ascii="ＭＳ ゴシック" w:hAnsi="ＭＳ ゴシック" w:eastAsia="ＭＳ ゴシック"/>
                <w:color w:val="000000" w:themeColor="text1"/>
                <w:kern w:val="0"/>
                <w:sz w:val="18"/>
                <w:u w:val="none" w:color="auto"/>
              </w:rPr>
              <w:t>ｍｍ、屋外　露出（多湿箇所）はステンレス鋼板</w:t>
            </w:r>
            <w:r>
              <w:rPr>
                <w:rFonts w:hint="eastAsia" w:ascii="ＭＳ ゴシック" w:hAnsi="ＭＳ ゴシック" w:eastAsia="ＭＳ ゴシック"/>
                <w:color w:val="000000" w:themeColor="text1"/>
                <w:kern w:val="0"/>
                <w:sz w:val="18"/>
                <w:u w:val="none" w:color="auto"/>
              </w:rPr>
              <w:t>0.3</w:t>
            </w:r>
            <w:r>
              <w:rPr>
                <w:rFonts w:hint="eastAsia" w:ascii="ＭＳ ゴシック" w:hAnsi="ＭＳ ゴシック" w:eastAsia="ＭＳ ゴシック"/>
                <w:color w:val="000000" w:themeColor="text1"/>
                <w:kern w:val="0"/>
                <w:sz w:val="18"/>
                <w:u w:val="none" w:color="auto"/>
              </w:rPr>
              <w:t>ｍｍ</w:t>
            </w:r>
          </w:p>
          <w:p>
            <w:pPr>
              <w:pStyle w:val="0"/>
              <w:suppressAutoHyphens w:val="1"/>
              <w:wordWrap w:val="0"/>
              <w:adjustRightInd w:val="0"/>
              <w:ind w:left="420" w:leftChars="200"/>
              <w:jc w:val="left"/>
              <w:textAlignment w:val="baseline"/>
              <w:rPr>
                <w:rFonts w:hint="default" w:ascii="ＭＳ ゴシック" w:hAnsi="ＭＳ ゴシック" w:eastAsia="ＭＳ ゴシック"/>
                <w:color w:val="000000" w:themeColor="text1"/>
                <w:spacing w:val="4"/>
                <w:kern w:val="0"/>
                <w:sz w:val="19"/>
                <w:u w:val="none" w:color="auto"/>
              </w:rPr>
            </w:pPr>
            <w:r>
              <w:rPr>
                <w:rFonts w:hint="eastAsia" w:ascii="ＭＳ ゴシック" w:hAnsi="ＭＳ ゴシック" w:eastAsia="ＭＳ ゴシック"/>
                <w:color w:val="000000" w:themeColor="text1"/>
                <w:kern w:val="0"/>
                <w:sz w:val="18"/>
                <w:u w:val="none" w:color="auto"/>
              </w:rPr>
              <w:t>⑵　屋外露出（多湿箇所）の管、弁類はステンレス鋼板</w:t>
            </w:r>
            <w:r>
              <w:rPr>
                <w:rFonts w:hint="eastAsia" w:ascii="ＭＳ ゴシック" w:hAnsi="ＭＳ ゴシック" w:eastAsia="ＭＳ ゴシック"/>
                <w:color w:val="000000" w:themeColor="text1"/>
                <w:kern w:val="0"/>
                <w:sz w:val="18"/>
                <w:u w:val="none" w:color="auto"/>
              </w:rPr>
              <w:t>0</w:t>
            </w:r>
            <w:r>
              <w:rPr>
                <w:rFonts w:hint="eastAsia" w:ascii="ＭＳ ゴシック" w:hAnsi="ＭＳ ゴシック" w:eastAsia="ＭＳ ゴシック"/>
                <w:color w:val="000000" w:themeColor="text1"/>
                <w:kern w:val="0"/>
                <w:sz w:val="18"/>
                <w:u w:val="none" w:color="auto"/>
              </w:rPr>
              <w:t>．</w:t>
            </w:r>
            <w:r>
              <w:rPr>
                <w:rFonts w:hint="eastAsia" w:ascii="ＭＳ ゴシック" w:hAnsi="ＭＳ ゴシック" w:eastAsia="ＭＳ ゴシック"/>
                <w:color w:val="000000" w:themeColor="text1"/>
                <w:kern w:val="0"/>
                <w:sz w:val="18"/>
                <w:u w:val="none" w:color="auto"/>
              </w:rPr>
              <w:t>2</w:t>
            </w:r>
            <w:r>
              <w:rPr>
                <w:rFonts w:hint="eastAsia" w:ascii="ＭＳ ゴシック" w:hAnsi="ＭＳ ゴシック" w:eastAsia="ＭＳ ゴシック"/>
                <w:color w:val="000000" w:themeColor="text1"/>
                <w:kern w:val="0"/>
                <w:sz w:val="18"/>
                <w:u w:val="none" w:color="auto"/>
              </w:rPr>
              <w:t>ｍｍ</w:t>
            </w:r>
          </w:p>
          <w:p>
            <w:pPr>
              <w:pStyle w:val="0"/>
              <w:ind w:left="420" w:leftChars="200"/>
              <w:rPr>
                <w:rFonts w:hint="eastAsia" w:ascii="ＭＳ ゴシック" w:hAnsi="ＭＳ ゴシック" w:eastAsia="ＭＳ ゴシック"/>
                <w:color w:val="000000" w:themeColor="text1"/>
                <w:kern w:val="0"/>
                <w:sz w:val="18"/>
                <w:u w:val="none" w:color="auto"/>
              </w:rPr>
            </w:pPr>
            <w:r>
              <w:rPr>
                <w:rFonts w:hint="eastAsia" w:ascii="ＭＳ ゴシック" w:hAnsi="ＭＳ ゴシック" w:eastAsia="ＭＳ ゴシック"/>
                <w:color w:val="000000" w:themeColor="text1"/>
                <w:kern w:val="0"/>
                <w:sz w:val="18"/>
                <w:u w:val="none" w:color="auto"/>
              </w:rPr>
              <w:t>⑶　煙道（機械室内）はカラー亜鉛鉄板</w:t>
            </w:r>
            <w:r>
              <w:rPr>
                <w:rFonts w:hint="eastAsia" w:ascii="ＭＳ ゴシック" w:hAnsi="ＭＳ ゴシック" w:eastAsia="ＭＳ ゴシック"/>
                <w:color w:val="000000" w:themeColor="text1"/>
                <w:kern w:val="0"/>
                <w:sz w:val="18"/>
                <w:u w:val="none" w:color="auto"/>
              </w:rPr>
              <w:t>0</w:t>
            </w:r>
            <w:r>
              <w:rPr>
                <w:rFonts w:hint="eastAsia" w:ascii="ＭＳ ゴシック" w:hAnsi="ＭＳ ゴシック" w:eastAsia="ＭＳ ゴシック"/>
                <w:color w:val="000000" w:themeColor="text1"/>
                <w:kern w:val="0"/>
                <w:sz w:val="18"/>
                <w:u w:val="none" w:color="auto"/>
              </w:rPr>
              <w:t>．</w:t>
            </w:r>
            <w:r>
              <w:rPr>
                <w:rFonts w:hint="eastAsia" w:ascii="ＭＳ ゴシック" w:hAnsi="ＭＳ ゴシック" w:eastAsia="ＭＳ ゴシック"/>
                <w:color w:val="000000" w:themeColor="text1"/>
                <w:kern w:val="0"/>
                <w:sz w:val="18"/>
                <w:u w:val="none" w:color="auto"/>
              </w:rPr>
              <w:t>35</w:t>
            </w:r>
            <w:r>
              <w:rPr>
                <w:rFonts w:hint="eastAsia" w:ascii="ＭＳ ゴシック" w:hAnsi="ＭＳ ゴシック" w:eastAsia="ＭＳ ゴシック"/>
                <w:color w:val="000000" w:themeColor="text1"/>
                <w:kern w:val="0"/>
                <w:sz w:val="18"/>
                <w:u w:val="none" w:color="auto"/>
              </w:rPr>
              <w:t>ｍｍとする。</w:t>
            </w:r>
          </w:p>
          <w:p>
            <w:pPr>
              <w:pStyle w:val="0"/>
              <w:ind w:left="210" w:leftChars="100"/>
              <w:rPr>
                <w:rFonts w:hint="eastAsia" w:ascii="ＭＳ ゴシック" w:hAnsi="ＭＳ ゴシック" w:eastAsia="ＭＳ ゴシック"/>
                <w:color w:val="000000" w:themeColor="text1"/>
                <w:sz w:val="18"/>
              </w:rPr>
            </w:pPr>
          </w:p>
        </w:tc>
      </w:tr>
      <w:tr>
        <w:tblPrEx>
          <w:tblCellMar>
            <w:left w:w="13" w:type="dxa"/>
            <w:right w:w="13" w:type="dxa"/>
          </w:tblCellMar>
        </w:tblPrEx>
        <w:trPr>
          <w:cantSplit/>
          <w:trHeight w:val="3250" w:hRule="atLeast"/>
        </w:trPr>
        <w:tc>
          <w:tcPr>
            <w:tcW w:w="285" w:type="dxa"/>
            <w:vMerge w:val="continue"/>
            <w:tcBorders>
              <w:top w:val="nil"/>
              <w:left w:val="single" w:color="auto" w:sz="4" w:space="0"/>
              <w:bottom w:val="nil"/>
              <w:right w:val="single" w:color="auto" w:sz="4" w:space="0"/>
              <w:tl2br w:val="nil"/>
              <w:tr2bl w:val="nil"/>
            </w:tcBorders>
            <w:vAlign w:val="center"/>
          </w:tcPr>
          <w:p>
            <w:pPr>
              <w:pStyle w:val="0"/>
              <w:rPr>
                <w:rFonts w:hint="eastAsia"/>
              </w:rPr>
            </w:pPr>
          </w:p>
        </w:tc>
        <w:tc>
          <w:tcPr>
            <w:tcW w:w="1983" w:type="dxa"/>
            <w:tcBorders>
              <w:top w:val="none" w:color="auto" w:sz="0" w:space="0"/>
              <w:left w:val="single" w:color="auto" w:sz="4" w:space="0"/>
              <w:bottom w:val="single" w:color="C0C0C0" w:sz="4" w:space="0"/>
              <w:right w:val="single" w:color="000000" w:sz="4" w:space="0"/>
              <w:tl2br w:val="nil"/>
              <w:tr2bl w:val="nil"/>
            </w:tcBorders>
            <w:vAlign w:val="top"/>
          </w:tcPr>
          <w:p>
            <w:pPr>
              <w:pStyle w:val="0"/>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 xml:space="preserve"> 2</w:t>
            </w:r>
            <w:r>
              <w:rPr>
                <w:rFonts w:hint="eastAsia" w:ascii="ＭＳ ゴシック" w:hAnsi="ＭＳ ゴシック" w:eastAsia="ＭＳ ゴシック"/>
                <w:color w:val="000000" w:themeColor="text1"/>
                <w:sz w:val="18"/>
              </w:rPr>
              <w:t>　空気調和設備工事</w:t>
            </w:r>
          </w:p>
          <w:p>
            <w:pPr>
              <w:pStyle w:val="0"/>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　の保温</w:t>
            </w:r>
          </w:p>
          <w:p>
            <w:pPr>
              <w:pStyle w:val="0"/>
              <w:rPr>
                <w:rFonts w:hint="eastAsia" w:ascii="ＭＳ ゴシック" w:hAnsi="ＭＳ ゴシック" w:eastAsia="ＭＳ ゴシック"/>
                <w:color w:val="000000" w:themeColor="text1"/>
                <w:sz w:val="18"/>
              </w:rPr>
            </w:pPr>
          </w:p>
        </w:tc>
        <w:tc>
          <w:tcPr>
            <w:tcW w:w="7372" w:type="dxa"/>
            <w:gridSpan w:val="2"/>
            <w:tcBorders>
              <w:top w:val="none" w:color="auto" w:sz="0" w:space="0"/>
              <w:left w:val="nil"/>
              <w:bottom w:val="single" w:color="C0C0C0" w:sz="4" w:space="0"/>
              <w:right w:val="none" w:color="auto" w:sz="0" w:space="0"/>
              <w:tl2br w:val="nil"/>
              <w:tr2bl w:val="nil"/>
            </w:tcBorders>
            <w:vAlign w:val="top"/>
          </w:tcPr>
          <w:p>
            <w:pPr>
              <w:pStyle w:val="0"/>
              <w:ind w:left="210" w:leftChars="100"/>
              <w:rPr>
                <w:rFonts w:hint="eastAsia" w:ascii="ＭＳ ゴシック" w:hAnsi="ＭＳ ゴシック" w:eastAsia="ＭＳ ゴシック"/>
                <w:color w:val="000000" w:themeColor="text1"/>
                <w:kern w:val="0"/>
                <w:sz w:val="18"/>
              </w:rPr>
            </w:pPr>
          </w:p>
          <w:tbl>
            <w:tblPr>
              <w:tblStyle w:val="11"/>
              <w:tblW w:w="0" w:type="auto"/>
              <w:tblInd w:w="2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2285"/>
              <w:gridCol w:w="2285"/>
              <w:gridCol w:w="2285"/>
            </w:tblGrid>
            <w:tr>
              <w:trPr>
                <w:trHeight w:val="70" w:hRule="atLeast"/>
              </w:trPr>
              <w:tc>
                <w:tcPr>
                  <w:tcW w:w="228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spacing w:line="240" w:lineRule="atLeast"/>
                    <w:rPr>
                      <w:rFonts w:hint="default" w:ascii="ＭＳ ゴシック" w:hAnsi="ＭＳ ゴシック" w:eastAsia="ＭＳ ゴシック"/>
                      <w:color w:val="000000" w:themeColor="text1"/>
                      <w:sz w:val="18"/>
                    </w:rPr>
                  </w:pPr>
                </w:p>
              </w:tc>
              <w:tc>
                <w:tcPr>
                  <w:tcW w:w="228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spacing w:line="240" w:lineRule="atLeast"/>
                    <w:jc w:val="center"/>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ロックウール</w:t>
                  </w:r>
                </w:p>
              </w:tc>
              <w:tc>
                <w:tcPr>
                  <w:tcW w:w="228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spacing w:line="240" w:lineRule="atLeast"/>
                    <w:jc w:val="center"/>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グラスウール</w:t>
                  </w:r>
                </w:p>
              </w:tc>
            </w:tr>
            <w:tr>
              <w:trPr>
                <w:trHeight w:val="70" w:hRule="atLeast"/>
              </w:trPr>
              <w:tc>
                <w:tcPr>
                  <w:tcW w:w="228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温水管</w:t>
                  </w:r>
                </w:p>
              </w:tc>
              <w:tc>
                <w:tcPr>
                  <w:tcW w:w="228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spacing w:line="240" w:lineRule="atLeast"/>
                    <w:jc w:val="center"/>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w:t>
                  </w:r>
                </w:p>
              </w:tc>
              <w:tc>
                <w:tcPr>
                  <w:tcW w:w="228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spacing w:line="240" w:lineRule="atLeast"/>
                    <w:jc w:val="center"/>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w:t>
                  </w:r>
                </w:p>
              </w:tc>
            </w:tr>
            <w:tr>
              <w:trPr>
                <w:trHeight w:val="70" w:hRule="atLeast"/>
              </w:trPr>
              <w:tc>
                <w:tcPr>
                  <w:tcW w:w="228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蒸気管</w:t>
                  </w:r>
                </w:p>
              </w:tc>
              <w:tc>
                <w:tcPr>
                  <w:tcW w:w="228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spacing w:line="240" w:lineRule="atLeast"/>
                    <w:jc w:val="center"/>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w:t>
                  </w:r>
                </w:p>
              </w:tc>
              <w:tc>
                <w:tcPr>
                  <w:tcW w:w="228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spacing w:line="240" w:lineRule="atLeast"/>
                    <w:jc w:val="center"/>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w:t>
                  </w:r>
                </w:p>
              </w:tc>
            </w:tr>
            <w:tr>
              <w:trPr>
                <w:trHeight w:val="70" w:hRule="atLeast"/>
              </w:trPr>
              <w:tc>
                <w:tcPr>
                  <w:tcW w:w="228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タンク</w:t>
                  </w:r>
                </w:p>
              </w:tc>
              <w:tc>
                <w:tcPr>
                  <w:tcW w:w="228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spacing w:line="240" w:lineRule="atLeast"/>
                    <w:jc w:val="center"/>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w:t>
                  </w:r>
                </w:p>
              </w:tc>
              <w:tc>
                <w:tcPr>
                  <w:tcW w:w="228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spacing w:line="240" w:lineRule="atLeast"/>
                    <w:jc w:val="center"/>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w:t>
                  </w:r>
                </w:p>
              </w:tc>
            </w:tr>
            <w:tr>
              <w:trPr>
                <w:trHeight w:val="240" w:hRule="atLeast"/>
              </w:trPr>
              <w:tc>
                <w:tcPr>
                  <w:tcW w:w="228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ヘッダー</w:t>
                  </w:r>
                </w:p>
              </w:tc>
              <w:tc>
                <w:tcPr>
                  <w:tcW w:w="228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spacing w:line="240" w:lineRule="atLeast"/>
                    <w:jc w:val="center"/>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w:t>
                  </w:r>
                </w:p>
              </w:tc>
              <w:tc>
                <w:tcPr>
                  <w:tcW w:w="228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spacing w:line="240" w:lineRule="atLeast"/>
                    <w:jc w:val="center"/>
                    <w:rPr>
                      <w:rFonts w:hint="default" w:ascii="ＭＳ ゴシック" w:hAnsi="ＭＳ ゴシック" w:eastAsia="ＭＳ ゴシック"/>
                      <w:color w:val="000000" w:themeColor="text1"/>
                      <w:sz w:val="18"/>
                    </w:rPr>
                  </w:pPr>
                </w:p>
              </w:tc>
            </w:tr>
            <w:tr>
              <w:trPr>
                <w:trHeight w:val="240" w:hRule="atLeast"/>
              </w:trPr>
              <w:tc>
                <w:tcPr>
                  <w:tcW w:w="228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煙道</w:t>
                  </w:r>
                </w:p>
              </w:tc>
              <w:tc>
                <w:tcPr>
                  <w:tcW w:w="228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spacing w:line="240" w:lineRule="atLeast"/>
                    <w:jc w:val="center"/>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w:t>
                  </w:r>
                </w:p>
              </w:tc>
              <w:tc>
                <w:tcPr>
                  <w:tcW w:w="228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spacing w:line="240" w:lineRule="atLeast"/>
                    <w:jc w:val="center"/>
                    <w:rPr>
                      <w:rFonts w:hint="default" w:ascii="ＭＳ ゴシック" w:hAnsi="ＭＳ ゴシック" w:eastAsia="ＭＳ ゴシック"/>
                      <w:color w:val="000000" w:themeColor="text1"/>
                      <w:sz w:val="18"/>
                    </w:rPr>
                  </w:pPr>
                </w:p>
              </w:tc>
            </w:tr>
            <w:tr>
              <w:trPr>
                <w:trHeight w:val="70" w:hRule="atLeast"/>
              </w:trPr>
              <w:tc>
                <w:tcPr>
                  <w:tcW w:w="228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ダクト</w:t>
                  </w:r>
                </w:p>
              </w:tc>
              <w:tc>
                <w:tcPr>
                  <w:tcW w:w="228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spacing w:line="240" w:lineRule="atLeast"/>
                    <w:jc w:val="center"/>
                    <w:rPr>
                      <w:rFonts w:hint="default" w:ascii="ＭＳ ゴシック" w:hAnsi="ＭＳ ゴシック" w:eastAsia="ＭＳ ゴシック"/>
                      <w:color w:val="000000" w:themeColor="text1"/>
                      <w:sz w:val="18"/>
                    </w:rPr>
                  </w:pPr>
                </w:p>
              </w:tc>
              <w:tc>
                <w:tcPr>
                  <w:tcW w:w="228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spacing w:line="240" w:lineRule="atLeast"/>
                    <w:jc w:val="center"/>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w:t>
                  </w:r>
                </w:p>
              </w:tc>
            </w:tr>
          </w:tbl>
          <w:p>
            <w:pPr>
              <w:pStyle w:val="0"/>
              <w:ind w:left="210" w:leftChars="100"/>
              <w:rPr>
                <w:rFonts w:hint="eastAsia" w:ascii="ＭＳ ゴシック" w:hAnsi="ＭＳ ゴシック" w:eastAsia="ＭＳ ゴシック"/>
                <w:color w:val="000000" w:themeColor="text1"/>
                <w:kern w:val="0"/>
                <w:sz w:val="18"/>
              </w:rPr>
            </w:pPr>
          </w:p>
          <w:p>
            <w:pPr>
              <w:pStyle w:val="0"/>
              <w:snapToGrid w:val="0"/>
              <w:spacing w:line="240" w:lineRule="atLeast"/>
              <w:ind w:left="210" w:leftChars="100"/>
              <w:rPr>
                <w:rFonts w:hint="eastAsia" w:ascii="ＭＳ ゴシック" w:hAnsi="ＭＳ ゴシック" w:eastAsia="ＭＳ ゴシック"/>
                <w:color w:val="000000" w:themeColor="text1"/>
                <w:sz w:val="18"/>
                <w:u w:val="none" w:color="auto"/>
              </w:rPr>
            </w:pPr>
            <w:r>
              <w:rPr>
                <w:rFonts w:hint="eastAsia" w:ascii="ＭＳ ゴシック" w:hAnsi="ＭＳ ゴシック" w:eastAsia="ＭＳ ゴシック"/>
                <w:color w:val="000000" w:themeColor="text1"/>
                <w:sz w:val="18"/>
                <w:u w:val="none" w:color="auto"/>
              </w:rPr>
              <w:t>注⑴　外気取り入れダクトの全てと、排気用ダクトの外壁から</w:t>
            </w:r>
            <w:r>
              <w:rPr>
                <w:rFonts w:hint="eastAsia" w:ascii="ＭＳ ゴシック" w:hAnsi="ＭＳ ゴシック" w:eastAsia="ＭＳ ゴシック"/>
                <w:color w:val="000000" w:themeColor="text1"/>
                <w:sz w:val="18"/>
                <w:u w:val="none" w:color="auto"/>
              </w:rPr>
              <w:t>1</w:t>
            </w:r>
            <w:r>
              <w:rPr>
                <w:rFonts w:hint="eastAsia" w:ascii="ＭＳ ゴシック" w:hAnsi="ＭＳ ゴシック" w:eastAsia="ＭＳ ゴシック"/>
                <w:color w:val="000000" w:themeColor="text1"/>
                <w:sz w:val="18"/>
                <w:u w:val="none" w:color="auto"/>
              </w:rPr>
              <w:t>ｍのゾーンは保温する。</w:t>
            </w:r>
          </w:p>
          <w:p>
            <w:pPr>
              <w:pStyle w:val="0"/>
              <w:snapToGrid w:val="0"/>
              <w:spacing w:line="240" w:lineRule="atLeast"/>
              <w:ind w:left="210" w:leftChars="100"/>
              <w:rPr>
                <w:rFonts w:hint="default" w:ascii="ＭＳ ゴシック" w:hAnsi="ＭＳ ゴシック" w:eastAsia="ＭＳ ゴシック"/>
                <w:color w:val="000000" w:themeColor="text1"/>
                <w:sz w:val="18"/>
                <w:u w:val="none" w:color="auto"/>
              </w:rPr>
            </w:pPr>
            <w:r>
              <w:rPr>
                <w:rFonts w:hint="eastAsia" w:ascii="ＭＳ ゴシック" w:hAnsi="ＭＳ ゴシック" w:eastAsia="ＭＳ ゴシック"/>
                <w:color w:val="000000" w:themeColor="text1"/>
                <w:sz w:val="18"/>
                <w:u w:val="none" w:color="auto"/>
              </w:rPr>
              <w:t>　　　保温材はグラスウール</w:t>
            </w:r>
            <w:r>
              <w:rPr>
                <w:rFonts w:hint="eastAsia" w:ascii="ＭＳ ゴシック" w:hAnsi="ＭＳ ゴシック" w:eastAsia="ＭＳ ゴシック"/>
                <w:color w:val="000000" w:themeColor="text1"/>
                <w:sz w:val="18"/>
                <w:u w:val="none" w:color="auto"/>
              </w:rPr>
              <w:t>24</w:t>
            </w:r>
            <w:r>
              <w:rPr>
                <w:rFonts w:hint="eastAsia" w:ascii="ＭＳ ゴシック" w:hAnsi="ＭＳ ゴシック" w:eastAsia="ＭＳ ゴシック"/>
                <w:color w:val="000000" w:themeColor="text1"/>
                <w:sz w:val="18"/>
                <w:u w:val="none" w:color="auto"/>
              </w:rPr>
              <w:t>ｋｇ（厚</w:t>
            </w:r>
            <w:r>
              <w:rPr>
                <w:rFonts w:hint="eastAsia" w:ascii="ＭＳ ゴシック" w:hAnsi="ＭＳ ゴシック" w:eastAsia="ＭＳ ゴシック"/>
                <w:color w:val="000000" w:themeColor="text1"/>
                <w:sz w:val="18"/>
                <w:u w:val="none" w:color="auto"/>
              </w:rPr>
              <w:t>25</w:t>
            </w:r>
            <w:r>
              <w:rPr>
                <w:rFonts w:hint="eastAsia" w:ascii="ＭＳ ゴシック" w:hAnsi="ＭＳ ゴシック" w:eastAsia="ＭＳ ゴシック"/>
                <w:color w:val="000000" w:themeColor="text1"/>
                <w:sz w:val="18"/>
                <w:u w:val="none" w:color="auto"/>
              </w:rPr>
              <w:t>ｍｍアルミクラフト）とする。</w:t>
            </w:r>
          </w:p>
          <w:p>
            <w:pPr>
              <w:pStyle w:val="0"/>
              <w:snapToGrid w:val="0"/>
              <w:spacing w:line="240" w:lineRule="atLeast"/>
              <w:ind w:left="210" w:leftChars="100"/>
              <w:rPr>
                <w:rFonts w:hint="eastAsia" w:ascii="ＭＳ ゴシック" w:hAnsi="ＭＳ ゴシック" w:eastAsia="ＭＳ ゴシック"/>
                <w:color w:val="000000" w:themeColor="text1"/>
                <w:sz w:val="18"/>
                <w:u w:val="none" w:color="auto"/>
              </w:rPr>
            </w:pPr>
            <w:r>
              <w:rPr>
                <w:rFonts w:hint="eastAsia" w:ascii="ＭＳ ゴシック" w:hAnsi="ＭＳ ゴシック" w:eastAsia="ＭＳ ゴシック"/>
                <w:color w:val="000000" w:themeColor="text1"/>
                <w:sz w:val="18"/>
                <w:u w:val="none" w:color="auto"/>
              </w:rPr>
              <w:t>　⑵　地下ピット換気用排気ダクトは、ピット内を除く部分全てを保温する。</w:t>
            </w:r>
          </w:p>
          <w:p>
            <w:pPr>
              <w:pStyle w:val="0"/>
              <w:ind w:left="750" w:leftChars="100" w:hanging="540" w:hangingChars="300"/>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u w:val="none" w:color="auto"/>
              </w:rPr>
              <w:t>　⑶　熱交換型の換気ダクトは、外気取入用ダクト（ＯＡ）、室内給気用ダクト（ＳＡ）、排気用ダクト（ＥＡ）の全てを保温する。</w:t>
            </w:r>
          </w:p>
          <w:p>
            <w:pPr>
              <w:pStyle w:val="0"/>
              <w:ind w:left="210" w:leftChars="100"/>
              <w:rPr>
                <w:rFonts w:hint="eastAsia" w:ascii="ＭＳ ゴシック" w:hAnsi="ＭＳ ゴシック" w:eastAsia="ＭＳ ゴシック"/>
                <w:color w:val="000000" w:themeColor="text1"/>
                <w:kern w:val="0"/>
                <w:sz w:val="18"/>
              </w:rPr>
            </w:pPr>
          </w:p>
        </w:tc>
      </w:tr>
      <w:tr>
        <w:tblPrEx>
          <w:tblCellMar>
            <w:left w:w="13" w:type="dxa"/>
            <w:right w:w="13" w:type="dxa"/>
          </w:tblCellMar>
        </w:tblPrEx>
        <w:trPr>
          <w:cantSplit/>
          <w:trHeight w:val="2216" w:hRule="atLeast"/>
        </w:trPr>
        <w:tc>
          <w:tcPr>
            <w:tcW w:w="285" w:type="dxa"/>
            <w:vMerge w:val="continue"/>
            <w:tcBorders>
              <w:top w:val="nil"/>
              <w:left w:val="single" w:color="auto" w:sz="4" w:space="0"/>
              <w:bottom w:val="nil"/>
              <w:right w:val="single" w:color="auto" w:sz="4" w:space="0"/>
              <w:tl2br w:val="nil"/>
              <w:tr2bl w:val="nil"/>
            </w:tcBorders>
            <w:vAlign w:val="top"/>
          </w:tcPr>
          <w:p>
            <w:pPr>
              <w:pStyle w:val="0"/>
              <w:rPr>
                <w:rFonts w:hint="eastAsia"/>
              </w:rPr>
            </w:pPr>
          </w:p>
        </w:tc>
        <w:tc>
          <w:tcPr>
            <w:tcW w:w="1983" w:type="dxa"/>
            <w:tcBorders>
              <w:top w:val="none" w:color="auto" w:sz="0" w:space="0"/>
              <w:left w:val="single" w:color="auto" w:sz="4" w:space="0"/>
              <w:bottom w:val="single" w:color="C0C0C0" w:sz="4" w:space="0"/>
              <w:right w:val="single" w:color="000000" w:sz="4" w:space="0"/>
              <w:tl2br w:val="nil"/>
              <w:tr2bl w:val="nil"/>
            </w:tcBorders>
            <w:vAlign w:val="top"/>
          </w:tcPr>
          <w:p>
            <w:pPr>
              <w:pStyle w:val="0"/>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 xml:space="preserve"> 3</w:t>
            </w:r>
            <w:r>
              <w:rPr>
                <w:rFonts w:hint="eastAsia" w:ascii="ＭＳ ゴシック" w:hAnsi="ＭＳ ゴシック" w:eastAsia="ＭＳ ゴシック"/>
                <w:color w:val="000000" w:themeColor="text1"/>
                <w:sz w:val="18"/>
              </w:rPr>
              <w:t>　給排水衛生設備工</w:t>
            </w:r>
          </w:p>
          <w:p>
            <w:pPr>
              <w:pStyle w:val="0"/>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　事の保温</w:t>
            </w:r>
          </w:p>
        </w:tc>
        <w:tc>
          <w:tcPr>
            <w:tcW w:w="7372" w:type="dxa"/>
            <w:gridSpan w:val="2"/>
            <w:tcBorders>
              <w:top w:val="none" w:color="auto" w:sz="0" w:space="0"/>
              <w:left w:val="nil"/>
              <w:bottom w:val="single" w:color="C0C0C0" w:sz="4" w:space="0"/>
              <w:right w:val="none" w:color="auto" w:sz="0" w:space="0"/>
              <w:tl2br w:val="nil"/>
              <w:tr2bl w:val="nil"/>
            </w:tcBorders>
            <w:vAlign w:val="top"/>
          </w:tcPr>
          <w:p>
            <w:pPr>
              <w:pStyle w:val="0"/>
              <w:ind w:left="210" w:leftChars="100"/>
              <w:rPr>
                <w:rFonts w:hint="eastAsia" w:ascii="ＭＳ ゴシック" w:hAnsi="ＭＳ ゴシック" w:eastAsia="ＭＳ ゴシック"/>
                <w:color w:val="000000" w:themeColor="text1"/>
                <w:kern w:val="0"/>
                <w:sz w:val="18"/>
              </w:rPr>
            </w:pPr>
          </w:p>
          <w:tbl>
            <w:tblPr>
              <w:tblStyle w:val="11"/>
              <w:tblW w:w="0" w:type="auto"/>
              <w:tblInd w:w="2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2285"/>
              <w:gridCol w:w="1523"/>
              <w:gridCol w:w="1523"/>
              <w:gridCol w:w="1524"/>
            </w:tblGrid>
            <w:tr>
              <w:trPr>
                <w:trHeight w:val="70" w:hRule="atLeast"/>
              </w:trPr>
              <w:tc>
                <w:tcPr>
                  <w:tcW w:w="228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spacing w:line="240" w:lineRule="atLeast"/>
                    <w:rPr>
                      <w:rFonts w:hint="default" w:ascii="ＭＳ ゴシック" w:hAnsi="ＭＳ ゴシック" w:eastAsia="ＭＳ ゴシック"/>
                      <w:color w:val="000000" w:themeColor="text1"/>
                      <w:sz w:val="18"/>
                    </w:rPr>
                  </w:pPr>
                </w:p>
              </w:tc>
              <w:tc>
                <w:tcPr>
                  <w:tcW w:w="1523"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snapToGrid w:val="0"/>
                    <w:spacing w:line="240" w:lineRule="atLeast"/>
                    <w:jc w:val="center"/>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ﾛｯｸｳｰﾙ</w:t>
                  </w:r>
                </w:p>
              </w:tc>
              <w:tc>
                <w:tcPr>
                  <w:tcW w:w="1523"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snapToGrid w:val="0"/>
                    <w:spacing w:line="240" w:lineRule="atLeast"/>
                    <w:jc w:val="center"/>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ｸﾞﾗｽｳｰﾙ</w:t>
                  </w:r>
                </w:p>
              </w:tc>
              <w:tc>
                <w:tcPr>
                  <w:tcW w:w="152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spacing w:line="240" w:lineRule="atLeast"/>
                    <w:jc w:val="center"/>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ﾎﾟﾘｽﾁﾚﾝﾌｫｰﾑ</w:t>
                  </w:r>
                </w:p>
              </w:tc>
            </w:tr>
            <w:tr>
              <w:trPr>
                <w:trHeight w:val="70" w:hRule="atLeast"/>
              </w:trPr>
              <w:tc>
                <w:tcPr>
                  <w:tcW w:w="228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給水管</w:t>
                  </w:r>
                </w:p>
              </w:tc>
              <w:tc>
                <w:tcPr>
                  <w:tcW w:w="1523"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snapToGrid w:val="0"/>
                    <w:spacing w:line="240" w:lineRule="atLeast"/>
                    <w:jc w:val="center"/>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w:t>
                  </w:r>
                </w:p>
              </w:tc>
              <w:tc>
                <w:tcPr>
                  <w:tcW w:w="1523"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snapToGrid w:val="0"/>
                    <w:spacing w:line="240" w:lineRule="atLeast"/>
                    <w:jc w:val="center"/>
                    <w:rPr>
                      <w:rFonts w:hint="default" w:ascii="ＭＳ ゴシック" w:hAnsi="ＭＳ ゴシック" w:eastAsia="ＭＳ ゴシック"/>
                      <w:color w:val="000000" w:themeColor="text1"/>
                      <w:sz w:val="18"/>
                    </w:rPr>
                  </w:pPr>
                </w:p>
              </w:tc>
              <w:tc>
                <w:tcPr>
                  <w:tcW w:w="152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spacing w:line="240" w:lineRule="atLeast"/>
                    <w:jc w:val="center"/>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w:t>
                  </w:r>
                </w:p>
              </w:tc>
            </w:tr>
            <w:tr>
              <w:trPr>
                <w:trHeight w:val="70" w:hRule="atLeast"/>
              </w:trPr>
              <w:tc>
                <w:tcPr>
                  <w:tcW w:w="228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消火管</w:t>
                  </w:r>
                </w:p>
              </w:tc>
              <w:tc>
                <w:tcPr>
                  <w:tcW w:w="1523"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snapToGrid w:val="0"/>
                    <w:spacing w:line="240" w:lineRule="atLeast"/>
                    <w:jc w:val="center"/>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w:t>
                  </w:r>
                </w:p>
              </w:tc>
              <w:tc>
                <w:tcPr>
                  <w:tcW w:w="1523"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snapToGrid w:val="0"/>
                    <w:spacing w:line="240" w:lineRule="atLeast"/>
                    <w:jc w:val="center"/>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w:t>
                  </w:r>
                </w:p>
              </w:tc>
              <w:tc>
                <w:tcPr>
                  <w:tcW w:w="152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spacing w:line="240" w:lineRule="atLeast"/>
                    <w:jc w:val="center"/>
                    <w:rPr>
                      <w:rFonts w:hint="default" w:ascii="ＭＳ ゴシック" w:hAnsi="ＭＳ ゴシック" w:eastAsia="ＭＳ ゴシック"/>
                      <w:color w:val="000000" w:themeColor="text1"/>
                      <w:sz w:val="18"/>
                    </w:rPr>
                  </w:pPr>
                </w:p>
              </w:tc>
            </w:tr>
            <w:tr>
              <w:trPr>
                <w:trHeight w:val="70" w:hRule="atLeast"/>
              </w:trPr>
              <w:tc>
                <w:tcPr>
                  <w:tcW w:w="228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給湯管</w:t>
                  </w:r>
                </w:p>
              </w:tc>
              <w:tc>
                <w:tcPr>
                  <w:tcW w:w="1523"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snapToGrid w:val="0"/>
                    <w:spacing w:line="240" w:lineRule="atLeast"/>
                    <w:jc w:val="center"/>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w:t>
                  </w:r>
                </w:p>
              </w:tc>
              <w:tc>
                <w:tcPr>
                  <w:tcW w:w="1523"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snapToGrid w:val="0"/>
                    <w:spacing w:line="240" w:lineRule="atLeast"/>
                    <w:jc w:val="center"/>
                    <w:rPr>
                      <w:rFonts w:hint="default" w:ascii="ＭＳ ゴシック" w:hAnsi="ＭＳ ゴシック" w:eastAsia="ＭＳ ゴシック"/>
                      <w:color w:val="000000" w:themeColor="text1"/>
                      <w:sz w:val="18"/>
                    </w:rPr>
                  </w:pPr>
                </w:p>
              </w:tc>
              <w:tc>
                <w:tcPr>
                  <w:tcW w:w="152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spacing w:line="240" w:lineRule="atLeast"/>
                    <w:jc w:val="center"/>
                    <w:rPr>
                      <w:rFonts w:hint="default" w:ascii="ＭＳ ゴシック" w:hAnsi="ＭＳ ゴシック" w:eastAsia="ＭＳ ゴシック"/>
                      <w:color w:val="000000" w:themeColor="text1"/>
                      <w:sz w:val="18"/>
                    </w:rPr>
                  </w:pPr>
                </w:p>
              </w:tc>
            </w:tr>
            <w:tr>
              <w:trPr>
                <w:trHeight w:val="240" w:hRule="atLeast"/>
              </w:trPr>
              <w:tc>
                <w:tcPr>
                  <w:tcW w:w="228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排水管・雨水管</w:t>
                  </w:r>
                </w:p>
              </w:tc>
              <w:tc>
                <w:tcPr>
                  <w:tcW w:w="1523"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snapToGrid w:val="0"/>
                    <w:spacing w:line="240" w:lineRule="atLeast"/>
                    <w:jc w:val="center"/>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w:t>
                  </w:r>
                </w:p>
              </w:tc>
              <w:tc>
                <w:tcPr>
                  <w:tcW w:w="1523"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snapToGrid w:val="0"/>
                    <w:spacing w:line="240" w:lineRule="atLeast"/>
                    <w:jc w:val="center"/>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w:t>
                  </w:r>
                </w:p>
              </w:tc>
              <w:tc>
                <w:tcPr>
                  <w:tcW w:w="152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spacing w:line="240" w:lineRule="atLeast"/>
                    <w:jc w:val="center"/>
                    <w:rPr>
                      <w:rFonts w:hint="default" w:ascii="ＭＳ ゴシック" w:hAnsi="ＭＳ ゴシック" w:eastAsia="ＭＳ ゴシック"/>
                      <w:color w:val="000000" w:themeColor="text1"/>
                      <w:sz w:val="18"/>
                    </w:rPr>
                  </w:pPr>
                </w:p>
              </w:tc>
            </w:tr>
            <w:tr>
              <w:trPr>
                <w:trHeight w:val="240" w:hRule="atLeast"/>
              </w:trPr>
              <w:tc>
                <w:tcPr>
                  <w:tcW w:w="228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貯湯タンク</w:t>
                  </w:r>
                </w:p>
              </w:tc>
              <w:tc>
                <w:tcPr>
                  <w:tcW w:w="1523"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snapToGrid w:val="0"/>
                    <w:spacing w:line="240" w:lineRule="atLeast"/>
                    <w:jc w:val="center"/>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w:t>
                  </w:r>
                </w:p>
              </w:tc>
              <w:tc>
                <w:tcPr>
                  <w:tcW w:w="1523"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snapToGrid w:val="0"/>
                    <w:spacing w:line="240" w:lineRule="atLeast"/>
                    <w:jc w:val="center"/>
                    <w:rPr>
                      <w:rFonts w:hint="default" w:ascii="ＭＳ ゴシック" w:hAnsi="ＭＳ ゴシック" w:eastAsia="ＭＳ ゴシック"/>
                      <w:color w:val="000000" w:themeColor="text1"/>
                      <w:sz w:val="18"/>
                    </w:rPr>
                  </w:pPr>
                </w:p>
              </w:tc>
              <w:tc>
                <w:tcPr>
                  <w:tcW w:w="152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spacing w:line="240" w:lineRule="atLeast"/>
                    <w:jc w:val="center"/>
                    <w:rPr>
                      <w:rFonts w:hint="default" w:ascii="ＭＳ ゴシック" w:hAnsi="ＭＳ ゴシック" w:eastAsia="ＭＳ ゴシック"/>
                      <w:color w:val="000000" w:themeColor="text1"/>
                      <w:sz w:val="18"/>
                    </w:rPr>
                  </w:pPr>
                </w:p>
              </w:tc>
            </w:tr>
          </w:tbl>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　注⑴　屋内、屋外に露出する消火管、排水管、雨水管は、ポリスチレンフォームとする。</w:t>
            </w:r>
          </w:p>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　　⑵　電熱保温帯巻き付け箇所はロックウールとする。</w:t>
            </w:r>
          </w:p>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　　⑶　井水管は冷水管の仕様で保温する。</w:t>
            </w:r>
          </w:p>
          <w:p>
            <w:pPr>
              <w:pStyle w:val="0"/>
              <w:ind w:left="210" w:leftChars="100"/>
              <w:rPr>
                <w:rFonts w:hint="eastAsia" w:ascii="ＭＳ ゴシック" w:hAnsi="ＭＳ ゴシック" w:eastAsia="ＭＳ ゴシック"/>
                <w:color w:val="000000" w:themeColor="text1"/>
                <w:kern w:val="0"/>
                <w:sz w:val="18"/>
              </w:rPr>
            </w:pPr>
          </w:p>
        </w:tc>
      </w:tr>
      <w:tr>
        <w:tblPrEx>
          <w:tblCellMar>
            <w:left w:w="13" w:type="dxa"/>
            <w:right w:w="13" w:type="dxa"/>
          </w:tblCellMar>
        </w:tblPrEx>
        <w:trPr>
          <w:cantSplit/>
          <w:trHeight w:val="70" w:hRule="atLeast"/>
        </w:trPr>
        <w:tc>
          <w:tcPr>
            <w:tcW w:w="285" w:type="dxa"/>
            <w:vMerge w:val="continue"/>
            <w:tcBorders>
              <w:top w:val="nil"/>
              <w:left w:val="single" w:color="auto" w:sz="4" w:space="0"/>
              <w:bottom w:val="nil"/>
              <w:right w:val="single" w:color="auto" w:sz="4" w:space="0"/>
              <w:tl2br w:val="nil"/>
              <w:tr2bl w:val="nil"/>
            </w:tcBorders>
            <w:vAlign w:val="top"/>
          </w:tcPr>
          <w:p>
            <w:pPr>
              <w:pStyle w:val="0"/>
              <w:rPr>
                <w:rFonts w:hint="eastAsia"/>
              </w:rPr>
            </w:pPr>
          </w:p>
        </w:tc>
        <w:tc>
          <w:tcPr>
            <w:tcW w:w="1983" w:type="dxa"/>
            <w:tcBorders>
              <w:top w:val="none" w:color="auto" w:sz="0" w:space="0"/>
              <w:left w:val="single" w:color="auto" w:sz="4" w:space="0"/>
              <w:bottom w:val="single" w:color="C0C0C0" w:sz="4" w:space="0"/>
              <w:right w:val="single" w:color="000000" w:sz="4" w:space="0"/>
              <w:tl2br w:val="nil"/>
              <w:tr2bl w:val="nil"/>
            </w:tcBorders>
            <w:vAlign w:val="top"/>
          </w:tcPr>
          <w:p>
            <w:pPr>
              <w:pStyle w:val="0"/>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 xml:space="preserve"> 4</w:t>
            </w:r>
            <w:r>
              <w:rPr>
                <w:rFonts w:hint="eastAsia" w:ascii="ＭＳ ゴシック" w:hAnsi="ＭＳ ゴシック" w:eastAsia="ＭＳ ゴシック"/>
                <w:color w:val="000000" w:themeColor="text1"/>
                <w:sz w:val="18"/>
              </w:rPr>
              <w:t>　</w:t>
            </w:r>
            <w:r>
              <w:rPr>
                <w:rFonts w:hint="eastAsia" w:ascii="ＭＳ ゴシック" w:hAnsi="ＭＳ ゴシック" w:eastAsia="ＭＳ ゴシック"/>
                <w:color w:val="000000" w:themeColor="text1"/>
                <w:sz w:val="18"/>
              </w:rPr>
              <w:t>FF</w:t>
            </w:r>
            <w:r>
              <w:rPr>
                <w:rFonts w:hint="eastAsia" w:ascii="ＭＳ ゴシック" w:hAnsi="ＭＳ ゴシック" w:eastAsia="ＭＳ ゴシック"/>
                <w:color w:val="000000" w:themeColor="text1"/>
                <w:sz w:val="18"/>
              </w:rPr>
              <w:t>式給排気筒の保</w:t>
            </w:r>
          </w:p>
          <w:p>
            <w:pPr>
              <w:pStyle w:val="0"/>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　温</w:t>
            </w:r>
          </w:p>
        </w:tc>
        <w:tc>
          <w:tcPr>
            <w:tcW w:w="7372" w:type="dxa"/>
            <w:gridSpan w:val="2"/>
            <w:tcBorders>
              <w:top w:val="none" w:color="auto" w:sz="0" w:space="0"/>
              <w:left w:val="nil"/>
              <w:bottom w:val="single" w:color="C0C0C0" w:sz="4" w:space="0"/>
              <w:right w:val="none" w:color="auto" w:sz="0" w:space="0"/>
              <w:tl2br w:val="nil"/>
              <w:tr2bl w:val="nil"/>
            </w:tcBorders>
            <w:vAlign w:val="top"/>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　ＦＦ式機器の給排気筒の保温はロックウール厚</w:t>
            </w:r>
            <w:r>
              <w:rPr>
                <w:rFonts w:hint="eastAsia" w:ascii="ＭＳ ゴシック" w:hAnsi="ＭＳ ゴシック" w:eastAsia="ＭＳ ゴシック"/>
                <w:color w:val="000000" w:themeColor="text1"/>
                <w:sz w:val="18"/>
              </w:rPr>
              <w:t>25</w:t>
            </w:r>
            <w:r>
              <w:rPr>
                <w:rFonts w:hint="eastAsia" w:ascii="ＭＳ ゴシック" w:hAnsi="ＭＳ ゴシック" w:eastAsia="ＭＳ ゴシック"/>
                <w:color w:val="000000" w:themeColor="text1"/>
                <w:sz w:val="18"/>
              </w:rPr>
              <w:t>ｍｍとする。</w:t>
            </w:r>
          </w:p>
          <w:p>
            <w:pPr>
              <w:pStyle w:val="0"/>
              <w:rPr>
                <w:rFonts w:hint="eastAsia" w:ascii="ＭＳ ゴシック" w:hAnsi="ＭＳ ゴシック" w:eastAsia="ＭＳ ゴシック"/>
                <w:color w:val="000000" w:themeColor="text1"/>
                <w:kern w:val="0"/>
                <w:sz w:val="18"/>
              </w:rPr>
            </w:pPr>
          </w:p>
        </w:tc>
      </w:tr>
      <w:tr>
        <w:tblPrEx>
          <w:tblCellMar>
            <w:left w:w="13" w:type="dxa"/>
            <w:right w:w="13" w:type="dxa"/>
          </w:tblCellMar>
        </w:tblPrEx>
        <w:trPr>
          <w:cantSplit/>
          <w:trHeight w:val="163" w:hRule="atLeast"/>
        </w:trPr>
        <w:tc>
          <w:tcPr>
            <w:tcW w:w="285" w:type="dxa"/>
            <w:vMerge w:val="continue"/>
            <w:tcBorders>
              <w:top w:val="nil"/>
              <w:left w:val="single" w:color="auto" w:sz="4" w:space="0"/>
              <w:bottom w:val="single" w:color="auto" w:sz="4" w:space="0"/>
              <w:right w:val="single" w:color="auto" w:sz="4" w:space="0"/>
              <w:tl2br w:val="nil"/>
              <w:tr2bl w:val="nil"/>
            </w:tcBorders>
            <w:vAlign w:val="center"/>
          </w:tcPr>
          <w:p>
            <w:pPr>
              <w:pStyle w:val="0"/>
              <w:jc w:val="center"/>
              <w:rPr>
                <w:rFonts w:hint="eastAsia" w:ascii="ＭＳ ゴシック" w:hAnsi="ＭＳ ゴシック" w:eastAsia="ＭＳ ゴシック"/>
                <w:color w:val="000000" w:themeColor="text1"/>
                <w:sz w:val="18"/>
              </w:rPr>
            </w:pPr>
          </w:p>
        </w:tc>
        <w:tc>
          <w:tcPr>
            <w:tcW w:w="1983" w:type="dxa"/>
            <w:tcBorders>
              <w:top w:val="single" w:color="BFBFBF" w:themeColor="background1" w:themeShade="C0" w:sz="4" w:space="0"/>
              <w:left w:val="single" w:color="auto" w:sz="4" w:space="0"/>
              <w:bottom w:val="single" w:color="C0C0C0" w:sz="4" w:space="0"/>
              <w:right w:val="single" w:color="000000" w:sz="4" w:space="0"/>
              <w:tl2br w:val="nil"/>
              <w:tr2bl w:val="nil"/>
            </w:tcBorders>
            <w:vAlign w:val="top"/>
          </w:tcPr>
          <w:p>
            <w:pPr>
              <w:pStyle w:val="0"/>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 xml:space="preserve"> 5</w:t>
            </w:r>
            <w:r>
              <w:rPr>
                <w:rFonts w:hint="eastAsia" w:ascii="ＭＳ ゴシック" w:hAnsi="ＭＳ ゴシック" w:eastAsia="ＭＳ ゴシック"/>
                <w:color w:val="000000" w:themeColor="text1"/>
                <w:sz w:val="18"/>
              </w:rPr>
              <w:t>　冷媒管の外装</w:t>
            </w:r>
          </w:p>
        </w:tc>
        <w:tc>
          <w:tcPr>
            <w:tcW w:w="7372" w:type="dxa"/>
            <w:gridSpan w:val="2"/>
            <w:tcBorders>
              <w:top w:val="single" w:color="BFBFBF" w:themeColor="background1" w:themeShade="C0" w:sz="4" w:space="0"/>
              <w:left w:val="nil"/>
              <w:bottom w:val="single" w:color="C0C0C0" w:sz="4" w:space="0"/>
              <w:right w:val="none" w:color="auto" w:sz="0" w:space="0"/>
              <w:tl2br w:val="nil"/>
              <w:tr2bl w:val="nil"/>
            </w:tcBorders>
            <w:vAlign w:val="top"/>
          </w:tcPr>
          <w:p>
            <w:pPr>
              <w:pStyle w:val="0"/>
              <w:snapToGrid w:val="0"/>
              <w:spacing w:line="240" w:lineRule="atLeast"/>
              <w:rPr>
                <w:rFonts w:hint="default" w:ascii="ＭＳ ゴシック" w:hAnsi="ＭＳ ゴシック" w:eastAsia="ＭＳ ゴシック"/>
                <w:color w:val="000000" w:themeColor="text1"/>
                <w:sz w:val="18"/>
                <w:u w:val="none" w:color="auto"/>
              </w:rPr>
            </w:pPr>
            <w:r>
              <w:rPr>
                <w:rFonts w:hint="eastAsia" w:ascii="ＭＳ ゴシック" w:hAnsi="ＭＳ ゴシック" w:eastAsia="ＭＳ ゴシック"/>
                <w:color w:val="000000" w:themeColor="text1"/>
                <w:sz w:val="18"/>
                <w:u w:val="none" w:color="auto"/>
              </w:rPr>
              <w:t>※　高耐食鋼板製配管化粧カバー</w:t>
            </w:r>
          </w:p>
          <w:p>
            <w:pPr>
              <w:pStyle w:val="0"/>
              <w:snapToGrid w:val="0"/>
              <w:spacing w:line="240" w:lineRule="atLeast"/>
              <w:rPr>
                <w:rFonts w:hint="default" w:ascii="ＭＳ ゴシック" w:hAnsi="ＭＳ ゴシック" w:eastAsia="ＭＳ ゴシック"/>
                <w:color w:val="000000" w:themeColor="text1"/>
                <w:sz w:val="18"/>
                <w:u w:val="none" w:color="auto"/>
              </w:rPr>
            </w:pPr>
            <w:r>
              <w:rPr>
                <w:rFonts w:hint="eastAsia" w:ascii="ＭＳ ゴシック" w:hAnsi="ＭＳ ゴシック" w:eastAsia="ＭＳ ゴシック"/>
                <w:color w:val="000000" w:themeColor="text1"/>
                <w:sz w:val="18"/>
                <w:u w:val="none" w:color="auto"/>
              </w:rPr>
              <w:t>・　保温化粧ケース</w:t>
            </w:r>
            <w:r>
              <w:rPr>
                <w:rFonts w:hint="eastAsia" w:ascii="ＭＳ ゴシック" w:hAnsi="ＭＳ ゴシック" w:eastAsia="ＭＳ ゴシック"/>
                <w:color w:val="000000" w:themeColor="text1"/>
                <w:sz w:val="18"/>
                <w:u w:val="none" w:color="auto"/>
              </w:rPr>
              <w:t>(</w:t>
            </w:r>
            <w:r>
              <w:rPr>
                <w:rFonts w:hint="eastAsia" w:ascii="ＭＳ ゴシック" w:hAnsi="ＭＳ ゴシック" w:eastAsia="ＭＳ ゴシック"/>
                <w:color w:val="000000" w:themeColor="text1"/>
                <w:sz w:val="18"/>
                <w:u w:val="none" w:color="auto"/>
              </w:rPr>
              <w:t>樹脂製</w:t>
            </w:r>
            <w:r>
              <w:rPr>
                <w:rFonts w:hint="eastAsia" w:ascii="ＭＳ ゴシック" w:hAnsi="ＭＳ ゴシック" w:eastAsia="ＭＳ ゴシック"/>
                <w:color w:val="000000" w:themeColor="text1"/>
                <w:sz w:val="18"/>
                <w:u w:val="none" w:color="auto"/>
              </w:rPr>
              <w:t>)</w:t>
            </w:r>
            <w:r>
              <w:rPr>
                <w:rFonts w:hint="eastAsia" w:ascii="ＭＳ ゴシック" w:hAnsi="ＭＳ ゴシック" w:eastAsia="ＭＳ ゴシック"/>
                <w:color w:val="000000" w:themeColor="text1"/>
                <w:sz w:val="18"/>
                <w:u w:val="none" w:color="auto"/>
              </w:rPr>
              <w:t>　・　その他（　　　　）　　　　　　　　　　（</w:t>
            </w:r>
            <w:r>
              <w:rPr>
                <w:rFonts w:hint="eastAsia" w:ascii="ＭＳ ゴシック" w:hAnsi="ＭＳ ゴシック" w:eastAsia="ＭＳ ゴシック"/>
                <w:color w:val="000000" w:themeColor="text1"/>
                <w:sz w:val="18"/>
                <w:u w:val="none" w:color="auto"/>
              </w:rPr>
              <w:t>2</w:t>
            </w:r>
            <w:r>
              <w:rPr>
                <w:rFonts w:hint="eastAsia" w:ascii="ＭＳ ゴシック" w:hAnsi="ＭＳ ゴシック" w:eastAsia="ＭＳ ゴシック"/>
                <w:color w:val="000000" w:themeColor="text1"/>
                <w:sz w:val="18"/>
                <w:u w:val="none" w:color="auto"/>
              </w:rPr>
              <w:t>－</w:t>
            </w:r>
            <w:r>
              <w:rPr>
                <w:rFonts w:hint="eastAsia" w:ascii="ＭＳ ゴシック" w:hAnsi="ＭＳ ゴシック" w:eastAsia="ＭＳ ゴシック"/>
                <w:color w:val="000000" w:themeColor="text1"/>
                <w:sz w:val="18"/>
                <w:u w:val="none" w:color="auto"/>
              </w:rPr>
              <w:t>3</w:t>
            </w:r>
            <w:r>
              <w:rPr>
                <w:rFonts w:hint="eastAsia" w:ascii="ＭＳ ゴシック" w:hAnsi="ＭＳ ゴシック" w:eastAsia="ＭＳ ゴシック"/>
                <w:color w:val="000000" w:themeColor="text1"/>
                <w:sz w:val="18"/>
                <w:u w:val="none" w:color="auto"/>
              </w:rPr>
              <w:t>．</w:t>
            </w:r>
            <w:r>
              <w:rPr>
                <w:rFonts w:hint="eastAsia" w:ascii="ＭＳ ゴシック" w:hAnsi="ＭＳ ゴシック" w:eastAsia="ＭＳ ゴシック"/>
                <w:color w:val="000000" w:themeColor="text1"/>
                <w:sz w:val="18"/>
                <w:u w:val="none" w:color="auto"/>
              </w:rPr>
              <w:t>1</w:t>
            </w:r>
            <w:r>
              <w:rPr>
                <w:rFonts w:hint="eastAsia" w:ascii="ＭＳ ゴシック" w:hAnsi="ＭＳ ゴシック" w:eastAsia="ＭＳ ゴシック"/>
                <w:color w:val="000000" w:themeColor="text1"/>
                <w:sz w:val="18"/>
                <w:u w:val="none" w:color="auto"/>
              </w:rPr>
              <w:t>．</w:t>
            </w:r>
            <w:r>
              <w:rPr>
                <w:rFonts w:hint="eastAsia" w:ascii="ＭＳ ゴシック" w:hAnsi="ＭＳ ゴシック" w:eastAsia="ＭＳ ゴシック"/>
                <w:color w:val="000000" w:themeColor="text1"/>
                <w:sz w:val="18"/>
                <w:u w:val="none" w:color="auto"/>
              </w:rPr>
              <w:t>4</w:t>
            </w:r>
            <w:r>
              <w:rPr>
                <w:rFonts w:hint="eastAsia" w:ascii="ＭＳ ゴシック" w:hAnsi="ＭＳ ゴシック" w:eastAsia="ＭＳ ゴシック"/>
                <w:color w:val="000000" w:themeColor="text1"/>
                <w:sz w:val="18"/>
                <w:u w:val="none" w:color="auto"/>
              </w:rPr>
              <w:t>）</w:t>
            </w:r>
          </w:p>
          <w:p>
            <w:pPr>
              <w:pStyle w:val="0"/>
              <w:rPr>
                <w:rFonts w:hint="eastAsia" w:ascii="ＭＳ ゴシック" w:hAnsi="ＭＳ ゴシック" w:eastAsia="ＭＳ ゴシック"/>
                <w:color w:val="000000" w:themeColor="text1"/>
                <w:sz w:val="18"/>
                <w:u w:val="none" w:color="auto"/>
              </w:rPr>
            </w:pPr>
          </w:p>
        </w:tc>
      </w:tr>
      <w:tr>
        <w:tblPrEx>
          <w:tblCellMar>
            <w:left w:w="13" w:type="dxa"/>
            <w:right w:w="13" w:type="dxa"/>
          </w:tblCellMar>
        </w:tblPrEx>
        <w:trPr>
          <w:cantSplit/>
          <w:trHeight w:val="288" w:hRule="atLeast"/>
        </w:trPr>
        <w:tc>
          <w:tcPr>
            <w:tcW w:w="285" w:type="dxa"/>
            <w:vMerge w:val="continue"/>
            <w:tcBorders>
              <w:top w:val="nil"/>
              <w:left w:val="single" w:color="auto" w:sz="4" w:space="0"/>
              <w:bottom w:val="single" w:color="auto" w:sz="4" w:space="0"/>
              <w:right w:val="single" w:color="auto" w:sz="4" w:space="0"/>
              <w:tl2br w:val="nil"/>
              <w:tr2bl w:val="nil"/>
            </w:tcBorders>
            <w:vAlign w:val="top"/>
          </w:tcPr>
          <w:p>
            <w:pPr>
              <w:pStyle w:val="0"/>
              <w:rPr>
                <w:rFonts w:hint="eastAsia"/>
              </w:rPr>
            </w:pPr>
          </w:p>
        </w:tc>
        <w:tc>
          <w:tcPr>
            <w:tcW w:w="1983" w:type="dxa"/>
            <w:tcBorders>
              <w:top w:val="none" w:color="auto" w:sz="0" w:space="0"/>
              <w:left w:val="single" w:color="auto" w:sz="4" w:space="0"/>
              <w:bottom w:val="single" w:color="auto" w:sz="4" w:space="0"/>
              <w:right w:val="single" w:color="000000" w:sz="4" w:space="0"/>
              <w:tl2br w:val="nil"/>
              <w:tr2bl w:val="nil"/>
            </w:tcBorders>
            <w:vAlign w:val="top"/>
          </w:tcPr>
          <w:p>
            <w:pPr>
              <w:pStyle w:val="0"/>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 xml:space="preserve"> 6</w:t>
            </w:r>
            <w:r>
              <w:rPr>
                <w:rFonts w:hint="eastAsia" w:ascii="ＭＳ ゴシック" w:hAnsi="ＭＳ ゴシック" w:eastAsia="ＭＳ ゴシック"/>
                <w:color w:val="000000" w:themeColor="text1"/>
                <w:sz w:val="18"/>
              </w:rPr>
              <w:t>　ダクト塗装</w:t>
            </w:r>
          </w:p>
        </w:tc>
        <w:tc>
          <w:tcPr>
            <w:tcW w:w="7372" w:type="dxa"/>
            <w:gridSpan w:val="2"/>
            <w:tcBorders>
              <w:top w:val="none" w:color="auto" w:sz="0" w:space="0"/>
              <w:left w:val="nil"/>
              <w:bottom w:val="single" w:color="auto" w:sz="4" w:space="0"/>
              <w:right w:val="none" w:color="auto" w:sz="0" w:space="0"/>
              <w:tl2br w:val="nil"/>
              <w:tr2bl w:val="nil"/>
            </w:tcBorders>
            <w:vAlign w:val="top"/>
          </w:tcPr>
          <w:p>
            <w:pPr>
              <w:pStyle w:val="0"/>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　ダクト（排気フードを含む）で見え掛り範囲は調合ペイント（つやけし）を</w:t>
            </w:r>
            <w:r>
              <w:rPr>
                <w:rFonts w:hint="eastAsia" w:ascii="ＭＳ ゴシック" w:hAnsi="ＭＳ ゴシック" w:eastAsia="ＭＳ ゴシック"/>
                <w:color w:val="000000" w:themeColor="text1"/>
                <w:sz w:val="18"/>
              </w:rPr>
              <w:t>2</w:t>
            </w:r>
            <w:r>
              <w:rPr>
                <w:rFonts w:hint="eastAsia" w:ascii="ＭＳ ゴシック" w:hAnsi="ＭＳ ゴシック" w:eastAsia="ＭＳ ゴシック"/>
                <w:color w:val="000000" w:themeColor="text1"/>
                <w:sz w:val="18"/>
              </w:rPr>
              <w:t>回塗りとする。ペイント色は監督職員の指示による。</w:t>
            </w:r>
          </w:p>
          <w:p>
            <w:pPr>
              <w:pStyle w:val="0"/>
              <w:rPr>
                <w:rFonts w:hint="eastAsia" w:ascii="ＭＳ ゴシック" w:hAnsi="ＭＳ ゴシック" w:eastAsia="ＭＳ ゴシック"/>
                <w:color w:val="000000" w:themeColor="text1"/>
                <w:sz w:val="18"/>
              </w:rPr>
            </w:pPr>
          </w:p>
        </w:tc>
      </w:tr>
      <w:tr>
        <w:tblPrEx>
          <w:tblCellMar>
            <w:left w:w="13" w:type="dxa"/>
            <w:right w:w="13" w:type="dxa"/>
          </w:tblCellMar>
        </w:tblPrEx>
        <w:trPr>
          <w:cantSplit/>
          <w:trHeight w:val="4696" w:hRule="atLeast"/>
        </w:trPr>
        <w:tc>
          <w:tcPr>
            <w:tcW w:w="285" w:type="dxa"/>
            <w:vMerge w:val="restart"/>
            <w:tcBorders>
              <w:top w:val="single" w:color="auto" w:sz="4" w:space="0"/>
              <w:left w:val="single" w:color="000000" w:themeColor="text1" w:sz="4" w:space="0"/>
              <w:bottom w:val="nil"/>
              <w:right w:val="single" w:color="000000" w:themeColor="text1" w:sz="4" w:space="0"/>
              <w:tl2br w:val="nil"/>
              <w:tr2bl w:val="nil"/>
            </w:tcBorders>
            <w:vAlign w:val="center"/>
          </w:tcPr>
          <w:p>
            <w:pPr>
              <w:pStyle w:val="0"/>
              <w:jc w:val="center"/>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　　　　</w:t>
            </w:r>
          </w:p>
          <w:p>
            <w:pPr>
              <w:pStyle w:val="0"/>
              <w:jc w:val="center"/>
              <w:rPr>
                <w:rFonts w:hint="eastAsia" w:ascii="ＭＳ ゴシック" w:hAnsi="ＭＳ ゴシック" w:eastAsia="ＭＳ ゴシック"/>
                <w:color w:val="000000" w:themeColor="text1"/>
                <w:sz w:val="18"/>
              </w:rPr>
            </w:pPr>
          </w:p>
          <w:p>
            <w:pPr>
              <w:pStyle w:val="0"/>
              <w:jc w:val="center"/>
              <w:rPr>
                <w:rFonts w:hint="eastAsia" w:ascii="ＭＳ ゴシック" w:hAnsi="ＭＳ ゴシック" w:eastAsia="ＭＳ ゴシック"/>
                <w:color w:val="000000" w:themeColor="text1"/>
                <w:sz w:val="18"/>
              </w:rPr>
            </w:pPr>
          </w:p>
          <w:p>
            <w:pPr>
              <w:pStyle w:val="0"/>
              <w:jc w:val="center"/>
              <w:rPr>
                <w:rFonts w:hint="eastAsia" w:ascii="ＭＳ ゴシック" w:hAnsi="ＭＳ ゴシック" w:eastAsia="ＭＳ ゴシック"/>
                <w:color w:val="000000" w:themeColor="text1"/>
                <w:sz w:val="18"/>
              </w:rPr>
            </w:pPr>
          </w:p>
          <w:p>
            <w:pPr>
              <w:pStyle w:val="0"/>
              <w:jc w:val="center"/>
              <w:rPr>
                <w:rFonts w:hint="eastAsia" w:ascii="ＭＳ ゴシック" w:hAnsi="ＭＳ ゴシック" w:eastAsia="ＭＳ ゴシック"/>
                <w:color w:val="000000" w:themeColor="text1"/>
                <w:sz w:val="18"/>
              </w:rPr>
            </w:pPr>
          </w:p>
          <w:p>
            <w:pPr>
              <w:pStyle w:val="0"/>
              <w:jc w:val="center"/>
              <w:rPr>
                <w:rFonts w:hint="eastAsia" w:ascii="ＭＳ ゴシック" w:hAnsi="ＭＳ ゴシック" w:eastAsia="ＭＳ ゴシック"/>
                <w:color w:val="000000" w:themeColor="text1"/>
                <w:sz w:val="18"/>
              </w:rPr>
            </w:pPr>
          </w:p>
          <w:p>
            <w:pPr>
              <w:pStyle w:val="0"/>
              <w:jc w:val="center"/>
              <w:rPr>
                <w:rFonts w:hint="eastAsia" w:ascii="ＭＳ ゴシック" w:hAnsi="ＭＳ ゴシック" w:eastAsia="ＭＳ ゴシック"/>
                <w:color w:val="000000" w:themeColor="text1"/>
                <w:sz w:val="18"/>
              </w:rPr>
            </w:pPr>
          </w:p>
          <w:p>
            <w:pPr>
              <w:pStyle w:val="0"/>
              <w:jc w:val="center"/>
              <w:rPr>
                <w:rFonts w:hint="eastAsia" w:ascii="ＭＳ ゴシック" w:hAnsi="ＭＳ ゴシック" w:eastAsia="ＭＳ ゴシック"/>
                <w:color w:val="000000" w:themeColor="text1"/>
                <w:sz w:val="18"/>
              </w:rPr>
            </w:pPr>
          </w:p>
          <w:p>
            <w:pPr>
              <w:pStyle w:val="0"/>
              <w:jc w:val="center"/>
              <w:rPr>
                <w:rFonts w:hint="eastAsia" w:ascii="ＭＳ ゴシック" w:hAnsi="ＭＳ ゴシック" w:eastAsia="ＭＳ ゴシック"/>
                <w:color w:val="000000" w:themeColor="text1"/>
                <w:sz w:val="18"/>
              </w:rPr>
            </w:pPr>
          </w:p>
          <w:p>
            <w:pPr>
              <w:pStyle w:val="0"/>
              <w:jc w:val="center"/>
              <w:rPr>
                <w:rFonts w:hint="eastAsia" w:ascii="ＭＳ ゴシック" w:hAnsi="ＭＳ ゴシック" w:eastAsia="ＭＳ ゴシック"/>
                <w:color w:val="000000" w:themeColor="text1"/>
                <w:sz w:val="18"/>
              </w:rPr>
            </w:pPr>
          </w:p>
          <w:p>
            <w:pPr>
              <w:pStyle w:val="0"/>
              <w:jc w:val="center"/>
              <w:rPr>
                <w:rFonts w:hint="eastAsia" w:ascii="ＭＳ ゴシック" w:hAnsi="ＭＳ ゴシック" w:eastAsia="ＭＳ ゴシック"/>
                <w:color w:val="000000" w:themeColor="text1"/>
                <w:sz w:val="18"/>
              </w:rPr>
            </w:pPr>
          </w:p>
          <w:p>
            <w:pPr>
              <w:pStyle w:val="0"/>
              <w:jc w:val="center"/>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4</w:t>
            </w:r>
          </w:p>
          <w:p>
            <w:pPr>
              <w:pStyle w:val="0"/>
              <w:jc w:val="center"/>
              <w:rPr>
                <w:rFonts w:hint="eastAsia" w:ascii="ＭＳ ゴシック" w:hAnsi="ＭＳ ゴシック" w:eastAsia="ＭＳ ゴシック"/>
                <w:color w:val="000000" w:themeColor="text1"/>
                <w:sz w:val="18"/>
              </w:rPr>
            </w:pPr>
          </w:p>
          <w:p>
            <w:pPr>
              <w:pStyle w:val="0"/>
              <w:jc w:val="center"/>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関連工事</w:t>
            </w:r>
          </w:p>
          <w:p>
            <w:pPr>
              <w:pStyle w:val="0"/>
              <w:rPr>
                <w:rFonts w:hint="eastAsia"/>
              </w:rPr>
            </w:pPr>
          </w:p>
          <w:p>
            <w:pPr>
              <w:pStyle w:val="0"/>
              <w:jc w:val="center"/>
              <w:rPr>
                <w:rFonts w:hint="eastAsia"/>
              </w:rPr>
            </w:pPr>
          </w:p>
          <w:p>
            <w:pPr>
              <w:pStyle w:val="0"/>
              <w:jc w:val="center"/>
              <w:rPr>
                <w:rFonts w:hint="eastAsia"/>
              </w:rPr>
            </w:pPr>
          </w:p>
          <w:p>
            <w:pPr>
              <w:pStyle w:val="0"/>
              <w:jc w:val="center"/>
              <w:rPr>
                <w:rFonts w:hint="eastAsia"/>
              </w:rPr>
            </w:pPr>
          </w:p>
          <w:p>
            <w:pPr>
              <w:pStyle w:val="0"/>
              <w:jc w:val="center"/>
              <w:rPr>
                <w:rFonts w:hint="eastAsia"/>
              </w:rPr>
            </w:pPr>
          </w:p>
          <w:p>
            <w:pPr>
              <w:pStyle w:val="0"/>
              <w:jc w:val="center"/>
              <w:rPr>
                <w:rFonts w:hint="eastAsia"/>
              </w:rPr>
            </w:pPr>
          </w:p>
          <w:p>
            <w:pPr>
              <w:pStyle w:val="0"/>
              <w:jc w:val="center"/>
              <w:rPr>
                <w:rFonts w:hint="eastAsia"/>
              </w:rPr>
            </w:pPr>
          </w:p>
          <w:p>
            <w:pPr>
              <w:pStyle w:val="0"/>
              <w:jc w:val="center"/>
              <w:rPr>
                <w:rFonts w:hint="eastAsia"/>
              </w:rPr>
            </w:pPr>
          </w:p>
          <w:p>
            <w:pPr>
              <w:pStyle w:val="0"/>
              <w:jc w:val="center"/>
              <w:rPr>
                <w:rFonts w:hint="eastAsia"/>
              </w:rPr>
            </w:pPr>
          </w:p>
          <w:p>
            <w:pPr>
              <w:pStyle w:val="0"/>
              <w:jc w:val="center"/>
              <w:rPr>
                <w:rFonts w:hint="eastAsia"/>
              </w:rPr>
            </w:pPr>
          </w:p>
          <w:p>
            <w:pPr>
              <w:pStyle w:val="0"/>
              <w:jc w:val="center"/>
              <w:rPr>
                <w:rFonts w:hint="eastAsia"/>
              </w:rPr>
            </w:pPr>
          </w:p>
          <w:p>
            <w:pPr>
              <w:pStyle w:val="0"/>
              <w:jc w:val="center"/>
              <w:rPr>
                <w:rFonts w:hint="eastAsia"/>
              </w:rPr>
            </w:pPr>
          </w:p>
          <w:p>
            <w:pPr>
              <w:pStyle w:val="0"/>
              <w:jc w:val="center"/>
              <w:rPr>
                <w:rFonts w:hint="eastAsia"/>
              </w:rPr>
            </w:pPr>
          </w:p>
          <w:p>
            <w:pPr>
              <w:pStyle w:val="0"/>
              <w:jc w:val="center"/>
              <w:rPr>
                <w:rFonts w:hint="eastAsia"/>
              </w:rPr>
            </w:pPr>
          </w:p>
          <w:p>
            <w:pPr>
              <w:pStyle w:val="0"/>
              <w:jc w:val="center"/>
              <w:rPr>
                <w:rFonts w:hint="eastAsia"/>
              </w:rPr>
            </w:pPr>
          </w:p>
          <w:p>
            <w:pPr>
              <w:pStyle w:val="0"/>
              <w:jc w:val="center"/>
              <w:rPr>
                <w:rFonts w:hint="eastAsia"/>
              </w:rPr>
            </w:pPr>
          </w:p>
          <w:p>
            <w:pPr>
              <w:pStyle w:val="0"/>
              <w:jc w:val="center"/>
              <w:rPr>
                <w:rFonts w:hint="eastAsia"/>
              </w:rPr>
            </w:pPr>
          </w:p>
          <w:p>
            <w:pPr>
              <w:pStyle w:val="0"/>
              <w:jc w:val="center"/>
              <w:rPr>
                <w:rFonts w:hint="eastAsia"/>
              </w:rPr>
            </w:pPr>
          </w:p>
          <w:p>
            <w:pPr>
              <w:pStyle w:val="0"/>
              <w:jc w:val="center"/>
              <w:rPr>
                <w:rFonts w:hint="eastAsia"/>
              </w:rPr>
            </w:pPr>
          </w:p>
          <w:p>
            <w:pPr>
              <w:pStyle w:val="0"/>
              <w:jc w:val="center"/>
              <w:rPr>
                <w:rFonts w:hint="eastAsia"/>
              </w:rPr>
            </w:pPr>
          </w:p>
          <w:p>
            <w:pPr>
              <w:pStyle w:val="0"/>
              <w:jc w:val="center"/>
              <w:rPr>
                <w:rFonts w:hint="eastAsia"/>
              </w:rPr>
            </w:pPr>
          </w:p>
          <w:p>
            <w:pPr>
              <w:pStyle w:val="0"/>
              <w:jc w:val="center"/>
              <w:rPr>
                <w:rFonts w:hint="eastAsia"/>
              </w:rPr>
            </w:pPr>
          </w:p>
          <w:p>
            <w:pPr>
              <w:pStyle w:val="0"/>
              <w:rPr>
                <w:rFonts w:hint="eastAsia"/>
              </w:rPr>
            </w:pPr>
          </w:p>
          <w:p>
            <w:pPr>
              <w:pStyle w:val="0"/>
              <w:jc w:val="center"/>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4</w:t>
            </w:r>
          </w:p>
          <w:p>
            <w:pPr>
              <w:pStyle w:val="0"/>
              <w:jc w:val="center"/>
              <w:rPr>
                <w:rFonts w:hint="eastAsia" w:ascii="ＭＳ ゴシック" w:hAnsi="ＭＳ ゴシック" w:eastAsia="ＭＳ ゴシック"/>
                <w:color w:val="000000" w:themeColor="text1"/>
                <w:sz w:val="18"/>
              </w:rPr>
            </w:pPr>
          </w:p>
          <w:p>
            <w:pPr>
              <w:pStyle w:val="0"/>
              <w:jc w:val="center"/>
              <w:rPr>
                <w:rFonts w:hint="eastAsia"/>
              </w:rPr>
            </w:pPr>
            <w:r>
              <w:rPr>
                <w:rFonts w:hint="eastAsia" w:ascii="ＭＳ ゴシック" w:hAnsi="ＭＳ ゴシック" w:eastAsia="ＭＳ ゴシック"/>
                <w:color w:val="000000" w:themeColor="text1"/>
                <w:sz w:val="18"/>
              </w:rPr>
              <w:t>関連工事</w:t>
            </w:r>
          </w:p>
        </w:tc>
        <w:tc>
          <w:tcPr>
            <w:tcW w:w="1983" w:type="dxa"/>
            <w:tcBorders>
              <w:top w:val="single" w:color="auto" w:sz="4" w:space="0"/>
              <w:left w:val="single" w:color="000000" w:themeColor="text1" w:sz="4" w:space="0"/>
              <w:bottom w:val="single" w:color="C0C0C0" w:sz="4" w:space="0"/>
              <w:right w:val="single" w:color="000000" w:sz="4" w:space="0"/>
              <w:tl2br w:val="nil"/>
              <w:tr2bl w:val="nil"/>
            </w:tcBorders>
            <w:vAlign w:val="top"/>
          </w:tcPr>
          <w:p>
            <w:pPr>
              <w:pStyle w:val="0"/>
              <w:rPr>
                <w:rFonts w:hint="eastAsia" w:ascii="ＭＳ ゴシック" w:hAnsi="ＭＳ ゴシック" w:eastAsia="ＭＳ ゴシック"/>
                <w:color w:val="000000" w:themeColor="text1"/>
                <w:sz w:val="18"/>
              </w:rPr>
            </w:pPr>
            <w:r>
              <w:rPr>
                <w:rFonts w:hint="default" w:ascii="ＭＳ ゴシック" w:hAnsi="ＭＳ ゴシック" w:eastAsia="ＭＳ ゴシック"/>
                <w:color w:val="000000" w:themeColor="text1"/>
                <w:sz w:val="18"/>
              </w:rPr>
              <w:t xml:space="preserve"> 1</w:t>
            </w:r>
            <w:r>
              <w:rPr>
                <w:rFonts w:hint="eastAsia" w:ascii="ＭＳ ゴシック" w:hAnsi="ＭＳ ゴシック" w:eastAsia="ＭＳ ゴシック"/>
                <w:color w:val="000000" w:themeColor="text1"/>
                <w:sz w:val="18"/>
              </w:rPr>
              <w:t>　仮設工事</w:t>
            </w:r>
          </w:p>
        </w:tc>
        <w:tc>
          <w:tcPr>
            <w:tcW w:w="7372" w:type="dxa"/>
            <w:gridSpan w:val="2"/>
            <w:tcBorders>
              <w:top w:val="none" w:color="auto" w:sz="0" w:space="0"/>
              <w:left w:val="nil"/>
              <w:bottom w:val="single" w:color="C0C0C0" w:sz="4" w:space="0"/>
              <w:right w:val="none" w:color="auto" w:sz="0" w:space="0"/>
              <w:tl2br w:val="nil"/>
              <w:tr2bl w:val="nil"/>
            </w:tcBorders>
            <w:vAlign w:val="top"/>
          </w:tcPr>
          <w:p>
            <w:pPr>
              <w:pStyle w:val="0"/>
              <w:ind w:firstLine="180" w:firstLineChars="100"/>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建築工事の表示　　　　　　　　　　　　　　　　　　　　　　　　　（</w:t>
            </w:r>
            <w:r>
              <w:rPr>
                <w:rFonts w:hint="eastAsia" w:ascii="ＭＳ ゴシック" w:hAnsi="ＭＳ ゴシック" w:eastAsia="ＭＳ ゴシック"/>
                <w:color w:val="000000" w:themeColor="text1"/>
                <w:sz w:val="18"/>
              </w:rPr>
              <w:t>2</w:t>
            </w:r>
            <w:r>
              <w:rPr>
                <w:rFonts w:hint="eastAsia" w:ascii="ＭＳ ゴシック" w:hAnsi="ＭＳ ゴシック" w:eastAsia="ＭＳ ゴシック"/>
                <w:color w:val="000000" w:themeColor="text1"/>
                <w:sz w:val="18"/>
              </w:rPr>
              <w:t>－</w:t>
            </w:r>
            <w:r>
              <w:rPr>
                <w:rFonts w:hint="eastAsia" w:ascii="ＭＳ ゴシック" w:hAnsi="ＭＳ ゴシック" w:eastAsia="ＭＳ ゴシック"/>
                <w:color w:val="000000" w:themeColor="text1"/>
                <w:sz w:val="18"/>
              </w:rPr>
              <w:t>4</w:t>
            </w:r>
            <w:r>
              <w:rPr>
                <w:rFonts w:hint="eastAsia" w:ascii="ＭＳ ゴシック" w:hAnsi="ＭＳ ゴシック" w:eastAsia="ＭＳ ゴシック"/>
                <w:color w:val="000000" w:themeColor="text1"/>
                <w:sz w:val="18"/>
              </w:rPr>
              <w:t>．</w:t>
            </w:r>
            <w:r>
              <w:rPr>
                <w:rFonts w:hint="eastAsia" w:ascii="ＭＳ ゴシック" w:hAnsi="ＭＳ ゴシック" w:eastAsia="ＭＳ ゴシック"/>
                <w:color w:val="000000" w:themeColor="text1"/>
                <w:sz w:val="18"/>
              </w:rPr>
              <w:t>1</w:t>
            </w:r>
            <w:r>
              <w:rPr>
                <w:rFonts w:hint="eastAsia" w:ascii="ＭＳ ゴシック" w:hAnsi="ＭＳ ゴシック" w:eastAsia="ＭＳ ゴシック"/>
                <w:color w:val="000000" w:themeColor="text1"/>
                <w:sz w:val="18"/>
              </w:rPr>
              <w:t>．</w:t>
            </w:r>
            <w:r>
              <w:rPr>
                <w:rFonts w:hint="eastAsia" w:ascii="ＭＳ ゴシック" w:hAnsi="ＭＳ ゴシック" w:eastAsia="ＭＳ ゴシック"/>
                <w:color w:val="000000" w:themeColor="text1"/>
                <w:sz w:val="18"/>
              </w:rPr>
              <w:t>1</w:t>
            </w:r>
            <w:r>
              <w:rPr>
                <w:rFonts w:hint="eastAsia" w:ascii="ＭＳ ゴシック" w:hAnsi="ＭＳ ゴシック" w:eastAsia="ＭＳ ゴシック"/>
                <w:color w:val="000000" w:themeColor="text1"/>
                <w:sz w:val="18"/>
              </w:rPr>
              <w:t>）</w:t>
            </w:r>
          </w:p>
          <w:tbl>
            <w:tblPr>
              <w:tblStyle w:val="11"/>
              <w:tblW w:w="0" w:type="auto"/>
              <w:tblInd w:w="4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740"/>
              <w:gridCol w:w="4971"/>
            </w:tblGrid>
            <w:tr>
              <w:trPr>
                <w:trHeight w:val="15" w:hRule="atLeast"/>
              </w:trPr>
              <w:tc>
                <w:tcPr>
                  <w:tcW w:w="6711"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建築工事の表示</w:t>
                  </w:r>
                </w:p>
              </w:tc>
            </w:tr>
            <w:tr>
              <w:trPr>
                <w:trHeight w:val="15" w:hRule="atLeast"/>
              </w:trPr>
              <w:tc>
                <w:tcPr>
                  <w:tcW w:w="174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color w:val="000000" w:themeColor="text1"/>
                      <w:sz w:val="18"/>
                      <w:u w:val="none" w:color="auto"/>
                    </w:rPr>
                  </w:pPr>
                  <w:r>
                    <w:rPr>
                      <w:rFonts w:hint="eastAsia" w:ascii="ＭＳ ゴシック" w:hAnsi="ＭＳ ゴシック" w:eastAsia="ＭＳ ゴシック"/>
                      <w:color w:val="000000" w:themeColor="text1"/>
                      <w:sz w:val="18"/>
                      <w:u w:val="none" w:color="auto"/>
                    </w:rPr>
                    <w:t>工事名称</w:t>
                  </w:r>
                </w:p>
              </w:tc>
              <w:tc>
                <w:tcPr>
                  <w:tcW w:w="497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ascii="ＭＳ ゴシック" w:hAnsi="ＭＳ ゴシック" w:eastAsia="ＭＳ ゴシック"/>
                      <w:color w:val="000000" w:themeColor="text1"/>
                      <w:sz w:val="18"/>
                      <w:u w:val="none" w:color="auto"/>
                    </w:rPr>
                  </w:pPr>
                </w:p>
              </w:tc>
            </w:tr>
            <w:tr>
              <w:trPr>
                <w:trHeight w:val="15" w:hRule="atLeast"/>
              </w:trPr>
              <w:tc>
                <w:tcPr>
                  <w:tcW w:w="174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color w:val="000000" w:themeColor="text1"/>
                      <w:sz w:val="18"/>
                      <w:u w:val="none" w:color="auto"/>
                    </w:rPr>
                  </w:pPr>
                  <w:r>
                    <w:rPr>
                      <w:rFonts w:hint="eastAsia" w:ascii="ＭＳ ゴシック" w:hAnsi="ＭＳ ゴシック" w:eastAsia="ＭＳ ゴシック"/>
                      <w:color w:val="000000" w:themeColor="text1"/>
                      <w:sz w:val="18"/>
                      <w:u w:val="none" w:color="auto"/>
                    </w:rPr>
                    <w:t>構造・規模</w:t>
                  </w:r>
                </w:p>
              </w:tc>
              <w:tc>
                <w:tcPr>
                  <w:tcW w:w="497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ascii="ＭＳ ゴシック" w:hAnsi="ＭＳ ゴシック" w:eastAsia="ＭＳ ゴシック"/>
                      <w:color w:val="000000" w:themeColor="text1"/>
                      <w:sz w:val="18"/>
                      <w:u w:val="none" w:color="auto"/>
                    </w:rPr>
                  </w:pPr>
                </w:p>
              </w:tc>
            </w:tr>
            <w:tr>
              <w:trPr>
                <w:trHeight w:val="15" w:hRule="atLeast"/>
              </w:trPr>
              <w:tc>
                <w:tcPr>
                  <w:tcW w:w="174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color w:val="000000" w:themeColor="text1"/>
                      <w:sz w:val="18"/>
                      <w:u w:val="none" w:color="auto"/>
                    </w:rPr>
                  </w:pPr>
                  <w:r>
                    <w:rPr>
                      <w:rFonts w:hint="eastAsia" w:ascii="ＭＳ ゴシック" w:hAnsi="ＭＳ ゴシック" w:eastAsia="ＭＳ ゴシック"/>
                      <w:color w:val="000000" w:themeColor="text1"/>
                      <w:sz w:val="18"/>
                      <w:u w:val="none" w:color="auto"/>
                    </w:rPr>
                    <w:t>工事期間</w:t>
                  </w:r>
                </w:p>
              </w:tc>
              <w:tc>
                <w:tcPr>
                  <w:tcW w:w="497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eastAsia" w:ascii="ＭＳ ゴシック" w:hAnsi="ＭＳ ゴシック" w:eastAsia="ＭＳ ゴシック"/>
                      <w:color w:val="000000" w:themeColor="text1"/>
                      <w:sz w:val="18"/>
                      <w:u w:val="none" w:color="auto"/>
                    </w:rPr>
                  </w:pPr>
                  <w:r>
                    <w:rPr>
                      <w:rFonts w:hint="eastAsia" w:ascii="ＭＳ ゴシック" w:hAnsi="ＭＳ ゴシック" w:eastAsia="ＭＳ ゴシック"/>
                      <w:color w:val="000000" w:themeColor="text1"/>
                      <w:sz w:val="18"/>
                      <w:u w:val="none" w:color="auto"/>
                    </w:rPr>
                    <w:t>令和　　年　　月　　日　～　令和　　年　　月　　日</w:t>
                  </w:r>
                </w:p>
              </w:tc>
            </w:tr>
            <w:tr>
              <w:trPr>
                <w:trHeight w:val="15" w:hRule="atLeast"/>
              </w:trPr>
              <w:tc>
                <w:tcPr>
                  <w:tcW w:w="174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color w:val="000000" w:themeColor="text1"/>
                      <w:sz w:val="18"/>
                      <w:u w:val="none" w:color="auto"/>
                    </w:rPr>
                  </w:pPr>
                  <w:r>
                    <w:rPr>
                      <w:rFonts w:hint="eastAsia" w:ascii="ＭＳ ゴシック" w:hAnsi="ＭＳ ゴシック" w:eastAsia="ＭＳ ゴシック"/>
                      <w:color w:val="000000" w:themeColor="text1"/>
                      <w:sz w:val="18"/>
                      <w:u w:val="none" w:color="auto"/>
                    </w:rPr>
                    <w:t>建築主</w:t>
                  </w:r>
                </w:p>
              </w:tc>
              <w:tc>
                <w:tcPr>
                  <w:tcW w:w="497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ascii="ＭＳ ゴシック" w:hAnsi="ＭＳ ゴシック" w:eastAsia="ＭＳ ゴシック"/>
                      <w:color w:val="000000" w:themeColor="text1"/>
                      <w:sz w:val="18"/>
                      <w:u w:val="none" w:color="auto"/>
                    </w:rPr>
                  </w:pPr>
                </w:p>
              </w:tc>
            </w:tr>
            <w:tr>
              <w:trPr>
                <w:trHeight w:val="15" w:hRule="atLeast"/>
              </w:trPr>
              <w:tc>
                <w:tcPr>
                  <w:tcW w:w="174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color w:val="000000" w:themeColor="text1"/>
                      <w:sz w:val="18"/>
                      <w:u w:val="none" w:color="auto"/>
                    </w:rPr>
                  </w:pPr>
                  <w:r>
                    <w:rPr>
                      <w:rFonts w:hint="eastAsia" w:ascii="ＭＳ ゴシック" w:hAnsi="ＭＳ ゴシック" w:eastAsia="ＭＳ ゴシック"/>
                      <w:color w:val="000000" w:themeColor="text1"/>
                      <w:sz w:val="18"/>
                      <w:u w:val="none" w:color="auto"/>
                    </w:rPr>
                    <w:t>設計者</w:t>
                  </w:r>
                </w:p>
              </w:tc>
              <w:tc>
                <w:tcPr>
                  <w:tcW w:w="497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ascii="ＭＳ ゴシック" w:hAnsi="ＭＳ ゴシック" w:eastAsia="ＭＳ ゴシック"/>
                      <w:color w:val="000000" w:themeColor="text1"/>
                      <w:sz w:val="18"/>
                      <w:u w:val="none" w:color="auto"/>
                    </w:rPr>
                  </w:pPr>
                </w:p>
              </w:tc>
            </w:tr>
            <w:tr>
              <w:trPr>
                <w:trHeight w:val="15" w:hRule="atLeast"/>
              </w:trPr>
              <w:tc>
                <w:tcPr>
                  <w:tcW w:w="174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color w:val="000000" w:themeColor="text1"/>
                      <w:sz w:val="18"/>
                      <w:u w:val="none" w:color="auto"/>
                    </w:rPr>
                  </w:pPr>
                  <w:r>
                    <w:rPr>
                      <w:rFonts w:hint="eastAsia" w:ascii="ＭＳ ゴシック" w:hAnsi="ＭＳ ゴシック" w:eastAsia="ＭＳ ゴシック"/>
                      <w:color w:val="000000" w:themeColor="text1"/>
                      <w:sz w:val="18"/>
                      <w:u w:val="none" w:color="auto"/>
                    </w:rPr>
                    <w:t>工事監理者</w:t>
                  </w:r>
                </w:p>
              </w:tc>
              <w:tc>
                <w:tcPr>
                  <w:tcW w:w="497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ascii="ＭＳ ゴシック" w:hAnsi="ＭＳ ゴシック" w:eastAsia="ＭＳ ゴシック"/>
                      <w:color w:val="000000" w:themeColor="text1"/>
                      <w:sz w:val="18"/>
                      <w:u w:val="none" w:color="auto"/>
                    </w:rPr>
                  </w:pPr>
                  <w:r>
                    <w:rPr>
                      <w:rFonts w:hint="eastAsia" w:ascii="ＭＳ ゴシック" w:hAnsi="ＭＳ ゴシック" w:eastAsia="ＭＳ ゴシック"/>
                      <w:color w:val="000000" w:themeColor="text1"/>
                      <w:sz w:val="18"/>
                      <w:u w:val="none" w:color="auto"/>
                    </w:rPr>
                    <w:t>（外注委託の場合に記入）</w:t>
                  </w:r>
                </w:p>
              </w:tc>
            </w:tr>
            <w:tr>
              <w:trPr>
                <w:trHeight w:val="15" w:hRule="atLeast"/>
              </w:trPr>
              <w:tc>
                <w:tcPr>
                  <w:tcW w:w="174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color w:val="000000" w:themeColor="text1"/>
                      <w:sz w:val="18"/>
                      <w:u w:val="none" w:color="auto"/>
                    </w:rPr>
                  </w:pPr>
                  <w:r>
                    <w:rPr>
                      <w:rFonts w:hint="eastAsia" w:ascii="ＭＳ ゴシック" w:hAnsi="ＭＳ ゴシック" w:eastAsia="ＭＳ ゴシック"/>
                      <w:color w:val="000000" w:themeColor="text1"/>
                      <w:sz w:val="18"/>
                      <w:u w:val="none" w:color="auto"/>
                    </w:rPr>
                    <w:t>工事監督者</w:t>
                  </w:r>
                </w:p>
              </w:tc>
              <w:tc>
                <w:tcPr>
                  <w:tcW w:w="497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color w:val="000000" w:themeColor="text1"/>
                      <w:sz w:val="18"/>
                      <w:u w:val="none" w:color="auto"/>
                    </w:rPr>
                  </w:pPr>
                  <w:r>
                    <w:rPr>
                      <w:rFonts w:hint="eastAsia" w:ascii="ＭＳ ゴシック" w:hAnsi="ＭＳ ゴシック" w:eastAsia="ＭＳ ゴシック"/>
                      <w:color w:val="000000" w:themeColor="text1"/>
                      <w:sz w:val="18"/>
                      <w:u w:val="none" w:color="auto"/>
                    </w:rPr>
                    <w:t>秋田県建設部営繕課又は秋田県○○地域振興局建設部</w:t>
                  </w:r>
                </w:p>
              </w:tc>
            </w:tr>
            <w:tr>
              <w:trPr>
                <w:trHeight w:val="15" w:hRule="atLeast"/>
              </w:trPr>
              <w:tc>
                <w:tcPr>
                  <w:tcW w:w="174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工事施工者</w:t>
                  </w:r>
                </w:p>
              </w:tc>
              <w:tc>
                <w:tcPr>
                  <w:tcW w:w="497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ascii="ＭＳ ゴシック" w:hAnsi="ＭＳ ゴシック" w:eastAsia="ＭＳ ゴシック"/>
                      <w:color w:val="000000" w:themeColor="text1"/>
                      <w:sz w:val="18"/>
                    </w:rPr>
                  </w:pPr>
                </w:p>
              </w:tc>
            </w:tr>
          </w:tbl>
          <w:p>
            <w:pPr>
              <w:pStyle w:val="0"/>
              <w:suppressAutoHyphens w:val="1"/>
              <w:wordWrap w:val="0"/>
              <w:adjustRightInd w:val="0"/>
              <w:ind w:left="420" w:leftChars="200" w:firstLine="180" w:firstLineChars="100"/>
              <w:jc w:val="left"/>
              <w:textAlignment w:val="baseline"/>
              <w:rPr>
                <w:rFonts w:hint="default" w:ascii="ＭＳ ゴシック" w:hAnsi="ＭＳ ゴシック" w:eastAsia="ＭＳ ゴシック"/>
                <w:color w:val="000000" w:themeColor="text1"/>
                <w:spacing w:val="4"/>
                <w:kern w:val="0"/>
                <w:sz w:val="19"/>
              </w:rPr>
            </w:pPr>
            <w:r>
              <w:rPr>
                <w:rFonts w:hint="eastAsia" w:ascii="ＭＳ ゴシック" w:hAnsi="ＭＳ ゴシック" w:eastAsia="ＭＳ ゴシック"/>
                <w:color w:val="000000" w:themeColor="text1"/>
                <w:kern w:val="0"/>
                <w:sz w:val="18"/>
              </w:rPr>
              <w:t>⑴　表示板は風圧に耐えるよう配慮すること。</w:t>
            </w:r>
          </w:p>
          <w:p>
            <w:pPr>
              <w:pStyle w:val="0"/>
              <w:suppressAutoHyphens w:val="1"/>
              <w:wordWrap w:val="0"/>
              <w:adjustRightInd w:val="0"/>
              <w:ind w:left="420" w:leftChars="200"/>
              <w:jc w:val="left"/>
              <w:textAlignment w:val="baseline"/>
              <w:rPr>
                <w:rFonts w:hint="default" w:ascii="ＭＳ ゴシック" w:hAnsi="ＭＳ ゴシック" w:eastAsia="ＭＳ ゴシック"/>
                <w:color w:val="000000" w:themeColor="text1"/>
                <w:spacing w:val="4"/>
                <w:kern w:val="0"/>
                <w:sz w:val="19"/>
              </w:rPr>
            </w:pPr>
            <w:r>
              <w:rPr>
                <w:rFonts w:hint="eastAsia" w:ascii="ＭＳ ゴシック" w:hAnsi="ＭＳ ゴシック" w:eastAsia="ＭＳ ゴシック"/>
                <w:color w:val="000000" w:themeColor="text1"/>
                <w:kern w:val="0"/>
                <w:sz w:val="18"/>
              </w:rPr>
              <w:t>　⑵　地色はマンセル記号</w:t>
            </w:r>
            <w:r>
              <w:rPr>
                <w:rFonts w:hint="eastAsia" w:ascii="ＭＳ ゴシック" w:hAnsi="ＭＳ ゴシック" w:eastAsia="ＭＳ ゴシック"/>
                <w:color w:val="000000" w:themeColor="text1"/>
                <w:kern w:val="0"/>
                <w:sz w:val="18"/>
              </w:rPr>
              <w:t>1</w:t>
            </w:r>
            <w:r>
              <w:rPr>
                <w:rFonts w:hint="eastAsia" w:ascii="ＭＳ ゴシック" w:hAnsi="ＭＳ ゴシック" w:eastAsia="ＭＳ ゴシック"/>
                <w:color w:val="000000" w:themeColor="text1"/>
                <w:kern w:val="0"/>
                <w:sz w:val="18"/>
              </w:rPr>
              <w:t>ＧＹ</w:t>
            </w:r>
            <w:r>
              <w:rPr>
                <w:rFonts w:hint="eastAsia" w:ascii="ＭＳ ゴシック" w:hAnsi="ＭＳ ゴシック" w:eastAsia="ＭＳ ゴシック"/>
                <w:color w:val="000000" w:themeColor="text1"/>
                <w:kern w:val="0"/>
                <w:sz w:val="18"/>
              </w:rPr>
              <w:t>7</w:t>
            </w:r>
            <w:r>
              <w:rPr>
                <w:rFonts w:hint="eastAsia" w:ascii="ＭＳ ゴシック" w:hAnsi="ＭＳ ゴシック" w:eastAsia="ＭＳ ゴシック"/>
                <w:color w:val="000000" w:themeColor="text1"/>
                <w:kern w:val="0"/>
                <w:sz w:val="18"/>
              </w:rPr>
              <w:t>．</w:t>
            </w:r>
            <w:r>
              <w:rPr>
                <w:rFonts w:hint="eastAsia" w:ascii="ＭＳ ゴシック" w:hAnsi="ＭＳ ゴシック" w:eastAsia="ＭＳ ゴシック"/>
                <w:color w:val="000000" w:themeColor="text1"/>
                <w:kern w:val="0"/>
                <w:sz w:val="18"/>
              </w:rPr>
              <w:t>5</w:t>
            </w:r>
            <w:r>
              <w:rPr>
                <w:rFonts w:hint="eastAsia" w:ascii="ＭＳ ゴシック" w:hAnsi="ＭＳ ゴシック" w:eastAsia="ＭＳ ゴシック"/>
                <w:color w:val="000000" w:themeColor="text1"/>
                <w:kern w:val="0"/>
                <w:sz w:val="18"/>
              </w:rPr>
              <w:t>／</w:t>
            </w:r>
            <w:r>
              <w:rPr>
                <w:rFonts w:hint="eastAsia" w:ascii="ＭＳ ゴシック" w:hAnsi="ＭＳ ゴシック" w:eastAsia="ＭＳ ゴシック"/>
                <w:color w:val="000000" w:themeColor="text1"/>
                <w:kern w:val="0"/>
                <w:sz w:val="18"/>
              </w:rPr>
              <w:t>8</w:t>
            </w:r>
            <w:r>
              <w:rPr>
                <w:rFonts w:hint="eastAsia" w:ascii="ＭＳ ゴシック" w:hAnsi="ＭＳ ゴシック" w:eastAsia="ＭＳ ゴシック"/>
                <w:color w:val="000000" w:themeColor="text1"/>
                <w:kern w:val="0"/>
                <w:sz w:val="18"/>
              </w:rPr>
              <w:t>とし、黒文字</w:t>
            </w:r>
            <w:r>
              <w:rPr>
                <w:rFonts w:hint="default" w:ascii="ＭＳ ゴシック" w:hAnsi="ＭＳ ゴシック" w:eastAsia="ＭＳ ゴシック"/>
                <w:color w:val="000000" w:themeColor="text1"/>
                <w:kern w:val="0"/>
                <w:sz w:val="18"/>
              </w:rPr>
              <w:t>(</w:t>
            </w:r>
            <w:r>
              <w:rPr>
                <w:rFonts w:hint="eastAsia" w:ascii="ＭＳ ゴシック" w:hAnsi="ＭＳ ゴシック" w:eastAsia="ＭＳ ゴシック"/>
                <w:color w:val="000000" w:themeColor="text1"/>
                <w:kern w:val="0"/>
                <w:sz w:val="18"/>
              </w:rPr>
              <w:t>角ゴシック</w:t>
            </w:r>
            <w:r>
              <w:rPr>
                <w:rFonts w:hint="default" w:ascii="ＭＳ ゴシック" w:hAnsi="ＭＳ ゴシック" w:eastAsia="ＭＳ ゴシック"/>
                <w:color w:val="000000" w:themeColor="text1"/>
                <w:kern w:val="0"/>
                <w:sz w:val="18"/>
              </w:rPr>
              <w:t>)</w:t>
            </w:r>
            <w:r>
              <w:rPr>
                <w:rFonts w:hint="eastAsia" w:ascii="ＭＳ ゴシック" w:hAnsi="ＭＳ ゴシック" w:eastAsia="ＭＳ ゴシック"/>
                <w:color w:val="000000" w:themeColor="text1"/>
                <w:kern w:val="0"/>
                <w:sz w:val="18"/>
              </w:rPr>
              <w:t>で表現する</w:t>
            </w:r>
          </w:p>
          <w:p>
            <w:pPr>
              <w:pStyle w:val="0"/>
              <w:suppressAutoHyphens w:val="1"/>
              <w:wordWrap w:val="0"/>
              <w:adjustRightInd w:val="0"/>
              <w:ind w:left="420" w:leftChars="200"/>
              <w:jc w:val="left"/>
              <w:textAlignment w:val="baseline"/>
              <w:rPr>
                <w:rFonts w:hint="default" w:ascii="ＭＳ ゴシック" w:hAnsi="ＭＳ ゴシック" w:eastAsia="ＭＳ ゴシック"/>
                <w:color w:val="000000" w:themeColor="text1"/>
                <w:spacing w:val="4"/>
                <w:kern w:val="0"/>
                <w:sz w:val="19"/>
              </w:rPr>
            </w:pPr>
            <w:r>
              <w:rPr>
                <w:rFonts w:hint="eastAsia" w:ascii="ＭＳ ゴシック" w:hAnsi="ＭＳ ゴシック" w:eastAsia="ＭＳ ゴシック"/>
                <w:color w:val="000000" w:themeColor="text1"/>
                <w:kern w:val="0"/>
                <w:sz w:val="18"/>
              </w:rPr>
              <w:t>　⑶　建築主は契約担当者名とする。</w:t>
            </w:r>
          </w:p>
          <w:p>
            <w:pPr>
              <w:pStyle w:val="0"/>
              <w:suppressAutoHyphens w:val="1"/>
              <w:wordWrap w:val="0"/>
              <w:adjustRightInd w:val="0"/>
              <w:ind w:left="420" w:leftChars="200"/>
              <w:jc w:val="left"/>
              <w:textAlignment w:val="baseline"/>
              <w:rPr>
                <w:rFonts w:hint="default" w:ascii="ＭＳ ゴシック" w:hAnsi="ＭＳ ゴシック" w:eastAsia="ＭＳ ゴシック"/>
                <w:color w:val="000000" w:themeColor="text1"/>
                <w:spacing w:val="4"/>
                <w:kern w:val="0"/>
                <w:sz w:val="19"/>
              </w:rPr>
            </w:pPr>
            <w:r>
              <w:rPr>
                <w:rFonts w:hint="eastAsia" w:ascii="ＭＳ ゴシック" w:hAnsi="ＭＳ ゴシック" w:eastAsia="ＭＳ ゴシック"/>
                <w:color w:val="000000" w:themeColor="text1"/>
                <w:kern w:val="0"/>
                <w:sz w:val="18"/>
              </w:rPr>
              <w:t>　⑷　表示板の大きさ</w:t>
            </w:r>
          </w:p>
          <w:p>
            <w:pPr>
              <w:pStyle w:val="0"/>
              <w:suppressAutoHyphens w:val="1"/>
              <w:wordWrap w:val="0"/>
              <w:adjustRightInd w:val="0"/>
              <w:ind w:left="412" w:leftChars="194" w:right="-13" w:hanging="5" w:hangingChars="3"/>
              <w:jc w:val="left"/>
              <w:textAlignment w:val="baseline"/>
              <w:rPr>
                <w:rFonts w:hint="default" w:ascii="ＭＳ ゴシック" w:hAnsi="ＭＳ ゴシック" w:eastAsia="ＭＳ ゴシック"/>
                <w:color w:val="000000" w:themeColor="text1"/>
                <w:spacing w:val="4"/>
                <w:kern w:val="0"/>
                <w:sz w:val="19"/>
              </w:rPr>
            </w:pPr>
            <w:r>
              <w:rPr>
                <w:rFonts w:hint="eastAsia" w:ascii="ＭＳ ゴシック" w:hAnsi="ＭＳ ゴシック" w:eastAsia="ＭＳ ゴシック"/>
                <w:color w:val="000000" w:themeColor="text1"/>
                <w:kern w:val="0"/>
                <w:sz w:val="18"/>
              </w:rPr>
              <w:t>　　※</w:t>
            </w:r>
            <w:r>
              <w:rPr>
                <w:rFonts w:hint="eastAsia" w:ascii="ＭＳ ゴシック" w:hAnsi="ＭＳ ゴシック" w:eastAsia="ＭＳ ゴシック"/>
                <w:color w:val="000000" w:themeColor="text1"/>
                <w:kern w:val="0"/>
                <w:sz w:val="18"/>
              </w:rPr>
              <w:t>1</w:t>
            </w:r>
            <w:r>
              <w:rPr>
                <w:rFonts w:hint="eastAsia" w:ascii="ＭＳ ゴシック" w:hAnsi="ＭＳ ゴシック" w:eastAsia="ＭＳ ゴシック"/>
                <w:color w:val="000000" w:themeColor="text1"/>
                <w:kern w:val="0"/>
                <w:sz w:val="18"/>
              </w:rPr>
              <w:t>号（横</w:t>
            </w:r>
            <w:r>
              <w:rPr>
                <w:rFonts w:hint="eastAsia" w:ascii="ＭＳ ゴシック" w:hAnsi="ＭＳ ゴシック" w:eastAsia="ＭＳ ゴシック"/>
                <w:color w:val="000000" w:themeColor="text1"/>
                <w:kern w:val="0"/>
                <w:sz w:val="18"/>
              </w:rPr>
              <w:t>180</w:t>
            </w:r>
            <w:r>
              <w:rPr>
                <w:rFonts w:hint="eastAsia" w:ascii="ＭＳ ゴシック" w:hAnsi="ＭＳ ゴシック" w:eastAsia="ＭＳ ゴシック"/>
                <w:color w:val="000000" w:themeColor="text1"/>
                <w:kern w:val="0"/>
                <w:sz w:val="18"/>
              </w:rPr>
              <w:t>ｃｍ×縦</w:t>
            </w:r>
            <w:r>
              <w:rPr>
                <w:rFonts w:hint="eastAsia" w:ascii="ＭＳ ゴシック" w:hAnsi="ＭＳ ゴシック" w:eastAsia="ＭＳ ゴシック"/>
                <w:color w:val="000000" w:themeColor="text1"/>
                <w:kern w:val="0"/>
                <w:sz w:val="18"/>
              </w:rPr>
              <w:t>90</w:t>
            </w:r>
            <w:r>
              <w:rPr>
                <w:rFonts w:hint="eastAsia" w:ascii="ＭＳ ゴシック" w:hAnsi="ＭＳ ゴシック" w:eastAsia="ＭＳ ゴシック"/>
                <w:color w:val="000000" w:themeColor="text1"/>
                <w:kern w:val="0"/>
                <w:sz w:val="18"/>
              </w:rPr>
              <w:t>ｃｍ）</w:t>
            </w:r>
          </w:p>
          <w:p>
            <w:pPr>
              <w:pStyle w:val="0"/>
              <w:suppressAutoHyphens w:val="1"/>
              <w:wordWrap w:val="0"/>
              <w:adjustRightInd w:val="0"/>
              <w:ind w:left="412" w:leftChars="194" w:right="-13" w:hanging="5" w:hangingChars="3"/>
              <w:jc w:val="left"/>
              <w:textAlignment w:val="baseline"/>
              <w:rPr>
                <w:rFonts w:hint="default" w:ascii="ＭＳ ゴシック" w:hAnsi="ＭＳ ゴシック" w:eastAsia="ＭＳ ゴシック"/>
                <w:color w:val="000000" w:themeColor="text1"/>
                <w:spacing w:val="4"/>
                <w:kern w:val="0"/>
                <w:sz w:val="19"/>
              </w:rPr>
            </w:pPr>
            <w:r>
              <w:rPr>
                <w:rFonts w:hint="eastAsia" w:ascii="ＭＳ ゴシック" w:hAnsi="ＭＳ ゴシック" w:eastAsia="ＭＳ ゴシック"/>
                <w:color w:val="000000" w:themeColor="text1"/>
                <w:kern w:val="0"/>
                <w:sz w:val="18"/>
              </w:rPr>
              <w:t>　　・</w:t>
            </w:r>
            <w:r>
              <w:rPr>
                <w:rFonts w:hint="eastAsia" w:ascii="ＭＳ ゴシック" w:hAnsi="ＭＳ ゴシック" w:eastAsia="ＭＳ ゴシック"/>
                <w:color w:val="000000" w:themeColor="text1"/>
                <w:kern w:val="0"/>
                <w:sz w:val="18"/>
              </w:rPr>
              <w:t>2</w:t>
            </w:r>
            <w:r>
              <w:rPr>
                <w:rFonts w:hint="eastAsia" w:ascii="ＭＳ ゴシック" w:hAnsi="ＭＳ ゴシック" w:eastAsia="ＭＳ ゴシック"/>
                <w:color w:val="000000" w:themeColor="text1"/>
                <w:kern w:val="0"/>
                <w:sz w:val="18"/>
              </w:rPr>
              <w:t>号（横</w:t>
            </w:r>
            <w:r>
              <w:rPr>
                <w:rFonts w:hint="eastAsia" w:ascii="ＭＳ ゴシック" w:hAnsi="ＭＳ ゴシック" w:eastAsia="ＭＳ ゴシック"/>
                <w:color w:val="000000" w:themeColor="text1"/>
                <w:kern w:val="0"/>
                <w:sz w:val="18"/>
              </w:rPr>
              <w:t>240</w:t>
            </w:r>
            <w:r>
              <w:rPr>
                <w:rFonts w:hint="eastAsia" w:ascii="ＭＳ ゴシック" w:hAnsi="ＭＳ ゴシック" w:eastAsia="ＭＳ ゴシック"/>
                <w:color w:val="000000" w:themeColor="text1"/>
                <w:kern w:val="0"/>
                <w:sz w:val="18"/>
              </w:rPr>
              <w:t>ｃｍ×縦</w:t>
            </w:r>
            <w:r>
              <w:rPr>
                <w:rFonts w:hint="eastAsia" w:ascii="ＭＳ ゴシック" w:hAnsi="ＭＳ ゴシック" w:eastAsia="ＭＳ ゴシック"/>
                <w:color w:val="000000" w:themeColor="text1"/>
                <w:kern w:val="0"/>
                <w:sz w:val="18"/>
              </w:rPr>
              <w:t>120</w:t>
            </w:r>
            <w:r>
              <w:rPr>
                <w:rFonts w:hint="eastAsia" w:ascii="ＭＳ ゴシック" w:hAnsi="ＭＳ ゴシック" w:eastAsia="ＭＳ ゴシック"/>
                <w:color w:val="000000" w:themeColor="text1"/>
                <w:kern w:val="0"/>
                <w:sz w:val="18"/>
              </w:rPr>
              <w:t>ｃｍ）</w:t>
            </w:r>
          </w:p>
          <w:p>
            <w:pPr>
              <w:pStyle w:val="0"/>
              <w:suppressAutoHyphens w:val="1"/>
              <w:wordWrap w:val="0"/>
              <w:adjustRightInd w:val="0"/>
              <w:ind w:left="412" w:leftChars="194" w:right="-13" w:hanging="5" w:hangingChars="3"/>
              <w:jc w:val="left"/>
              <w:textAlignment w:val="baseline"/>
              <w:rPr>
                <w:rFonts w:hint="default" w:ascii="ＭＳ ゴシック" w:hAnsi="ＭＳ ゴシック" w:eastAsia="ＭＳ ゴシック"/>
                <w:color w:val="000000" w:themeColor="text1"/>
                <w:spacing w:val="4"/>
                <w:kern w:val="0"/>
                <w:sz w:val="19"/>
              </w:rPr>
            </w:pPr>
            <w:r>
              <w:rPr>
                <w:rFonts w:hint="eastAsia" w:ascii="ＭＳ ゴシック" w:hAnsi="ＭＳ ゴシック" w:eastAsia="ＭＳ ゴシック"/>
                <w:color w:val="000000" w:themeColor="text1"/>
                <w:kern w:val="0"/>
                <w:sz w:val="18"/>
              </w:rPr>
              <w:t>　　・</w:t>
            </w:r>
            <w:r>
              <w:rPr>
                <w:rFonts w:hint="eastAsia" w:ascii="ＭＳ ゴシック" w:hAnsi="ＭＳ ゴシック" w:eastAsia="ＭＳ ゴシック"/>
                <w:color w:val="000000" w:themeColor="text1"/>
                <w:kern w:val="0"/>
                <w:sz w:val="18"/>
              </w:rPr>
              <w:t>3</w:t>
            </w:r>
            <w:r>
              <w:rPr>
                <w:rFonts w:hint="eastAsia" w:ascii="ＭＳ ゴシック" w:hAnsi="ＭＳ ゴシック" w:eastAsia="ＭＳ ゴシック"/>
                <w:color w:val="000000" w:themeColor="text1"/>
                <w:kern w:val="0"/>
                <w:sz w:val="18"/>
              </w:rPr>
              <w:t>号（横</w:t>
            </w:r>
            <w:r>
              <w:rPr>
                <w:rFonts w:hint="eastAsia" w:ascii="ＭＳ ゴシック" w:hAnsi="ＭＳ ゴシック" w:eastAsia="ＭＳ ゴシック"/>
                <w:color w:val="000000" w:themeColor="text1"/>
                <w:kern w:val="0"/>
                <w:sz w:val="18"/>
              </w:rPr>
              <w:t>360</w:t>
            </w:r>
            <w:r>
              <w:rPr>
                <w:rFonts w:hint="eastAsia" w:ascii="ＭＳ ゴシック" w:hAnsi="ＭＳ ゴシック" w:eastAsia="ＭＳ ゴシック"/>
                <w:color w:val="000000" w:themeColor="text1"/>
                <w:kern w:val="0"/>
                <w:sz w:val="18"/>
              </w:rPr>
              <w:t>ｃｍ×縦</w:t>
            </w:r>
            <w:r>
              <w:rPr>
                <w:rFonts w:hint="eastAsia" w:ascii="ＭＳ ゴシック" w:hAnsi="ＭＳ ゴシック" w:eastAsia="ＭＳ ゴシック"/>
                <w:color w:val="000000" w:themeColor="text1"/>
                <w:kern w:val="0"/>
                <w:sz w:val="18"/>
              </w:rPr>
              <w:t>180</w:t>
            </w:r>
            <w:r>
              <w:rPr>
                <w:rFonts w:hint="eastAsia" w:ascii="ＭＳ ゴシック" w:hAnsi="ＭＳ ゴシック" w:eastAsia="ＭＳ ゴシック"/>
                <w:color w:val="000000" w:themeColor="text1"/>
                <w:kern w:val="0"/>
                <w:sz w:val="18"/>
              </w:rPr>
              <w:t>ｃｍ）</w:t>
            </w:r>
          </w:p>
          <w:p>
            <w:pPr>
              <w:pStyle w:val="0"/>
              <w:ind w:left="412" w:leftChars="194" w:right="-13" w:hanging="5" w:hangingChars="3"/>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kern w:val="0"/>
                <w:sz w:val="18"/>
              </w:rPr>
              <w:t>　　・その他（　　　　　　　　　　　　）</w:t>
            </w:r>
          </w:p>
          <w:p>
            <w:pPr>
              <w:pStyle w:val="0"/>
              <w:ind w:left="210" w:leftChars="100"/>
              <w:rPr>
                <w:rFonts w:hint="eastAsia" w:ascii="ＭＳ ゴシック" w:hAnsi="ＭＳ ゴシック" w:eastAsia="ＭＳ ゴシック"/>
                <w:color w:val="000000" w:themeColor="text1"/>
                <w:sz w:val="18"/>
              </w:rPr>
            </w:pPr>
          </w:p>
        </w:tc>
      </w:tr>
      <w:tr>
        <w:tblPrEx>
          <w:tblCellMar>
            <w:left w:w="13" w:type="dxa"/>
            <w:right w:w="13" w:type="dxa"/>
          </w:tblCellMar>
        </w:tblPrEx>
        <w:trPr>
          <w:cantSplit/>
          <w:trHeight w:val="946" w:hRule="atLeast"/>
        </w:trPr>
        <w:tc>
          <w:tcPr>
            <w:tcW w:w="285" w:type="dxa"/>
            <w:vMerge w:val="continue"/>
            <w:tcBorders>
              <w:top w:val="none" w:color="auto" w:sz="0" w:space="0"/>
              <w:left w:val="single" w:color="000000" w:themeColor="text1" w:sz="4" w:space="0"/>
              <w:bottom w:val="nil"/>
              <w:right w:val="single" w:color="000000" w:themeColor="text1" w:sz="4" w:space="0"/>
              <w:tl2br w:val="nil"/>
              <w:tr2bl w:val="nil"/>
            </w:tcBorders>
            <w:vAlign w:val="center"/>
          </w:tcPr>
          <w:p>
            <w:pPr>
              <w:pStyle w:val="0"/>
              <w:rPr>
                <w:rFonts w:hint="eastAsia" w:ascii="ＭＳ ゴシック" w:hAnsi="ＭＳ ゴシック" w:eastAsia="ＭＳ ゴシック"/>
                <w:sz w:val="18"/>
              </w:rPr>
            </w:pPr>
          </w:p>
        </w:tc>
        <w:tc>
          <w:tcPr>
            <w:tcW w:w="1983" w:type="dxa"/>
            <w:tcBorders>
              <w:top w:val="none" w:color="auto" w:sz="0" w:space="0"/>
              <w:left w:val="single" w:color="000000" w:themeColor="text1" w:sz="4" w:space="0"/>
              <w:bottom w:val="single" w:color="C0C0C0" w:sz="4" w:space="0"/>
              <w:right w:val="single" w:color="000000" w:sz="4" w:space="0"/>
              <w:tl2br w:val="nil"/>
              <w:tr2bl w:val="nil"/>
            </w:tcBorders>
            <w:vAlign w:val="top"/>
          </w:tcPr>
          <w:p>
            <w:pPr>
              <w:pStyle w:val="0"/>
              <w:rPr>
                <w:rFonts w:hint="default" w:ascii="ＭＳ ゴシック" w:hAnsi="ＭＳ ゴシック" w:eastAsia="ＭＳ ゴシック"/>
                <w:color w:val="000000" w:themeColor="text1"/>
                <w:sz w:val="18"/>
              </w:rPr>
            </w:pPr>
            <w:r>
              <w:rPr>
                <w:rFonts w:hint="default" w:ascii="ＭＳ ゴシック" w:hAnsi="ＭＳ ゴシック" w:eastAsia="ＭＳ ゴシック"/>
                <w:color w:val="000000" w:themeColor="text1"/>
                <w:sz w:val="18"/>
              </w:rPr>
              <w:t xml:space="preserve"> 2</w:t>
            </w:r>
            <w:r>
              <w:rPr>
                <w:rFonts w:hint="eastAsia" w:ascii="ＭＳ ゴシック" w:hAnsi="ＭＳ ゴシック" w:eastAsia="ＭＳ ゴシック"/>
                <w:color w:val="000000" w:themeColor="text1"/>
                <w:sz w:val="18"/>
              </w:rPr>
              <w:t>　建設発生土の処理</w:t>
            </w:r>
          </w:p>
        </w:tc>
        <w:tc>
          <w:tcPr>
            <w:tcW w:w="7372" w:type="dxa"/>
            <w:gridSpan w:val="2"/>
            <w:tcBorders>
              <w:top w:val="none" w:color="auto" w:sz="0" w:space="0"/>
              <w:left w:val="nil"/>
              <w:bottom w:val="single" w:color="C0C0C0" w:sz="4" w:space="0"/>
              <w:right w:val="none" w:color="auto" w:sz="0" w:space="0"/>
              <w:tl2br w:val="nil"/>
              <w:tr2bl w:val="nil"/>
            </w:tcBorders>
            <w:vAlign w:val="top"/>
          </w:tcPr>
          <w:p>
            <w:pPr>
              <w:pStyle w:val="0"/>
              <w:suppressAutoHyphens w:val="1"/>
              <w:wordWrap w:val="0"/>
              <w:adjustRightInd w:val="0"/>
              <w:jc w:val="left"/>
              <w:textAlignment w:val="baseline"/>
              <w:rPr>
                <w:rFonts w:hint="eastAsia" w:ascii="ＭＳ ゴシック" w:hAnsi="ＭＳ ゴシック" w:eastAsia="ＭＳ ゴシック"/>
                <w:color w:val="000000" w:themeColor="text1"/>
                <w:kern w:val="0"/>
                <w:sz w:val="18"/>
                <w:u w:val="none" w:color="auto"/>
              </w:rPr>
            </w:pPr>
            <w:r>
              <w:rPr>
                <w:rFonts w:hint="eastAsia" w:ascii="ＭＳ ゴシック" w:hAnsi="ＭＳ ゴシック" w:eastAsia="ＭＳ ゴシック"/>
                <w:color w:val="000000" w:themeColor="text1"/>
                <w:kern w:val="0"/>
                <w:sz w:val="18"/>
              </w:rPr>
              <w:t>・構外指示の場所へ搬</w:t>
            </w:r>
            <w:r>
              <w:rPr>
                <w:rFonts w:hint="eastAsia" w:ascii="ＭＳ ゴシック" w:hAnsi="ＭＳ ゴシック" w:eastAsia="ＭＳ ゴシック"/>
                <w:color w:val="000000" w:themeColor="text1"/>
                <w:kern w:val="0"/>
                <w:sz w:val="18"/>
                <w:u w:val="none" w:color="auto"/>
              </w:rPr>
              <w:t>出　　　指定場所（　　　　　　　　）　　　　　（</w:t>
            </w:r>
            <w:r>
              <w:rPr>
                <w:rFonts w:hint="eastAsia" w:ascii="ＭＳ ゴシック" w:hAnsi="ＭＳ ゴシック" w:eastAsia="ＭＳ ゴシック"/>
                <w:color w:val="000000" w:themeColor="text1"/>
                <w:kern w:val="0"/>
                <w:sz w:val="18"/>
                <w:u w:val="none" w:color="auto"/>
              </w:rPr>
              <w:t>2</w:t>
            </w:r>
            <w:r>
              <w:rPr>
                <w:rFonts w:hint="eastAsia" w:ascii="ＭＳ ゴシック" w:hAnsi="ＭＳ ゴシック" w:eastAsia="ＭＳ ゴシック"/>
                <w:color w:val="000000" w:themeColor="text1"/>
                <w:kern w:val="0"/>
                <w:sz w:val="18"/>
                <w:u w:val="none" w:color="auto"/>
              </w:rPr>
              <w:t>－</w:t>
            </w:r>
            <w:r>
              <w:rPr>
                <w:rFonts w:hint="eastAsia" w:ascii="ＭＳ ゴシック" w:hAnsi="ＭＳ ゴシック" w:eastAsia="ＭＳ ゴシック"/>
                <w:color w:val="000000" w:themeColor="text1"/>
                <w:kern w:val="0"/>
                <w:sz w:val="18"/>
                <w:u w:val="none" w:color="auto"/>
              </w:rPr>
              <w:t>4</w:t>
            </w:r>
            <w:r>
              <w:rPr>
                <w:rFonts w:hint="eastAsia" w:ascii="ＭＳ ゴシック" w:hAnsi="ＭＳ ゴシック" w:eastAsia="ＭＳ ゴシック"/>
                <w:color w:val="000000" w:themeColor="text1"/>
                <w:kern w:val="0"/>
                <w:sz w:val="18"/>
                <w:u w:val="none" w:color="auto"/>
              </w:rPr>
              <w:t>．</w:t>
            </w:r>
            <w:r>
              <w:rPr>
                <w:rFonts w:hint="eastAsia" w:ascii="ＭＳ ゴシック" w:hAnsi="ＭＳ ゴシック" w:eastAsia="ＭＳ ゴシック"/>
                <w:color w:val="000000" w:themeColor="text1"/>
                <w:kern w:val="0"/>
                <w:sz w:val="18"/>
                <w:u w:val="none" w:color="auto"/>
              </w:rPr>
              <w:t>2</w:t>
            </w:r>
            <w:r>
              <w:rPr>
                <w:rFonts w:hint="eastAsia" w:ascii="ＭＳ ゴシック" w:hAnsi="ＭＳ ゴシック" w:eastAsia="ＭＳ ゴシック"/>
                <w:color w:val="000000" w:themeColor="text1"/>
                <w:kern w:val="0"/>
                <w:sz w:val="18"/>
                <w:u w:val="none" w:color="auto"/>
              </w:rPr>
              <w:t>．</w:t>
            </w:r>
            <w:r>
              <w:rPr>
                <w:rFonts w:hint="eastAsia" w:ascii="ＭＳ ゴシック" w:hAnsi="ＭＳ ゴシック" w:eastAsia="ＭＳ ゴシック"/>
                <w:color w:val="000000" w:themeColor="text1"/>
                <w:kern w:val="0"/>
                <w:sz w:val="18"/>
                <w:u w:val="none" w:color="auto"/>
              </w:rPr>
              <w:t>1</w:t>
            </w:r>
            <w:r>
              <w:rPr>
                <w:rFonts w:hint="eastAsia" w:ascii="ＭＳ ゴシック" w:hAnsi="ＭＳ ゴシック" w:eastAsia="ＭＳ ゴシック"/>
                <w:color w:val="000000" w:themeColor="text1"/>
                <w:kern w:val="0"/>
                <w:sz w:val="18"/>
                <w:u w:val="none" w:color="auto"/>
              </w:rPr>
              <w:t>）</w:t>
            </w:r>
          </w:p>
          <w:p>
            <w:pPr>
              <w:pStyle w:val="0"/>
              <w:suppressAutoHyphens w:val="1"/>
              <w:wordWrap w:val="0"/>
              <w:adjustRightInd w:val="0"/>
              <w:jc w:val="left"/>
              <w:textAlignment w:val="baseline"/>
              <w:rPr>
                <w:rFonts w:hint="default" w:ascii="ＭＳ ゴシック" w:hAnsi="ＭＳ ゴシック" w:eastAsia="ＭＳ ゴシック"/>
                <w:color w:val="000000" w:themeColor="text1"/>
                <w:spacing w:val="4"/>
                <w:kern w:val="0"/>
                <w:sz w:val="19"/>
                <w:u w:val="none" w:color="auto"/>
              </w:rPr>
            </w:pPr>
            <w:r>
              <w:rPr>
                <w:rFonts w:hint="eastAsia" w:ascii="ＭＳ ゴシック" w:hAnsi="ＭＳ ゴシック" w:eastAsia="ＭＳ ゴシック"/>
                <w:color w:val="000000" w:themeColor="text1"/>
                <w:kern w:val="0"/>
                <w:sz w:val="18"/>
                <w:u w:val="none" w:color="auto"/>
              </w:rPr>
              <w:t>※構内指定箇所へ敷きならす　指定箇所（　　　　　　　　）</w:t>
            </w:r>
          </w:p>
          <w:p>
            <w:pPr>
              <w:pStyle w:val="0"/>
              <w:suppressAutoHyphens w:val="1"/>
              <w:wordWrap w:val="0"/>
              <w:adjustRightInd w:val="0"/>
              <w:jc w:val="left"/>
              <w:textAlignment w:val="baseline"/>
              <w:rPr>
                <w:rFonts w:hint="default" w:ascii="ＭＳ ゴシック" w:hAnsi="ＭＳ ゴシック" w:eastAsia="ＭＳ ゴシック"/>
                <w:color w:val="000000" w:themeColor="text1"/>
                <w:spacing w:val="4"/>
                <w:kern w:val="0"/>
                <w:sz w:val="19"/>
                <w:u w:val="none" w:color="auto"/>
              </w:rPr>
            </w:pPr>
            <w:r>
              <w:rPr>
                <w:rFonts w:hint="eastAsia" w:ascii="ＭＳ ゴシック" w:hAnsi="ＭＳ ゴシック" w:eastAsia="ＭＳ ゴシック"/>
                <w:color w:val="000000" w:themeColor="text1"/>
                <w:kern w:val="0"/>
                <w:sz w:val="18"/>
                <w:u w:val="none" w:color="auto"/>
              </w:rPr>
              <w:t>・構内指定箇所へたい積する　指定箇所（　　　　　　　　）</w:t>
            </w:r>
          </w:p>
          <w:p>
            <w:pPr>
              <w:pStyle w:val="0"/>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kern w:val="0"/>
                <w:sz w:val="18"/>
                <w:u w:val="none" w:color="auto"/>
              </w:rPr>
              <w:t>　　　　　　　　　　　　　　　　　　　　　　</w:t>
            </w:r>
            <w:r>
              <w:rPr>
                <w:rFonts w:hint="eastAsia" w:ascii="ＭＳ ゴシック" w:hAnsi="ＭＳ ゴシック" w:eastAsia="ＭＳ ゴシック"/>
                <w:color w:val="000000" w:themeColor="text1"/>
                <w:kern w:val="0"/>
                <w:sz w:val="18"/>
              </w:rPr>
              <w:t>　　　　　　　　　　　　</w:t>
            </w:r>
          </w:p>
        </w:tc>
      </w:tr>
      <w:tr>
        <w:tblPrEx>
          <w:tblCellMar>
            <w:left w:w="13" w:type="dxa"/>
            <w:right w:w="13" w:type="dxa"/>
          </w:tblCellMar>
        </w:tblPrEx>
        <w:trPr>
          <w:cantSplit/>
          <w:trHeight w:val="2407" w:hRule="atLeast"/>
        </w:trPr>
        <w:tc>
          <w:tcPr>
            <w:tcW w:w="285" w:type="dxa"/>
            <w:vMerge w:val="continue"/>
            <w:tcBorders>
              <w:top w:val="none" w:color="auto" w:sz="0" w:space="0"/>
              <w:left w:val="single" w:color="000000" w:themeColor="text1" w:sz="4" w:space="0"/>
              <w:bottom w:val="nil"/>
              <w:right w:val="single" w:color="000000" w:themeColor="text1" w:sz="4" w:space="0"/>
              <w:tl2br w:val="nil"/>
              <w:tr2bl w:val="nil"/>
            </w:tcBorders>
            <w:vAlign w:val="center"/>
          </w:tcPr>
          <w:p>
            <w:pPr>
              <w:pStyle w:val="0"/>
              <w:rPr>
                <w:rFonts w:hint="eastAsia"/>
              </w:rPr>
            </w:pPr>
          </w:p>
        </w:tc>
        <w:tc>
          <w:tcPr>
            <w:tcW w:w="1983" w:type="dxa"/>
            <w:tcBorders>
              <w:top w:val="none" w:color="auto" w:sz="0" w:space="0"/>
              <w:left w:val="single" w:color="000000" w:themeColor="text1" w:sz="4" w:space="0"/>
              <w:bottom w:val="single" w:color="C0C0C0" w:sz="4" w:space="0"/>
              <w:right w:val="single" w:color="000000" w:sz="4" w:space="0"/>
              <w:tl2br w:val="nil"/>
              <w:tr2bl w:val="nil"/>
            </w:tcBorders>
            <w:vAlign w:val="top"/>
          </w:tcPr>
          <w:p>
            <w:pPr>
              <w:pStyle w:val="0"/>
              <w:rPr>
                <w:rFonts w:hint="eastAsia" w:ascii="ＭＳ ゴシック" w:hAnsi="ＭＳ ゴシック" w:eastAsia="ＭＳ ゴシック"/>
                <w:color w:val="000000" w:themeColor="text1"/>
                <w:kern w:val="0"/>
                <w:sz w:val="18"/>
              </w:rPr>
            </w:pPr>
            <w:r>
              <w:rPr>
                <w:rFonts w:hint="eastAsia" w:ascii="ＭＳ ゴシック" w:hAnsi="ＭＳ ゴシック" w:eastAsia="ＭＳ ゴシック"/>
                <w:color w:val="000000" w:themeColor="text1"/>
                <w:kern w:val="0"/>
                <w:sz w:val="18"/>
              </w:rPr>
              <w:t xml:space="preserve"> 3</w:t>
            </w:r>
            <w:r>
              <w:rPr>
                <w:rFonts w:hint="eastAsia" w:ascii="ＭＳ ゴシック" w:hAnsi="ＭＳ ゴシック" w:eastAsia="ＭＳ ゴシック"/>
                <w:color w:val="000000" w:themeColor="text1"/>
                <w:kern w:val="0"/>
                <w:sz w:val="18"/>
              </w:rPr>
              <w:t>　耐震施工</w:t>
            </w:r>
          </w:p>
        </w:tc>
        <w:tc>
          <w:tcPr>
            <w:tcW w:w="7372" w:type="dxa"/>
            <w:gridSpan w:val="2"/>
            <w:tcBorders>
              <w:top w:val="none" w:color="auto" w:sz="0" w:space="0"/>
              <w:left w:val="nil"/>
              <w:bottom w:val="single" w:color="C0C0C0" w:sz="4" w:space="0"/>
              <w:right w:val="none" w:color="auto" w:sz="0" w:space="0"/>
              <w:tl2br w:val="nil"/>
              <w:tr2bl w:val="nil"/>
            </w:tcBorders>
            <w:vAlign w:val="top"/>
          </w:tcPr>
          <w:p>
            <w:pPr>
              <w:pStyle w:val="0"/>
              <w:ind w:left="180" w:hanging="180" w:hangingChars="100"/>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・設備機器の固定は、「建築設備耐震設計・施工指針２０１４年版（独立行政法人建築研究所監修）」による。</w:t>
            </w:r>
          </w:p>
          <w:p>
            <w:pPr>
              <w:pStyle w:val="0"/>
              <w:ind w:firstLine="180" w:firstLineChars="100"/>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イ）耐震安全性の分類</w:t>
            </w:r>
          </w:p>
          <w:p>
            <w:pPr>
              <w:pStyle w:val="0"/>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　　　※特定の施設　　・一般の施設</w:t>
            </w:r>
          </w:p>
          <w:p>
            <w:pPr>
              <w:pStyle w:val="0"/>
              <w:ind w:firstLine="180" w:firstLineChars="100"/>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ロ）地域係数Ｚ</w:t>
            </w:r>
          </w:p>
          <w:p>
            <w:pPr>
              <w:pStyle w:val="0"/>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　　　※１．０　　　　・その他（　　　）</w:t>
            </w:r>
          </w:p>
          <w:p>
            <w:pPr>
              <w:pStyle w:val="0"/>
              <w:rPr>
                <w:rFonts w:hint="eastAsia" w:ascii="ＭＳ ゴシック" w:hAnsi="ＭＳ ゴシック" w:eastAsia="ＭＳ ゴシック"/>
                <w:color w:val="000000" w:themeColor="text1"/>
                <w:sz w:val="18"/>
              </w:rPr>
            </w:pPr>
          </w:p>
          <w:p>
            <w:pPr>
              <w:pStyle w:val="0"/>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kern w:val="0"/>
                <w:sz w:val="18"/>
              </w:rPr>
              <w:t>・屋外に設ける機器類</w:t>
            </w:r>
            <w:r>
              <w:rPr>
                <w:rFonts w:hint="default" w:ascii="ＭＳ ゴシック" w:hAnsi="ＭＳ ゴシック" w:eastAsia="ＭＳ ゴシック"/>
                <w:color w:val="000000" w:themeColor="text1"/>
                <w:kern w:val="0"/>
                <w:sz w:val="18"/>
              </w:rPr>
              <w:t>(</w:t>
            </w:r>
            <w:r>
              <w:rPr>
                <w:rFonts w:hint="eastAsia" w:ascii="ＭＳ ゴシック" w:hAnsi="ＭＳ ゴシック" w:eastAsia="ＭＳ ゴシック"/>
                <w:color w:val="000000" w:themeColor="text1"/>
                <w:kern w:val="0"/>
                <w:sz w:val="18"/>
              </w:rPr>
              <w:t>外壁に取り付ける機器類含む</w:t>
            </w:r>
            <w:r>
              <w:rPr>
                <w:rFonts w:hint="default" w:ascii="ＭＳ ゴシック" w:hAnsi="ＭＳ ゴシック" w:eastAsia="ＭＳ ゴシック"/>
                <w:color w:val="000000" w:themeColor="text1"/>
                <w:kern w:val="0"/>
                <w:sz w:val="18"/>
              </w:rPr>
              <w:t>)</w:t>
            </w:r>
            <w:r>
              <w:rPr>
                <w:rFonts w:hint="eastAsia" w:ascii="ＭＳ ゴシック" w:hAnsi="ＭＳ ゴシック" w:eastAsia="ＭＳ ゴシック"/>
                <w:color w:val="000000" w:themeColor="text1"/>
                <w:kern w:val="0"/>
                <w:sz w:val="18"/>
              </w:rPr>
              <w:t>のアンカーボルト、ナット、架台、支持金具等はステンレス</w:t>
            </w:r>
            <w:r>
              <w:rPr>
                <w:rFonts w:hint="default" w:ascii="ＭＳ ゴシック" w:hAnsi="ＭＳ ゴシック" w:eastAsia="ＭＳ ゴシック"/>
                <w:color w:val="000000" w:themeColor="text1"/>
                <w:kern w:val="0"/>
                <w:sz w:val="18"/>
              </w:rPr>
              <w:t>(SUS304)</w:t>
            </w:r>
            <w:r>
              <w:rPr>
                <w:rFonts w:hint="eastAsia" w:ascii="ＭＳ ゴシック" w:hAnsi="ＭＳ ゴシック" w:eastAsia="ＭＳ ゴシック"/>
                <w:color w:val="000000" w:themeColor="text1"/>
                <w:kern w:val="0"/>
                <w:sz w:val="18"/>
              </w:rPr>
              <w:t>製とする。　　　　　　　　　　　　　　　（</w:t>
            </w:r>
            <w:r>
              <w:rPr>
                <w:rFonts w:hint="eastAsia" w:ascii="ＭＳ ゴシック" w:hAnsi="ＭＳ ゴシック" w:eastAsia="ＭＳ ゴシック"/>
                <w:color w:val="000000" w:themeColor="text1"/>
                <w:kern w:val="0"/>
                <w:sz w:val="18"/>
              </w:rPr>
              <w:t>2</w:t>
            </w:r>
            <w:r>
              <w:rPr>
                <w:rFonts w:hint="eastAsia" w:ascii="ＭＳ ゴシック" w:hAnsi="ＭＳ ゴシック" w:eastAsia="ＭＳ ゴシック"/>
                <w:color w:val="000000" w:themeColor="text1"/>
                <w:kern w:val="0"/>
                <w:sz w:val="18"/>
              </w:rPr>
              <w:t>－</w:t>
            </w:r>
            <w:r>
              <w:rPr>
                <w:rFonts w:hint="eastAsia" w:ascii="ＭＳ ゴシック" w:hAnsi="ＭＳ ゴシック" w:eastAsia="ＭＳ ゴシック"/>
                <w:color w:val="000000" w:themeColor="text1"/>
                <w:kern w:val="0"/>
                <w:sz w:val="18"/>
              </w:rPr>
              <w:t>4</w:t>
            </w:r>
            <w:r>
              <w:rPr>
                <w:rFonts w:hint="eastAsia" w:ascii="ＭＳ ゴシック" w:hAnsi="ＭＳ ゴシック" w:eastAsia="ＭＳ ゴシック"/>
                <w:color w:val="000000" w:themeColor="text1"/>
                <w:kern w:val="0"/>
                <w:sz w:val="18"/>
              </w:rPr>
              <w:t>．</w:t>
            </w:r>
            <w:r>
              <w:rPr>
                <w:rFonts w:hint="eastAsia" w:ascii="ＭＳ ゴシック" w:hAnsi="ＭＳ ゴシック" w:eastAsia="ＭＳ ゴシック"/>
                <w:color w:val="000000" w:themeColor="text1"/>
                <w:kern w:val="0"/>
                <w:sz w:val="18"/>
              </w:rPr>
              <w:t>6</w:t>
            </w:r>
            <w:r>
              <w:rPr>
                <w:rFonts w:hint="eastAsia" w:ascii="ＭＳ ゴシック" w:hAnsi="ＭＳ ゴシック" w:eastAsia="ＭＳ ゴシック"/>
                <w:color w:val="000000" w:themeColor="text1"/>
                <w:kern w:val="0"/>
                <w:sz w:val="18"/>
              </w:rPr>
              <w:t>．</w:t>
            </w:r>
            <w:r>
              <w:rPr>
                <w:rFonts w:hint="eastAsia" w:ascii="ＭＳ ゴシック" w:hAnsi="ＭＳ ゴシック" w:eastAsia="ＭＳ ゴシック"/>
                <w:color w:val="000000" w:themeColor="text1"/>
                <w:kern w:val="0"/>
                <w:sz w:val="18"/>
              </w:rPr>
              <w:t>2</w:t>
            </w:r>
            <w:r>
              <w:rPr>
                <w:rFonts w:hint="eastAsia" w:ascii="ＭＳ ゴシック" w:hAnsi="ＭＳ ゴシック" w:eastAsia="ＭＳ ゴシック"/>
                <w:color w:val="000000" w:themeColor="text1"/>
                <w:kern w:val="0"/>
                <w:sz w:val="18"/>
              </w:rPr>
              <w:t>）</w:t>
            </w:r>
          </w:p>
        </w:tc>
      </w:tr>
      <w:tr>
        <w:tblPrEx>
          <w:tblCellMar>
            <w:left w:w="13" w:type="dxa"/>
            <w:right w:w="13" w:type="dxa"/>
          </w:tblCellMar>
        </w:tblPrEx>
        <w:trPr>
          <w:cantSplit/>
          <w:trHeight w:val="5921" w:hRule="atLeast"/>
        </w:trPr>
        <w:tc>
          <w:tcPr>
            <w:tcW w:w="285" w:type="dxa"/>
            <w:vMerge w:val="continue"/>
            <w:tcBorders>
              <w:top w:val="nil"/>
              <w:left w:val="single" w:color="000000" w:themeColor="text1" w:sz="4" w:space="0"/>
              <w:bottom w:val="single" w:color="auto" w:sz="4" w:space="0"/>
              <w:right w:val="single" w:color="000000" w:themeColor="text1" w:sz="4" w:space="0"/>
              <w:tl2br w:val="nil"/>
              <w:tr2bl w:val="nil"/>
            </w:tcBorders>
            <w:vAlign w:val="center"/>
          </w:tcPr>
          <w:p>
            <w:pPr>
              <w:pStyle w:val="0"/>
              <w:jc w:val="center"/>
              <w:rPr>
                <w:rFonts w:hint="eastAsia"/>
              </w:rPr>
            </w:pPr>
          </w:p>
        </w:tc>
        <w:tc>
          <w:tcPr>
            <w:tcW w:w="1983" w:type="dxa"/>
            <w:tcBorders>
              <w:top w:val="single" w:color="BFBFBF" w:themeColor="background1" w:themeShade="C0" w:sz="4" w:space="0"/>
              <w:left w:val="single" w:color="000000" w:themeColor="text1" w:sz="4" w:space="0"/>
              <w:bottom w:val="single" w:color="auto" w:sz="4" w:space="0"/>
              <w:right w:val="single" w:color="000000" w:sz="4" w:space="0"/>
              <w:tl2br w:val="nil"/>
              <w:tr2bl w:val="nil"/>
            </w:tcBorders>
            <w:vAlign w:val="top"/>
          </w:tcPr>
          <w:p>
            <w:pPr>
              <w:pStyle w:val="0"/>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 xml:space="preserve"> 4</w:t>
            </w:r>
            <w:r>
              <w:rPr>
                <w:rFonts w:hint="eastAsia" w:ascii="ＭＳ ゴシック" w:hAnsi="ＭＳ ゴシック" w:eastAsia="ＭＳ ゴシック"/>
                <w:color w:val="000000" w:themeColor="text1"/>
                <w:sz w:val="18"/>
              </w:rPr>
              <w:t>　他工事との調整</w:t>
            </w:r>
          </w:p>
        </w:tc>
        <w:tc>
          <w:tcPr>
            <w:tcW w:w="7372" w:type="dxa"/>
            <w:gridSpan w:val="2"/>
            <w:tcBorders>
              <w:top w:val="single" w:color="BFBFBF" w:themeColor="background1" w:themeShade="C0" w:sz="4" w:space="0"/>
              <w:left w:val="nil"/>
              <w:bottom w:val="single" w:color="000000" w:sz="4" w:space="0"/>
              <w:right w:val="none" w:color="auto" w:sz="0" w:space="0"/>
              <w:tl2br w:val="nil"/>
              <w:tr2bl w:val="nil"/>
            </w:tcBorders>
            <w:vAlign w:val="top"/>
          </w:tcPr>
          <w:p>
            <w:pPr>
              <w:pStyle w:val="0"/>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　特記なき場合は下記による。（●印適用）</w:t>
            </w:r>
          </w:p>
          <w:tbl>
            <w:tblPr>
              <w:tblStyle w:val="11"/>
              <w:tblW w:w="0" w:type="auto"/>
              <w:tblInd w:w="5" w:type="dxa"/>
              <w:tblLayout w:type="fixed"/>
              <w:tblCellMar>
                <w:top w:w="0" w:type="dxa"/>
                <w:left w:w="99" w:type="dxa"/>
                <w:bottom w:w="0" w:type="dxa"/>
                <w:right w:w="99" w:type="dxa"/>
              </w:tblCellMar>
              <w:tblLook w:firstRow="0" w:lastRow="0" w:firstColumn="0" w:lastColumn="0" w:noHBand="1" w:noVBand="1" w:val="0600"/>
            </w:tblPr>
            <w:tblGrid>
              <w:gridCol w:w="7330"/>
            </w:tblGrid>
            <w:tr>
              <w:trPr/>
              <w:tc>
                <w:tcPr>
                  <w:tcW w:w="73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635"/>
                    <w:gridCol w:w="1290"/>
                    <w:gridCol w:w="1365"/>
                    <w:gridCol w:w="939"/>
                    <w:gridCol w:w="939"/>
                    <w:gridCol w:w="940"/>
                  </w:tblGrid>
                  <w:tr>
                    <w:trPr>
                      <w:trHeight w:val="180" w:hRule="atLeast"/>
                    </w:trPr>
                    <w:tc>
                      <w:tcPr>
                        <w:tcW w:w="4290"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区分</w:t>
                        </w:r>
                      </w:p>
                      <w:p>
                        <w:pPr>
                          <w:pStyle w:val="0"/>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種別</w:t>
                        </w:r>
                      </w:p>
                    </w:tc>
                    <w:tc>
                      <w:tcPr>
                        <w:tcW w:w="93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電気</w:t>
                        </w:r>
                      </w:p>
                    </w:tc>
                    <w:tc>
                      <w:tcPr>
                        <w:tcW w:w="93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機械</w:t>
                        </w:r>
                      </w:p>
                    </w:tc>
                    <w:tc>
                      <w:tcPr>
                        <w:tcW w:w="94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建築</w:t>
                        </w:r>
                      </w:p>
                    </w:tc>
                  </w:tr>
                  <w:tr>
                    <w:trPr>
                      <w:trHeight w:val="90" w:hRule="atLeast"/>
                    </w:trPr>
                    <w:tc>
                      <w:tcPr>
                        <w:tcW w:w="2925" w:type="dxa"/>
                        <w:gridSpan w:val="2"/>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梁、床、壁貫通部</w:t>
                        </w:r>
                      </w:p>
                    </w:tc>
                    <w:tc>
                      <w:tcPr>
                        <w:tcW w:w="136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補強</w:t>
                        </w:r>
                      </w:p>
                    </w:tc>
                    <w:tc>
                      <w:tcPr>
                        <w:tcW w:w="93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default" w:ascii="ＭＳ ゴシック" w:hAnsi="ＭＳ ゴシック" w:eastAsia="ＭＳ ゴシック"/>
                            <w:color w:val="000000" w:themeColor="text1"/>
                            <w:sz w:val="18"/>
                          </w:rPr>
                        </w:pPr>
                      </w:p>
                    </w:tc>
                    <w:tc>
                      <w:tcPr>
                        <w:tcW w:w="93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default" w:ascii="ＭＳ ゴシック" w:hAnsi="ＭＳ ゴシック" w:eastAsia="ＭＳ ゴシック"/>
                            <w:color w:val="000000" w:themeColor="text1"/>
                            <w:sz w:val="18"/>
                          </w:rPr>
                        </w:pPr>
                      </w:p>
                    </w:tc>
                    <w:tc>
                      <w:tcPr>
                        <w:tcW w:w="94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w:t>
                        </w:r>
                      </w:p>
                    </w:tc>
                  </w:tr>
                  <w:tr>
                    <w:trPr>
                      <w:trHeight w:val="120" w:hRule="atLeast"/>
                    </w:trPr>
                    <w:tc>
                      <w:tcPr>
                        <w:tcW w:w="2925" w:type="dxa"/>
                        <w:gridSpan w:val="2"/>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sz w:val="18"/>
                          </w:rPr>
                        </w:pPr>
                      </w:p>
                    </w:tc>
                    <w:tc>
                      <w:tcPr>
                        <w:tcW w:w="136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スリ－ブ</w:t>
                        </w:r>
                      </w:p>
                    </w:tc>
                    <w:tc>
                      <w:tcPr>
                        <w:tcW w:w="93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w:t>
                        </w:r>
                      </w:p>
                    </w:tc>
                    <w:tc>
                      <w:tcPr>
                        <w:tcW w:w="93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w:t>
                        </w:r>
                      </w:p>
                    </w:tc>
                    <w:tc>
                      <w:tcPr>
                        <w:tcW w:w="94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default" w:ascii="ＭＳ ゴシック" w:hAnsi="ＭＳ ゴシック" w:eastAsia="ＭＳ ゴシック"/>
                            <w:color w:val="000000" w:themeColor="text1"/>
                            <w:sz w:val="18"/>
                          </w:rPr>
                        </w:pPr>
                      </w:p>
                    </w:tc>
                  </w:tr>
                  <w:tr>
                    <w:trPr>
                      <w:trHeight w:val="75" w:hRule="atLeast"/>
                    </w:trPr>
                    <w:tc>
                      <w:tcPr>
                        <w:tcW w:w="2925" w:type="dxa"/>
                        <w:gridSpan w:val="2"/>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壁埋込型機器類</w:t>
                        </w:r>
                      </w:p>
                    </w:tc>
                    <w:tc>
                      <w:tcPr>
                        <w:tcW w:w="136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補強</w:t>
                        </w:r>
                      </w:p>
                    </w:tc>
                    <w:tc>
                      <w:tcPr>
                        <w:tcW w:w="93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default" w:ascii="ＭＳ ゴシック" w:hAnsi="ＭＳ ゴシック" w:eastAsia="ＭＳ ゴシック"/>
                            <w:color w:val="000000" w:themeColor="text1"/>
                            <w:sz w:val="18"/>
                          </w:rPr>
                        </w:pPr>
                      </w:p>
                    </w:tc>
                    <w:tc>
                      <w:tcPr>
                        <w:tcW w:w="93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default" w:ascii="ＭＳ ゴシック" w:hAnsi="ＭＳ ゴシック" w:eastAsia="ＭＳ ゴシック"/>
                            <w:color w:val="000000" w:themeColor="text1"/>
                            <w:sz w:val="18"/>
                          </w:rPr>
                        </w:pPr>
                      </w:p>
                    </w:tc>
                    <w:tc>
                      <w:tcPr>
                        <w:tcW w:w="94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w:t>
                        </w:r>
                      </w:p>
                    </w:tc>
                  </w:tr>
                  <w:tr>
                    <w:trPr>
                      <w:trHeight w:val="135" w:hRule="atLeast"/>
                    </w:trPr>
                    <w:tc>
                      <w:tcPr>
                        <w:tcW w:w="2925" w:type="dxa"/>
                        <w:gridSpan w:val="2"/>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sz w:val="18"/>
                          </w:rPr>
                        </w:pPr>
                      </w:p>
                    </w:tc>
                    <w:tc>
                      <w:tcPr>
                        <w:tcW w:w="136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仮枠</w:t>
                        </w:r>
                      </w:p>
                    </w:tc>
                    <w:tc>
                      <w:tcPr>
                        <w:tcW w:w="93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w:t>
                        </w:r>
                      </w:p>
                    </w:tc>
                    <w:tc>
                      <w:tcPr>
                        <w:tcW w:w="93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w:t>
                        </w:r>
                      </w:p>
                    </w:tc>
                    <w:tc>
                      <w:tcPr>
                        <w:tcW w:w="94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default" w:ascii="ＭＳ ゴシック" w:hAnsi="ＭＳ ゴシック" w:eastAsia="ＭＳ ゴシック"/>
                            <w:color w:val="000000" w:themeColor="text1"/>
                            <w:sz w:val="18"/>
                          </w:rPr>
                        </w:pPr>
                      </w:p>
                    </w:tc>
                  </w:tr>
                  <w:tr>
                    <w:trPr>
                      <w:trHeight w:val="105" w:hRule="atLeast"/>
                    </w:trPr>
                    <w:tc>
                      <w:tcPr>
                        <w:tcW w:w="2925" w:type="dxa"/>
                        <w:gridSpan w:val="2"/>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天井埋込型機具類下地</w:t>
                        </w:r>
                      </w:p>
                    </w:tc>
                    <w:tc>
                      <w:tcPr>
                        <w:tcW w:w="136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切込</w:t>
                        </w:r>
                      </w:p>
                    </w:tc>
                    <w:tc>
                      <w:tcPr>
                        <w:tcW w:w="93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default" w:ascii="ＭＳ ゴシック" w:hAnsi="ＭＳ ゴシック" w:eastAsia="ＭＳ ゴシック"/>
                            <w:color w:val="000000" w:themeColor="text1"/>
                            <w:sz w:val="18"/>
                          </w:rPr>
                        </w:pPr>
                      </w:p>
                    </w:tc>
                    <w:tc>
                      <w:tcPr>
                        <w:tcW w:w="93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default" w:ascii="ＭＳ ゴシック" w:hAnsi="ＭＳ ゴシック" w:eastAsia="ＭＳ ゴシック"/>
                            <w:color w:val="000000" w:themeColor="text1"/>
                            <w:sz w:val="18"/>
                          </w:rPr>
                        </w:pPr>
                      </w:p>
                    </w:tc>
                    <w:tc>
                      <w:tcPr>
                        <w:tcW w:w="94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w:t>
                        </w:r>
                      </w:p>
                    </w:tc>
                  </w:tr>
                  <w:tr>
                    <w:trPr>
                      <w:trHeight w:val="90" w:hRule="atLeast"/>
                    </w:trPr>
                    <w:tc>
                      <w:tcPr>
                        <w:tcW w:w="2925" w:type="dxa"/>
                        <w:gridSpan w:val="2"/>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sz w:val="18"/>
                          </w:rPr>
                        </w:pPr>
                      </w:p>
                    </w:tc>
                    <w:tc>
                      <w:tcPr>
                        <w:tcW w:w="136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補強</w:t>
                        </w:r>
                      </w:p>
                    </w:tc>
                    <w:tc>
                      <w:tcPr>
                        <w:tcW w:w="93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default" w:ascii="ＭＳ ゴシック" w:hAnsi="ＭＳ ゴシック" w:eastAsia="ＭＳ ゴシック"/>
                            <w:color w:val="000000" w:themeColor="text1"/>
                            <w:sz w:val="18"/>
                          </w:rPr>
                        </w:pPr>
                      </w:p>
                    </w:tc>
                    <w:tc>
                      <w:tcPr>
                        <w:tcW w:w="93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default" w:ascii="ＭＳ ゴシック" w:hAnsi="ＭＳ ゴシック" w:eastAsia="ＭＳ ゴシック"/>
                            <w:color w:val="000000" w:themeColor="text1"/>
                            <w:sz w:val="18"/>
                          </w:rPr>
                        </w:pPr>
                      </w:p>
                    </w:tc>
                    <w:tc>
                      <w:tcPr>
                        <w:tcW w:w="94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w:t>
                        </w:r>
                      </w:p>
                    </w:tc>
                  </w:tr>
                  <w:tr>
                    <w:trPr>
                      <w:trHeight w:val="105" w:hRule="atLeast"/>
                    </w:trPr>
                    <w:tc>
                      <w:tcPr>
                        <w:tcW w:w="2925" w:type="dxa"/>
                        <w:gridSpan w:val="2"/>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sz w:val="18"/>
                          </w:rPr>
                        </w:pPr>
                      </w:p>
                    </w:tc>
                    <w:tc>
                      <w:tcPr>
                        <w:tcW w:w="136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墨出</w:t>
                        </w:r>
                      </w:p>
                    </w:tc>
                    <w:tc>
                      <w:tcPr>
                        <w:tcW w:w="93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w:t>
                        </w:r>
                      </w:p>
                    </w:tc>
                    <w:tc>
                      <w:tcPr>
                        <w:tcW w:w="93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w:t>
                        </w:r>
                      </w:p>
                    </w:tc>
                    <w:tc>
                      <w:tcPr>
                        <w:tcW w:w="94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default" w:ascii="ＭＳ ゴシック" w:hAnsi="ＭＳ ゴシック" w:eastAsia="ＭＳ ゴシック"/>
                            <w:color w:val="000000" w:themeColor="text1"/>
                            <w:sz w:val="18"/>
                          </w:rPr>
                        </w:pPr>
                      </w:p>
                    </w:tc>
                  </w:tr>
                  <w:tr>
                    <w:trPr>
                      <w:trHeight w:val="120" w:hRule="atLeast"/>
                    </w:trPr>
                    <w:tc>
                      <w:tcPr>
                        <w:tcW w:w="4290"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別途機器への接続</w:t>
                        </w:r>
                      </w:p>
                    </w:tc>
                    <w:tc>
                      <w:tcPr>
                        <w:tcW w:w="93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w:t>
                        </w:r>
                      </w:p>
                    </w:tc>
                    <w:tc>
                      <w:tcPr>
                        <w:tcW w:w="93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w:t>
                        </w:r>
                      </w:p>
                    </w:tc>
                    <w:tc>
                      <w:tcPr>
                        <w:tcW w:w="94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default" w:ascii="ＭＳ ゴシック" w:hAnsi="ＭＳ ゴシック" w:eastAsia="ＭＳ ゴシック"/>
                            <w:color w:val="000000" w:themeColor="text1"/>
                            <w:sz w:val="18"/>
                          </w:rPr>
                        </w:pPr>
                      </w:p>
                    </w:tc>
                  </w:tr>
                  <w:tr>
                    <w:trPr>
                      <w:trHeight w:val="120" w:hRule="atLeast"/>
                    </w:trPr>
                    <w:tc>
                      <w:tcPr>
                        <w:tcW w:w="4290"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防火戸閉鎖装置</w:t>
                        </w:r>
                      </w:p>
                    </w:tc>
                    <w:tc>
                      <w:tcPr>
                        <w:tcW w:w="93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w:t>
                        </w:r>
                      </w:p>
                    </w:tc>
                    <w:tc>
                      <w:tcPr>
                        <w:tcW w:w="93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default" w:ascii="ＭＳ ゴシック" w:hAnsi="ＭＳ ゴシック" w:eastAsia="ＭＳ ゴシック"/>
                            <w:color w:val="000000" w:themeColor="text1"/>
                            <w:sz w:val="18"/>
                          </w:rPr>
                        </w:pPr>
                      </w:p>
                    </w:tc>
                    <w:tc>
                      <w:tcPr>
                        <w:tcW w:w="94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default" w:ascii="ＭＳ ゴシック" w:hAnsi="ＭＳ ゴシック" w:eastAsia="ＭＳ ゴシック"/>
                            <w:color w:val="000000" w:themeColor="text1"/>
                            <w:sz w:val="18"/>
                          </w:rPr>
                        </w:pPr>
                      </w:p>
                    </w:tc>
                  </w:tr>
                  <w:tr>
                    <w:trPr>
                      <w:trHeight w:val="90" w:hRule="atLeast"/>
                    </w:trPr>
                    <w:tc>
                      <w:tcPr>
                        <w:tcW w:w="1635"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電動ｼｬｯﾀ－</w:t>
                        </w:r>
                      </w:p>
                      <w:p>
                        <w:pPr>
                          <w:pStyle w:val="0"/>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自動扉</w:t>
                        </w:r>
                      </w:p>
                    </w:tc>
                    <w:tc>
                      <w:tcPr>
                        <w:tcW w:w="265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閉鎖装置</w:t>
                        </w:r>
                      </w:p>
                    </w:tc>
                    <w:tc>
                      <w:tcPr>
                        <w:tcW w:w="93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default" w:ascii="ＭＳ ゴシック" w:hAnsi="ＭＳ ゴシック" w:eastAsia="ＭＳ ゴシック"/>
                            <w:color w:val="000000" w:themeColor="text1"/>
                            <w:sz w:val="18"/>
                          </w:rPr>
                        </w:pPr>
                      </w:p>
                    </w:tc>
                    <w:tc>
                      <w:tcPr>
                        <w:tcW w:w="93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default" w:ascii="ＭＳ ゴシック" w:hAnsi="ＭＳ ゴシック" w:eastAsia="ＭＳ ゴシック"/>
                            <w:color w:val="000000" w:themeColor="text1"/>
                            <w:sz w:val="18"/>
                          </w:rPr>
                        </w:pPr>
                      </w:p>
                    </w:tc>
                    <w:tc>
                      <w:tcPr>
                        <w:tcW w:w="94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w:t>
                        </w:r>
                      </w:p>
                    </w:tc>
                  </w:tr>
                  <w:tr>
                    <w:trPr>
                      <w:trHeight w:val="105" w:hRule="atLeast"/>
                    </w:trPr>
                    <w:tc>
                      <w:tcPr>
                        <w:tcW w:w="163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sz w:val="18"/>
                          </w:rPr>
                        </w:pPr>
                      </w:p>
                    </w:tc>
                    <w:tc>
                      <w:tcPr>
                        <w:tcW w:w="265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二次側配線、操作ｽｲｯﾁ</w:t>
                        </w:r>
                      </w:p>
                    </w:tc>
                    <w:tc>
                      <w:tcPr>
                        <w:tcW w:w="93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default" w:ascii="ＭＳ ゴシック" w:hAnsi="ＭＳ ゴシック" w:eastAsia="ＭＳ ゴシック"/>
                            <w:color w:val="000000" w:themeColor="text1"/>
                            <w:sz w:val="18"/>
                          </w:rPr>
                        </w:pPr>
                      </w:p>
                    </w:tc>
                    <w:tc>
                      <w:tcPr>
                        <w:tcW w:w="93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default" w:ascii="ＭＳ ゴシック" w:hAnsi="ＭＳ ゴシック" w:eastAsia="ＭＳ ゴシック"/>
                            <w:color w:val="000000" w:themeColor="text1"/>
                            <w:sz w:val="18"/>
                          </w:rPr>
                        </w:pPr>
                      </w:p>
                    </w:tc>
                    <w:tc>
                      <w:tcPr>
                        <w:tcW w:w="94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w:t>
                        </w:r>
                      </w:p>
                    </w:tc>
                  </w:tr>
                  <w:tr>
                    <w:trPr>
                      <w:trHeight w:val="135" w:hRule="atLeast"/>
                    </w:trPr>
                    <w:tc>
                      <w:tcPr>
                        <w:tcW w:w="163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sz w:val="18"/>
                          </w:rPr>
                        </w:pPr>
                      </w:p>
                    </w:tc>
                    <w:tc>
                      <w:tcPr>
                        <w:tcW w:w="265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二次側配管</w:t>
                        </w:r>
                      </w:p>
                    </w:tc>
                    <w:tc>
                      <w:tcPr>
                        <w:tcW w:w="93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w:t>
                        </w:r>
                      </w:p>
                    </w:tc>
                    <w:tc>
                      <w:tcPr>
                        <w:tcW w:w="93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default" w:ascii="ＭＳ ゴシック" w:hAnsi="ＭＳ ゴシック" w:eastAsia="ＭＳ ゴシック"/>
                            <w:color w:val="000000" w:themeColor="text1"/>
                            <w:sz w:val="18"/>
                          </w:rPr>
                        </w:pPr>
                      </w:p>
                    </w:tc>
                    <w:tc>
                      <w:tcPr>
                        <w:tcW w:w="94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default" w:ascii="ＭＳ ゴシック" w:hAnsi="ＭＳ ゴシック" w:eastAsia="ＭＳ ゴシック"/>
                            <w:color w:val="000000" w:themeColor="text1"/>
                            <w:sz w:val="18"/>
                          </w:rPr>
                        </w:pPr>
                      </w:p>
                    </w:tc>
                  </w:tr>
                  <w:tr>
                    <w:trPr>
                      <w:trHeight w:val="120" w:hRule="atLeast"/>
                    </w:trPr>
                    <w:tc>
                      <w:tcPr>
                        <w:tcW w:w="4290"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軽量鉄骨壁の機器取付用の補強</w:t>
                        </w:r>
                      </w:p>
                    </w:tc>
                    <w:tc>
                      <w:tcPr>
                        <w:tcW w:w="93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w:t>
                        </w:r>
                      </w:p>
                    </w:tc>
                    <w:tc>
                      <w:tcPr>
                        <w:tcW w:w="93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w:t>
                        </w:r>
                      </w:p>
                    </w:tc>
                    <w:tc>
                      <w:tcPr>
                        <w:tcW w:w="94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default" w:ascii="ＭＳ ゴシック" w:hAnsi="ＭＳ ゴシック" w:eastAsia="ＭＳ ゴシック"/>
                            <w:color w:val="000000" w:themeColor="text1"/>
                            <w:sz w:val="18"/>
                          </w:rPr>
                        </w:pPr>
                      </w:p>
                    </w:tc>
                  </w:tr>
                  <w:tr>
                    <w:trPr>
                      <w:trHeight w:val="90" w:hRule="atLeast"/>
                    </w:trPr>
                    <w:tc>
                      <w:tcPr>
                        <w:tcW w:w="4290"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吊りボルト用インサ－ト</w:t>
                        </w:r>
                      </w:p>
                    </w:tc>
                    <w:tc>
                      <w:tcPr>
                        <w:tcW w:w="93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w:t>
                        </w:r>
                      </w:p>
                    </w:tc>
                    <w:tc>
                      <w:tcPr>
                        <w:tcW w:w="93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w:t>
                        </w:r>
                      </w:p>
                    </w:tc>
                    <w:tc>
                      <w:tcPr>
                        <w:tcW w:w="94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default" w:ascii="ＭＳ ゴシック" w:hAnsi="ＭＳ ゴシック" w:eastAsia="ＭＳ ゴシック"/>
                            <w:color w:val="000000" w:themeColor="text1"/>
                            <w:sz w:val="18"/>
                          </w:rPr>
                        </w:pPr>
                      </w:p>
                    </w:tc>
                  </w:tr>
                  <w:tr>
                    <w:trPr>
                      <w:trHeight w:val="75" w:hRule="atLeast"/>
                    </w:trPr>
                    <w:tc>
                      <w:tcPr>
                        <w:tcW w:w="4290"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機械室、電気室の設備機器の基礎</w:t>
                        </w:r>
                      </w:p>
                    </w:tc>
                    <w:tc>
                      <w:tcPr>
                        <w:tcW w:w="93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default" w:ascii="ＭＳ ゴシック" w:hAnsi="ＭＳ ゴシック" w:eastAsia="ＭＳ ゴシック"/>
                            <w:color w:val="000000" w:themeColor="text1"/>
                            <w:sz w:val="18"/>
                          </w:rPr>
                        </w:pPr>
                      </w:p>
                    </w:tc>
                    <w:tc>
                      <w:tcPr>
                        <w:tcW w:w="93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default" w:ascii="ＭＳ ゴシック" w:hAnsi="ＭＳ ゴシック" w:eastAsia="ＭＳ ゴシック"/>
                            <w:color w:val="000000" w:themeColor="text1"/>
                            <w:sz w:val="18"/>
                          </w:rPr>
                        </w:pPr>
                      </w:p>
                    </w:tc>
                    <w:tc>
                      <w:tcPr>
                        <w:tcW w:w="94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w:t>
                        </w:r>
                      </w:p>
                    </w:tc>
                  </w:tr>
                  <w:tr>
                    <w:trPr>
                      <w:trHeight w:val="90" w:hRule="atLeast"/>
                    </w:trPr>
                    <w:tc>
                      <w:tcPr>
                        <w:tcW w:w="4290"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機械室、電気室の設備ﾋﾟｯﾄ（蓋を含む</w:t>
                        </w:r>
                        <w:r>
                          <w:rPr>
                            <w:rFonts w:hint="default" w:ascii="ＭＳ ゴシック" w:hAnsi="ＭＳ ゴシック" w:eastAsia="ＭＳ ゴシック"/>
                            <w:color w:val="000000" w:themeColor="text1"/>
                            <w:sz w:val="18"/>
                          </w:rPr>
                          <w:t>）</w:t>
                        </w:r>
                      </w:p>
                    </w:tc>
                    <w:tc>
                      <w:tcPr>
                        <w:tcW w:w="93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default" w:ascii="ＭＳ ゴシック" w:hAnsi="ＭＳ ゴシック" w:eastAsia="ＭＳ ゴシック"/>
                            <w:color w:val="000000" w:themeColor="text1"/>
                            <w:sz w:val="18"/>
                          </w:rPr>
                        </w:pPr>
                      </w:p>
                    </w:tc>
                    <w:tc>
                      <w:tcPr>
                        <w:tcW w:w="93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default" w:ascii="ＭＳ ゴシック" w:hAnsi="ＭＳ ゴシック" w:eastAsia="ＭＳ ゴシック"/>
                            <w:color w:val="000000" w:themeColor="text1"/>
                            <w:sz w:val="18"/>
                          </w:rPr>
                        </w:pPr>
                      </w:p>
                    </w:tc>
                    <w:tc>
                      <w:tcPr>
                        <w:tcW w:w="94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w:t>
                        </w:r>
                      </w:p>
                    </w:tc>
                  </w:tr>
                  <w:tr>
                    <w:trPr>
                      <w:trHeight w:val="90" w:hRule="atLeast"/>
                    </w:trPr>
                    <w:tc>
                      <w:tcPr>
                        <w:tcW w:w="4290"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自立制御盤の基礎</w:t>
                        </w:r>
                      </w:p>
                    </w:tc>
                    <w:tc>
                      <w:tcPr>
                        <w:tcW w:w="93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default" w:ascii="ＭＳ ゴシック" w:hAnsi="ＭＳ ゴシック" w:eastAsia="ＭＳ ゴシック"/>
                            <w:color w:val="000000" w:themeColor="text1"/>
                            <w:sz w:val="18"/>
                          </w:rPr>
                        </w:pPr>
                      </w:p>
                    </w:tc>
                    <w:tc>
                      <w:tcPr>
                        <w:tcW w:w="93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default" w:ascii="ＭＳ ゴシック" w:hAnsi="ＭＳ ゴシック" w:eastAsia="ＭＳ ゴシック"/>
                            <w:color w:val="000000" w:themeColor="text1"/>
                            <w:sz w:val="18"/>
                          </w:rPr>
                        </w:pPr>
                      </w:p>
                    </w:tc>
                    <w:tc>
                      <w:tcPr>
                        <w:tcW w:w="94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w:t>
                        </w:r>
                      </w:p>
                    </w:tc>
                  </w:tr>
                  <w:tr>
                    <w:trPr>
                      <w:trHeight w:val="105" w:hRule="atLeast"/>
                    </w:trPr>
                    <w:tc>
                      <w:tcPr>
                        <w:tcW w:w="4290"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自立型アンテナの基礎</w:t>
                        </w:r>
                      </w:p>
                    </w:tc>
                    <w:tc>
                      <w:tcPr>
                        <w:tcW w:w="93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default" w:ascii="ＭＳ ゴシック" w:hAnsi="ＭＳ ゴシック" w:eastAsia="ＭＳ ゴシック"/>
                            <w:color w:val="000000" w:themeColor="text1"/>
                            <w:sz w:val="18"/>
                          </w:rPr>
                        </w:pPr>
                      </w:p>
                    </w:tc>
                    <w:tc>
                      <w:tcPr>
                        <w:tcW w:w="93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default" w:ascii="ＭＳ ゴシック" w:hAnsi="ＭＳ ゴシック" w:eastAsia="ＭＳ ゴシック"/>
                            <w:color w:val="000000" w:themeColor="text1"/>
                            <w:sz w:val="18"/>
                          </w:rPr>
                        </w:pPr>
                      </w:p>
                    </w:tc>
                    <w:tc>
                      <w:tcPr>
                        <w:tcW w:w="94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w:t>
                        </w:r>
                      </w:p>
                    </w:tc>
                  </w:tr>
                  <w:tr>
                    <w:trPr>
                      <w:trHeight w:val="90" w:hRule="atLeast"/>
                    </w:trPr>
                    <w:tc>
                      <w:tcPr>
                        <w:tcW w:w="4290"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床点検口、天井点検口</w:t>
                        </w:r>
                      </w:p>
                    </w:tc>
                    <w:tc>
                      <w:tcPr>
                        <w:tcW w:w="93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default" w:ascii="ＭＳ ゴシック" w:hAnsi="ＭＳ ゴシック" w:eastAsia="ＭＳ ゴシック"/>
                            <w:color w:val="000000" w:themeColor="text1"/>
                            <w:sz w:val="18"/>
                          </w:rPr>
                        </w:pPr>
                      </w:p>
                    </w:tc>
                    <w:tc>
                      <w:tcPr>
                        <w:tcW w:w="93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default" w:ascii="ＭＳ ゴシック" w:hAnsi="ＭＳ ゴシック" w:eastAsia="ＭＳ ゴシック"/>
                            <w:color w:val="000000" w:themeColor="text1"/>
                            <w:sz w:val="18"/>
                          </w:rPr>
                        </w:pPr>
                      </w:p>
                    </w:tc>
                    <w:tc>
                      <w:tcPr>
                        <w:tcW w:w="94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w:t>
                        </w:r>
                      </w:p>
                    </w:tc>
                  </w:tr>
                  <w:tr>
                    <w:trPr>
                      <w:trHeight w:val="75" w:hRule="atLeast"/>
                    </w:trPr>
                    <w:tc>
                      <w:tcPr>
                        <w:tcW w:w="4290"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消火水槽用マンホ－ル</w:t>
                        </w:r>
                      </w:p>
                    </w:tc>
                    <w:tc>
                      <w:tcPr>
                        <w:tcW w:w="93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default" w:ascii="ＭＳ ゴシック" w:hAnsi="ＭＳ ゴシック" w:eastAsia="ＭＳ ゴシック"/>
                            <w:color w:val="000000" w:themeColor="text1"/>
                            <w:sz w:val="18"/>
                          </w:rPr>
                        </w:pPr>
                      </w:p>
                    </w:tc>
                    <w:tc>
                      <w:tcPr>
                        <w:tcW w:w="93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default" w:ascii="ＭＳ ゴシック" w:hAnsi="ＭＳ ゴシック" w:eastAsia="ＭＳ ゴシック"/>
                            <w:color w:val="000000" w:themeColor="text1"/>
                            <w:sz w:val="18"/>
                          </w:rPr>
                        </w:pPr>
                      </w:p>
                    </w:tc>
                    <w:tc>
                      <w:tcPr>
                        <w:tcW w:w="94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w:t>
                        </w:r>
                      </w:p>
                    </w:tc>
                  </w:tr>
                </w:tbl>
                <w:p>
                  <w:pPr>
                    <w:pStyle w:val="0"/>
                    <w:rPr>
                      <w:rFonts w:hint="default" w:ascii="ＭＳ ゴシック" w:hAnsi="ＭＳ ゴシック" w:eastAsia="ＭＳ ゴシック"/>
                      <w:color w:val="000000" w:themeColor="text1"/>
                      <w:sz w:val="18"/>
                    </w:rPr>
                  </w:pPr>
                </w:p>
              </w:tc>
            </w:tr>
          </w:tbl>
          <w:p>
            <w:pPr>
              <w:pStyle w:val="0"/>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　　　注　複数箇所に●印のあるものは、各工事に適用する。</w:t>
            </w:r>
          </w:p>
        </w:tc>
      </w:tr>
      <w:tr>
        <w:tblPrEx>
          <w:tblCellMar>
            <w:left w:w="13" w:type="dxa"/>
            <w:right w:w="13" w:type="dxa"/>
          </w:tblCellMar>
        </w:tblPrEx>
        <w:trPr>
          <w:cantSplit/>
          <w:trHeight w:val="1967" w:hRule="atLeast"/>
        </w:trPr>
        <w:tc>
          <w:tcPr>
            <w:tcW w:w="285" w:type="dxa"/>
            <w:vMerge w:val="restart"/>
            <w:tcBorders>
              <w:top w:val="nil"/>
              <w:left w:val="single" w:color="auto" w:sz="4" w:space="0"/>
              <w:bottom w:val="nil"/>
              <w:right w:val="single" w:color="auto" w:sz="4" w:space="0"/>
              <w:tl2br w:val="nil"/>
              <w:tr2bl w:val="nil"/>
            </w:tcBorders>
            <w:vAlign w:val="center"/>
          </w:tcPr>
          <w:p>
            <w:pPr>
              <w:pStyle w:val="0"/>
              <w:jc w:val="center"/>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　　　</w:t>
            </w:r>
            <w:r>
              <w:rPr>
                <w:rFonts w:hint="eastAsia" w:ascii="ＭＳ ゴシック" w:hAnsi="ＭＳ ゴシック" w:eastAsia="ＭＳ ゴシック"/>
                <w:color w:val="000000" w:themeColor="text1"/>
                <w:sz w:val="18"/>
              </w:rPr>
              <w:t>5</w:t>
            </w:r>
          </w:p>
          <w:p>
            <w:pPr>
              <w:pStyle w:val="0"/>
              <w:jc w:val="center"/>
              <w:rPr>
                <w:rFonts w:hint="eastAsia" w:ascii="ＭＳ ゴシック" w:hAnsi="ＭＳ ゴシック" w:eastAsia="ＭＳ ゴシック"/>
                <w:color w:val="000000" w:themeColor="text1"/>
                <w:sz w:val="18"/>
              </w:rPr>
            </w:pPr>
          </w:p>
          <w:p>
            <w:pPr>
              <w:pStyle w:val="0"/>
              <w:jc w:val="center"/>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空気調和・暖房・冷房設備</w:t>
            </w:r>
          </w:p>
        </w:tc>
        <w:tc>
          <w:tcPr>
            <w:tcW w:w="1983" w:type="dxa"/>
            <w:tcBorders>
              <w:top w:val="single" w:color="auto" w:sz="4" w:space="0"/>
              <w:left w:val="single" w:color="auto" w:sz="4" w:space="0"/>
              <w:bottom w:val="single" w:color="C0C0C0" w:sz="4" w:space="0"/>
              <w:right w:val="single" w:color="auto" w:sz="4" w:space="0"/>
              <w:tl2br w:val="nil"/>
              <w:tr2bl w:val="nil"/>
            </w:tcBorders>
            <w:vAlign w:val="top"/>
          </w:tcPr>
          <w:p>
            <w:pPr>
              <w:pStyle w:val="0"/>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 xml:space="preserve"> 1</w:t>
            </w:r>
            <w:r>
              <w:rPr>
                <w:rFonts w:hint="eastAsia" w:ascii="ＭＳ ゴシック" w:hAnsi="ＭＳ ゴシック" w:eastAsia="ＭＳ ゴシック"/>
                <w:color w:val="000000" w:themeColor="text1"/>
                <w:sz w:val="18"/>
              </w:rPr>
              <w:t>　設計温湿度</w:t>
            </w:r>
          </w:p>
        </w:tc>
        <w:tc>
          <w:tcPr>
            <w:tcW w:w="7372" w:type="dxa"/>
            <w:gridSpan w:val="2"/>
            <w:tcBorders>
              <w:top w:val="none" w:color="auto" w:sz="0" w:space="0"/>
              <w:left w:val="single" w:color="000000" w:sz="4" w:space="0"/>
              <w:bottom w:val="single" w:color="C0C0C0" w:sz="4" w:space="0"/>
              <w:right w:val="none" w:color="auto" w:sz="0" w:space="0"/>
              <w:tl2br w:val="nil"/>
              <w:tr2bl w:val="nil"/>
            </w:tcBorders>
            <w:vAlign w:val="top"/>
          </w:tcPr>
          <w:p>
            <w:pPr>
              <w:pStyle w:val="0"/>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　</w:t>
            </w:r>
          </w:p>
          <w:tbl>
            <w:tblPr>
              <w:tblStyle w:val="11"/>
              <w:tblW w:w="0" w:type="auto"/>
              <w:tblInd w:w="1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775"/>
              <w:gridCol w:w="776"/>
              <w:gridCol w:w="776"/>
              <w:gridCol w:w="776"/>
              <w:gridCol w:w="776"/>
              <w:gridCol w:w="776"/>
              <w:gridCol w:w="776"/>
              <w:gridCol w:w="776"/>
              <w:gridCol w:w="776"/>
            </w:tblGrid>
            <w:tr>
              <w:trPr>
                <w:trHeight w:val="90" w:hRule="atLeast"/>
              </w:trPr>
              <w:tc>
                <w:tcPr>
                  <w:tcW w:w="775"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ascii="ＭＳ ゴシック" w:hAnsi="ＭＳ ゴシック" w:eastAsia="ＭＳ ゴシック"/>
                      <w:color w:val="000000" w:themeColor="text1"/>
                      <w:sz w:val="18"/>
                    </w:rPr>
                  </w:pPr>
                </w:p>
              </w:tc>
              <w:tc>
                <w:tcPr>
                  <w:tcW w:w="3104"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napToGrid w:val="0"/>
                    <w:spacing w:line="240" w:lineRule="atLeast"/>
                    <w:jc w:val="center"/>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外気条件</w:t>
                  </w:r>
                </w:p>
              </w:tc>
              <w:tc>
                <w:tcPr>
                  <w:tcW w:w="3104"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napToGrid w:val="0"/>
                    <w:spacing w:line="240" w:lineRule="atLeast"/>
                    <w:jc w:val="center"/>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室内（調整目標値）</w:t>
                  </w:r>
                </w:p>
              </w:tc>
            </w:tr>
            <w:tr>
              <w:trPr>
                <w:trHeight w:val="75" w:hRule="atLeast"/>
              </w:trPr>
              <w:tc>
                <w:tcPr>
                  <w:tcW w:w="77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rPr>
                  </w:pPr>
                </w:p>
              </w:tc>
              <w:tc>
                <w:tcPr>
                  <w:tcW w:w="1552"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napToGrid w:val="0"/>
                    <w:spacing w:line="240" w:lineRule="atLeast"/>
                    <w:jc w:val="center"/>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一般系統</w:t>
                  </w:r>
                </w:p>
              </w:tc>
              <w:tc>
                <w:tcPr>
                  <w:tcW w:w="1552"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napToGrid w:val="0"/>
                    <w:spacing w:line="240" w:lineRule="atLeast"/>
                    <w:jc w:val="center"/>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系統</w:t>
                  </w:r>
                </w:p>
              </w:tc>
              <w:tc>
                <w:tcPr>
                  <w:tcW w:w="1552"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napToGrid w:val="0"/>
                    <w:spacing w:line="240" w:lineRule="atLeast"/>
                    <w:jc w:val="center"/>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一般系統</w:t>
                  </w:r>
                </w:p>
              </w:tc>
              <w:tc>
                <w:tcPr>
                  <w:tcW w:w="1552"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napToGrid w:val="0"/>
                    <w:spacing w:line="240" w:lineRule="atLeast"/>
                    <w:jc w:val="center"/>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系統</w:t>
                  </w:r>
                </w:p>
              </w:tc>
            </w:tr>
            <w:tr>
              <w:trPr>
                <w:trHeight w:val="90" w:hRule="atLeast"/>
              </w:trPr>
              <w:tc>
                <w:tcPr>
                  <w:tcW w:w="77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rPr>
                  </w:pPr>
                </w:p>
              </w:tc>
              <w:tc>
                <w:tcPr>
                  <w:tcW w:w="77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napToGrid w:val="0"/>
                    <w:spacing w:line="240" w:lineRule="atLeast"/>
                    <w:jc w:val="center"/>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温度</w:t>
                  </w:r>
                </w:p>
                <w:p>
                  <w:pPr>
                    <w:pStyle w:val="0"/>
                    <w:snapToGrid w:val="0"/>
                    <w:spacing w:line="240" w:lineRule="atLeast"/>
                    <w:jc w:val="center"/>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(DB)</w:t>
                  </w:r>
                </w:p>
              </w:tc>
              <w:tc>
                <w:tcPr>
                  <w:tcW w:w="77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napToGrid w:val="0"/>
                    <w:spacing w:line="240" w:lineRule="atLeast"/>
                    <w:jc w:val="center"/>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湿度</w:t>
                  </w:r>
                </w:p>
                <w:p>
                  <w:pPr>
                    <w:pStyle w:val="0"/>
                    <w:snapToGrid w:val="0"/>
                    <w:spacing w:line="240" w:lineRule="atLeast"/>
                    <w:jc w:val="center"/>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(RH)</w:t>
                  </w:r>
                </w:p>
              </w:tc>
              <w:tc>
                <w:tcPr>
                  <w:tcW w:w="77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napToGrid w:val="0"/>
                    <w:spacing w:line="240" w:lineRule="atLeast"/>
                    <w:jc w:val="center"/>
                    <w:rPr>
                      <w:rFonts w:hint="default" w:ascii="ＭＳ ゴシック" w:hAnsi="ＭＳ ゴシック" w:eastAsia="ＭＳ ゴシック"/>
                      <w:color w:val="000000" w:themeColor="text1"/>
                      <w:sz w:val="18"/>
                    </w:rPr>
                  </w:pPr>
                </w:p>
                <w:p>
                  <w:pPr>
                    <w:pStyle w:val="0"/>
                    <w:snapToGrid w:val="0"/>
                    <w:spacing w:line="240" w:lineRule="atLeast"/>
                    <w:jc w:val="center"/>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(DB)</w:t>
                  </w:r>
                </w:p>
              </w:tc>
              <w:tc>
                <w:tcPr>
                  <w:tcW w:w="77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napToGrid w:val="0"/>
                    <w:spacing w:line="240" w:lineRule="atLeast"/>
                    <w:jc w:val="center"/>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湿度</w:t>
                  </w:r>
                </w:p>
                <w:p>
                  <w:pPr>
                    <w:pStyle w:val="0"/>
                    <w:snapToGrid w:val="0"/>
                    <w:spacing w:line="240" w:lineRule="atLeast"/>
                    <w:jc w:val="center"/>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(RH)</w:t>
                  </w:r>
                </w:p>
              </w:tc>
              <w:tc>
                <w:tcPr>
                  <w:tcW w:w="77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napToGrid w:val="0"/>
                    <w:spacing w:line="240" w:lineRule="atLeast"/>
                    <w:jc w:val="center"/>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温度</w:t>
                  </w:r>
                </w:p>
                <w:p>
                  <w:pPr>
                    <w:pStyle w:val="0"/>
                    <w:snapToGrid w:val="0"/>
                    <w:spacing w:line="240" w:lineRule="atLeast"/>
                    <w:jc w:val="center"/>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(DB)</w:t>
                  </w:r>
                </w:p>
              </w:tc>
              <w:tc>
                <w:tcPr>
                  <w:tcW w:w="77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napToGrid w:val="0"/>
                    <w:spacing w:line="240" w:lineRule="atLeast"/>
                    <w:jc w:val="center"/>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湿度</w:t>
                  </w:r>
                </w:p>
                <w:p>
                  <w:pPr>
                    <w:pStyle w:val="0"/>
                    <w:snapToGrid w:val="0"/>
                    <w:spacing w:line="240" w:lineRule="atLeast"/>
                    <w:jc w:val="center"/>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(RH)</w:t>
                  </w:r>
                </w:p>
              </w:tc>
              <w:tc>
                <w:tcPr>
                  <w:tcW w:w="77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napToGrid w:val="0"/>
                    <w:spacing w:line="240" w:lineRule="atLeast"/>
                    <w:jc w:val="center"/>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温度</w:t>
                  </w:r>
                </w:p>
                <w:p>
                  <w:pPr>
                    <w:pStyle w:val="0"/>
                    <w:snapToGrid w:val="0"/>
                    <w:spacing w:line="240" w:lineRule="atLeast"/>
                    <w:jc w:val="center"/>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(DB)</w:t>
                  </w:r>
                </w:p>
              </w:tc>
              <w:tc>
                <w:tcPr>
                  <w:tcW w:w="77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napToGrid w:val="0"/>
                    <w:spacing w:line="240" w:lineRule="atLeast"/>
                    <w:jc w:val="center"/>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湿度</w:t>
                  </w:r>
                </w:p>
                <w:p>
                  <w:pPr>
                    <w:pStyle w:val="0"/>
                    <w:snapToGrid w:val="0"/>
                    <w:spacing w:line="240" w:lineRule="atLeast"/>
                    <w:jc w:val="center"/>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(RH)</w:t>
                  </w:r>
                </w:p>
              </w:tc>
            </w:tr>
            <w:tr>
              <w:trPr>
                <w:trHeight w:val="90" w:hRule="atLeast"/>
              </w:trPr>
              <w:tc>
                <w:tcPr>
                  <w:tcW w:w="77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夏期</w:t>
                  </w:r>
                </w:p>
              </w:tc>
              <w:tc>
                <w:tcPr>
                  <w:tcW w:w="77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napToGrid w:val="0"/>
                    <w:spacing w:line="240" w:lineRule="atLeast"/>
                    <w:jc w:val="righ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w:t>
                  </w:r>
                </w:p>
              </w:tc>
              <w:tc>
                <w:tcPr>
                  <w:tcW w:w="77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napToGrid w:val="0"/>
                    <w:spacing w:line="240" w:lineRule="atLeast"/>
                    <w:jc w:val="righ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w:t>
                  </w:r>
                </w:p>
              </w:tc>
              <w:tc>
                <w:tcPr>
                  <w:tcW w:w="77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napToGrid w:val="0"/>
                    <w:spacing w:line="240" w:lineRule="atLeast"/>
                    <w:jc w:val="righ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w:t>
                  </w:r>
                </w:p>
              </w:tc>
              <w:tc>
                <w:tcPr>
                  <w:tcW w:w="77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napToGrid w:val="0"/>
                    <w:spacing w:line="240" w:lineRule="atLeast"/>
                    <w:jc w:val="righ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w:t>
                  </w:r>
                </w:p>
              </w:tc>
              <w:tc>
                <w:tcPr>
                  <w:tcW w:w="77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napToGrid w:val="0"/>
                    <w:spacing w:line="240" w:lineRule="atLeast"/>
                    <w:jc w:val="righ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w:t>
                  </w:r>
                </w:p>
              </w:tc>
              <w:tc>
                <w:tcPr>
                  <w:tcW w:w="77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napToGrid w:val="0"/>
                    <w:spacing w:line="240" w:lineRule="atLeast"/>
                    <w:jc w:val="righ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50</w:t>
                  </w:r>
                </w:p>
                <w:p>
                  <w:pPr>
                    <w:pStyle w:val="0"/>
                    <w:snapToGrid w:val="0"/>
                    <w:spacing w:line="240" w:lineRule="atLeast"/>
                    <w:jc w:val="righ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w:t>
                  </w:r>
                </w:p>
              </w:tc>
              <w:tc>
                <w:tcPr>
                  <w:tcW w:w="77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napToGrid w:val="0"/>
                    <w:spacing w:line="240" w:lineRule="atLeast"/>
                    <w:jc w:val="righ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w:t>
                  </w:r>
                </w:p>
              </w:tc>
              <w:tc>
                <w:tcPr>
                  <w:tcW w:w="77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napToGrid w:val="0"/>
                    <w:spacing w:line="240" w:lineRule="atLeast"/>
                    <w:jc w:val="right"/>
                    <w:rPr>
                      <w:rFonts w:hint="default" w:ascii="ＭＳ ゴシック" w:hAnsi="ＭＳ ゴシック" w:eastAsia="ＭＳ ゴシック"/>
                      <w:color w:val="000000" w:themeColor="text1"/>
                      <w:sz w:val="18"/>
                    </w:rPr>
                  </w:pPr>
                </w:p>
              </w:tc>
            </w:tr>
            <w:tr>
              <w:trPr>
                <w:trHeight w:val="105" w:hRule="atLeast"/>
              </w:trPr>
              <w:tc>
                <w:tcPr>
                  <w:tcW w:w="77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冬期</w:t>
                  </w:r>
                </w:p>
              </w:tc>
              <w:tc>
                <w:tcPr>
                  <w:tcW w:w="77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napToGrid w:val="0"/>
                    <w:spacing w:line="240" w:lineRule="atLeast"/>
                    <w:jc w:val="righ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w:t>
                  </w:r>
                </w:p>
              </w:tc>
              <w:tc>
                <w:tcPr>
                  <w:tcW w:w="77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napToGrid w:val="0"/>
                    <w:spacing w:line="240" w:lineRule="atLeast"/>
                    <w:jc w:val="righ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w:t>
                  </w:r>
                </w:p>
              </w:tc>
              <w:tc>
                <w:tcPr>
                  <w:tcW w:w="77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napToGrid w:val="0"/>
                    <w:spacing w:line="240" w:lineRule="atLeast"/>
                    <w:jc w:val="righ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w:t>
                  </w:r>
                </w:p>
              </w:tc>
              <w:tc>
                <w:tcPr>
                  <w:tcW w:w="77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napToGrid w:val="0"/>
                    <w:spacing w:line="240" w:lineRule="atLeast"/>
                    <w:jc w:val="righ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w:t>
                  </w:r>
                </w:p>
              </w:tc>
              <w:tc>
                <w:tcPr>
                  <w:tcW w:w="77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napToGrid w:val="0"/>
                    <w:spacing w:line="240" w:lineRule="atLeast"/>
                    <w:jc w:val="right"/>
                    <w:rPr>
                      <w:rFonts w:hint="default" w:ascii="ＭＳ ゴシック" w:hAnsi="ＭＳ ゴシック" w:eastAsia="ＭＳ ゴシック"/>
                      <w:color w:val="000000" w:themeColor="text1"/>
                      <w:sz w:val="18"/>
                    </w:rPr>
                  </w:pPr>
                </w:p>
                <w:p>
                  <w:pPr>
                    <w:pStyle w:val="0"/>
                    <w:snapToGrid w:val="0"/>
                    <w:spacing w:line="240" w:lineRule="atLeast"/>
                    <w:jc w:val="righ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w:t>
                  </w:r>
                </w:p>
              </w:tc>
              <w:tc>
                <w:tcPr>
                  <w:tcW w:w="77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napToGrid w:val="0"/>
                    <w:spacing w:line="240" w:lineRule="atLeast"/>
                    <w:jc w:val="righ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40</w:t>
                  </w:r>
                </w:p>
                <w:p>
                  <w:pPr>
                    <w:pStyle w:val="0"/>
                    <w:snapToGrid w:val="0"/>
                    <w:spacing w:line="240" w:lineRule="atLeast"/>
                    <w:jc w:val="righ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w:t>
                  </w:r>
                </w:p>
              </w:tc>
              <w:tc>
                <w:tcPr>
                  <w:tcW w:w="77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napToGrid w:val="0"/>
                    <w:spacing w:line="240" w:lineRule="atLeast"/>
                    <w:jc w:val="righ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w:t>
                  </w:r>
                </w:p>
              </w:tc>
              <w:tc>
                <w:tcPr>
                  <w:tcW w:w="77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napToGrid w:val="0"/>
                    <w:spacing w:line="240" w:lineRule="atLeast"/>
                    <w:jc w:val="righ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w:t>
                  </w:r>
                </w:p>
              </w:tc>
            </w:tr>
          </w:tbl>
          <w:p>
            <w:pPr>
              <w:pStyle w:val="0"/>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　ただし、湿度制御を行わない方式による湿度はなりゆきとする。</w:t>
            </w:r>
          </w:p>
          <w:p>
            <w:pPr>
              <w:pStyle w:val="0"/>
              <w:rPr>
                <w:rFonts w:hint="default" w:ascii="ＭＳ ゴシック" w:hAnsi="ＭＳ ゴシック" w:eastAsia="ＭＳ ゴシック"/>
                <w:color w:val="000000" w:themeColor="text1"/>
                <w:sz w:val="18"/>
              </w:rPr>
            </w:pPr>
          </w:p>
        </w:tc>
      </w:tr>
      <w:tr>
        <w:tblPrEx>
          <w:tblCellMar>
            <w:left w:w="13" w:type="dxa"/>
            <w:right w:w="13" w:type="dxa"/>
          </w:tblCellMar>
        </w:tblPrEx>
        <w:trPr>
          <w:cantSplit/>
          <w:trHeight w:val="615" w:hRule="atLeast"/>
        </w:trPr>
        <w:tc>
          <w:tcPr>
            <w:tcW w:w="285" w:type="dxa"/>
            <w:vMerge w:val="continue"/>
            <w:tcBorders>
              <w:top w:val="none" w:color="auto" w:sz="0" w:space="0"/>
              <w:left w:val="single" w:color="auto" w:sz="4" w:space="0"/>
              <w:bottom w:val="nil"/>
              <w:right w:val="single" w:color="auto" w:sz="4" w:space="0"/>
              <w:tl2br w:val="nil"/>
              <w:tr2bl w:val="nil"/>
            </w:tcBorders>
            <w:vAlign w:val="center"/>
          </w:tcPr>
          <w:p>
            <w:pPr>
              <w:pStyle w:val="0"/>
              <w:jc w:val="center"/>
              <w:rPr>
                <w:rFonts w:hint="eastAsia" w:ascii="ＭＳ ゴシック" w:hAnsi="ＭＳ ゴシック" w:eastAsia="ＭＳ ゴシック"/>
                <w:sz w:val="18"/>
              </w:rPr>
            </w:pPr>
          </w:p>
        </w:tc>
        <w:tc>
          <w:tcPr>
            <w:tcW w:w="1983" w:type="dxa"/>
            <w:tcBorders>
              <w:top w:val="none" w:color="auto" w:sz="0" w:space="0"/>
              <w:left w:val="single" w:color="auto" w:sz="4" w:space="0"/>
              <w:bottom w:val="single" w:color="C0C0C0" w:sz="4" w:space="0"/>
              <w:right w:val="single" w:color="auto" w:sz="4" w:space="0"/>
              <w:tl2br w:val="nil"/>
              <w:tr2bl w:val="nil"/>
            </w:tcBorders>
            <w:vAlign w:val="top"/>
          </w:tcPr>
          <w:p>
            <w:pPr>
              <w:pStyle w:val="0"/>
              <w:jc w:val="left"/>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 xml:space="preserve"> 2</w:t>
            </w:r>
            <w:r>
              <w:rPr>
                <w:rFonts w:hint="eastAsia" w:ascii="ＭＳ ゴシック" w:hAnsi="ＭＳ ゴシック" w:eastAsia="ＭＳ ゴシック"/>
                <w:color w:val="000000" w:themeColor="text1"/>
                <w:sz w:val="18"/>
              </w:rPr>
              <w:t>　煙道</w:t>
            </w:r>
          </w:p>
        </w:tc>
        <w:tc>
          <w:tcPr>
            <w:tcW w:w="7372" w:type="dxa"/>
            <w:gridSpan w:val="2"/>
            <w:tcBorders>
              <w:top w:val="none" w:color="auto" w:sz="0" w:space="0"/>
              <w:left w:val="single" w:color="000000" w:sz="4" w:space="0"/>
              <w:bottom w:val="single" w:color="C0C0C0" w:sz="4" w:space="0"/>
              <w:right w:val="none" w:color="auto" w:sz="0" w:space="0"/>
              <w:tl2br w:val="nil"/>
              <w:tr2bl w:val="nil"/>
            </w:tcBorders>
            <w:vAlign w:val="top"/>
          </w:tcPr>
          <w:p>
            <w:pPr>
              <w:pStyle w:val="0"/>
              <w:suppressAutoHyphens w:val="1"/>
              <w:wordWrap w:val="0"/>
              <w:adjustRightInd w:val="0"/>
              <w:jc w:val="left"/>
              <w:textAlignment w:val="baseline"/>
              <w:rPr>
                <w:rFonts w:hint="default" w:ascii="ＭＳ ゴシック" w:hAnsi="ＭＳ ゴシック" w:eastAsia="ＭＳ ゴシック"/>
                <w:color w:val="000000" w:themeColor="text1"/>
                <w:spacing w:val="4"/>
                <w:kern w:val="0"/>
                <w:sz w:val="19"/>
                <w:u w:val="none" w:color="auto"/>
              </w:rPr>
            </w:pPr>
            <w:r>
              <w:rPr>
                <w:rFonts w:hint="eastAsia" w:ascii="ＭＳ ゴシック" w:hAnsi="ＭＳ ゴシック" w:eastAsia="ＭＳ ゴシック"/>
                <w:color w:val="000000" w:themeColor="text1"/>
                <w:kern w:val="0"/>
                <w:sz w:val="18"/>
                <w:u w:val="none" w:color="auto"/>
              </w:rPr>
              <w:t>　直径</w:t>
            </w:r>
            <w:r>
              <w:rPr>
                <w:rFonts w:hint="eastAsia" w:ascii="ＭＳ ゴシック" w:hAnsi="ＭＳ ゴシック" w:eastAsia="ＭＳ ゴシック"/>
                <w:color w:val="000000" w:themeColor="text1"/>
                <w:kern w:val="0"/>
                <w:sz w:val="18"/>
                <w:u w:val="none" w:color="auto"/>
              </w:rPr>
              <w:t>300</w:t>
            </w:r>
            <w:r>
              <w:rPr>
                <w:rFonts w:hint="eastAsia" w:ascii="ＭＳ ゴシック" w:hAnsi="ＭＳ ゴシック" w:eastAsia="ＭＳ ゴシック"/>
                <w:color w:val="000000" w:themeColor="text1"/>
                <w:kern w:val="0"/>
                <w:sz w:val="18"/>
                <w:u w:val="none" w:color="auto"/>
              </w:rPr>
              <w:t>ｍｍ（</w:t>
            </w:r>
            <w:r>
              <w:rPr>
                <w:rFonts w:hint="eastAsia" w:ascii="ＭＳ ゴシック" w:hAnsi="ＭＳ ゴシック" w:eastAsia="ＭＳ ゴシック"/>
                <w:color w:val="000000" w:themeColor="text1"/>
                <w:kern w:val="0"/>
                <w:sz w:val="18"/>
                <w:u w:val="none" w:color="auto"/>
              </w:rPr>
              <w:t>270</w:t>
            </w:r>
            <w:r>
              <w:rPr>
                <w:rFonts w:hint="eastAsia" w:ascii="ＭＳ ゴシック" w:hAnsi="ＭＳ ゴシック" w:eastAsia="ＭＳ ゴシック"/>
                <w:color w:val="000000" w:themeColor="text1"/>
                <w:kern w:val="0"/>
                <w:sz w:val="18"/>
                <w:u w:val="none" w:color="auto"/>
              </w:rPr>
              <w:t>□）以下は鋼板厚</w:t>
            </w:r>
            <w:r>
              <w:rPr>
                <w:rFonts w:hint="eastAsia" w:ascii="ＭＳ ゴシック" w:hAnsi="ＭＳ ゴシック" w:eastAsia="ＭＳ ゴシック"/>
                <w:color w:val="000000" w:themeColor="text1"/>
                <w:kern w:val="0"/>
                <w:sz w:val="18"/>
                <w:u w:val="none" w:color="auto"/>
              </w:rPr>
              <w:t>3</w:t>
            </w:r>
            <w:r>
              <w:rPr>
                <w:rFonts w:hint="eastAsia" w:ascii="ＭＳ ゴシック" w:hAnsi="ＭＳ ゴシック" w:eastAsia="ＭＳ ゴシック"/>
                <w:color w:val="000000" w:themeColor="text1"/>
                <w:kern w:val="0"/>
                <w:sz w:val="18"/>
                <w:u w:val="none" w:color="auto"/>
              </w:rPr>
              <w:t>．</w:t>
            </w:r>
            <w:r>
              <w:rPr>
                <w:rFonts w:hint="eastAsia" w:ascii="ＭＳ ゴシック" w:hAnsi="ＭＳ ゴシック" w:eastAsia="ＭＳ ゴシック"/>
                <w:color w:val="000000" w:themeColor="text1"/>
                <w:kern w:val="0"/>
                <w:sz w:val="18"/>
                <w:u w:val="none" w:color="auto"/>
              </w:rPr>
              <w:t>2</w:t>
            </w:r>
            <w:r>
              <w:rPr>
                <w:rFonts w:hint="eastAsia" w:ascii="ＭＳ ゴシック" w:hAnsi="ＭＳ ゴシック" w:eastAsia="ＭＳ ゴシック"/>
                <w:color w:val="000000" w:themeColor="text1"/>
                <w:kern w:val="0"/>
                <w:sz w:val="18"/>
                <w:u w:val="none" w:color="auto"/>
              </w:rPr>
              <w:t>ｍｍ、直径</w:t>
            </w:r>
            <w:r>
              <w:rPr>
                <w:rFonts w:hint="eastAsia" w:ascii="ＭＳ ゴシック" w:hAnsi="ＭＳ ゴシック" w:eastAsia="ＭＳ ゴシック"/>
                <w:color w:val="000000" w:themeColor="text1"/>
                <w:kern w:val="0"/>
                <w:sz w:val="18"/>
                <w:u w:val="none" w:color="auto"/>
              </w:rPr>
              <w:t>300</w:t>
            </w:r>
            <w:r>
              <w:rPr>
                <w:rFonts w:hint="eastAsia" w:ascii="ＭＳ ゴシック" w:hAnsi="ＭＳ ゴシック" w:eastAsia="ＭＳ ゴシック"/>
                <w:color w:val="000000" w:themeColor="text1"/>
                <w:kern w:val="0"/>
                <w:sz w:val="18"/>
                <w:u w:val="none" w:color="auto"/>
              </w:rPr>
              <w:t>ｍｍを超えるものは板厚</w:t>
            </w:r>
            <w:r>
              <w:rPr>
                <w:rFonts w:hint="eastAsia" w:ascii="ＭＳ ゴシック" w:hAnsi="ＭＳ ゴシック" w:eastAsia="ＭＳ ゴシック"/>
                <w:color w:val="000000" w:themeColor="text1"/>
                <w:kern w:val="0"/>
                <w:sz w:val="18"/>
                <w:u w:val="none" w:color="auto"/>
              </w:rPr>
              <w:t>4</w:t>
            </w:r>
            <w:r>
              <w:rPr>
                <w:rFonts w:hint="eastAsia" w:ascii="ＭＳ ゴシック" w:hAnsi="ＭＳ ゴシック" w:eastAsia="ＭＳ ゴシック"/>
                <w:color w:val="000000" w:themeColor="text1"/>
                <w:kern w:val="0"/>
                <w:sz w:val="18"/>
                <w:u w:val="none" w:color="auto"/>
              </w:rPr>
              <w:t>．</w:t>
            </w:r>
            <w:r>
              <w:rPr>
                <w:rFonts w:hint="eastAsia" w:ascii="ＭＳ ゴシック" w:hAnsi="ＭＳ ゴシック" w:eastAsia="ＭＳ ゴシック"/>
                <w:color w:val="000000" w:themeColor="text1"/>
                <w:kern w:val="0"/>
                <w:sz w:val="18"/>
                <w:u w:val="none" w:color="auto"/>
              </w:rPr>
              <w:t>5</w:t>
            </w:r>
            <w:r>
              <w:rPr>
                <w:rFonts w:hint="eastAsia" w:ascii="ＭＳ ゴシック" w:hAnsi="ＭＳ ゴシック" w:eastAsia="ＭＳ ゴシック"/>
                <w:color w:val="000000" w:themeColor="text1"/>
                <w:kern w:val="0"/>
                <w:sz w:val="18"/>
                <w:u w:val="none" w:color="auto"/>
              </w:rPr>
              <w:t>ｍｍ以上とする。　　　　　　　　　　　　　　　　　　　　　　　　　　</w:t>
            </w:r>
            <w:r>
              <w:rPr>
                <w:rFonts w:hint="default" w:ascii="ＭＳ ゴシック" w:hAnsi="ＭＳ ゴシック" w:eastAsia="ＭＳ ゴシック"/>
                <w:color w:val="000000" w:themeColor="text1"/>
                <w:kern w:val="0"/>
                <w:sz w:val="18"/>
                <w:u w:val="none" w:color="auto"/>
              </w:rPr>
              <w:t>（</w:t>
            </w:r>
            <w:r>
              <w:rPr>
                <w:rFonts w:hint="default" w:ascii="ＭＳ ゴシック" w:hAnsi="ＭＳ ゴシック" w:eastAsia="ＭＳ ゴシック"/>
                <w:color w:val="000000" w:themeColor="text1"/>
                <w:kern w:val="0"/>
                <w:sz w:val="18"/>
                <w:u w:val="none" w:color="auto"/>
              </w:rPr>
              <w:t>3</w:t>
            </w:r>
            <w:r>
              <w:rPr>
                <w:rFonts w:hint="eastAsia" w:ascii="ＭＳ ゴシック" w:hAnsi="ＭＳ ゴシック" w:eastAsia="ＭＳ ゴシック"/>
                <w:color w:val="000000" w:themeColor="text1"/>
                <w:kern w:val="0"/>
                <w:sz w:val="18"/>
                <w:u w:val="none" w:color="auto"/>
              </w:rPr>
              <w:t>－</w:t>
            </w:r>
            <w:r>
              <w:rPr>
                <w:rFonts w:hint="default" w:ascii="ＭＳ ゴシック" w:hAnsi="ＭＳ ゴシック" w:eastAsia="ＭＳ ゴシック"/>
                <w:color w:val="000000" w:themeColor="text1"/>
                <w:kern w:val="0"/>
                <w:sz w:val="18"/>
                <w:u w:val="none" w:color="auto"/>
              </w:rPr>
              <w:t>1</w:t>
            </w:r>
            <w:r>
              <w:rPr>
                <w:rFonts w:hint="default" w:ascii="ＭＳ ゴシック" w:hAnsi="ＭＳ ゴシック" w:eastAsia="ＭＳ ゴシック"/>
                <w:color w:val="000000" w:themeColor="text1"/>
                <w:kern w:val="0"/>
                <w:sz w:val="18"/>
                <w:u w:val="none" w:color="auto"/>
              </w:rPr>
              <w:t>．</w:t>
            </w:r>
            <w:r>
              <w:rPr>
                <w:rFonts w:hint="default" w:ascii="ＭＳ ゴシック" w:hAnsi="ＭＳ ゴシック" w:eastAsia="ＭＳ ゴシック"/>
                <w:color w:val="000000" w:themeColor="text1"/>
                <w:kern w:val="0"/>
                <w:sz w:val="18"/>
                <w:u w:val="none" w:color="auto"/>
              </w:rPr>
              <w:t>1</w:t>
            </w:r>
            <w:r>
              <w:rPr>
                <w:rFonts w:hint="default" w:ascii="ＭＳ ゴシック" w:hAnsi="ＭＳ ゴシック" w:eastAsia="ＭＳ ゴシック"/>
                <w:color w:val="000000" w:themeColor="text1"/>
                <w:kern w:val="0"/>
                <w:sz w:val="18"/>
                <w:u w:val="none" w:color="auto"/>
              </w:rPr>
              <w:t>．</w:t>
            </w:r>
            <w:r>
              <w:rPr>
                <w:rFonts w:hint="eastAsia" w:ascii="ＭＳ ゴシック" w:hAnsi="ＭＳ ゴシック" w:eastAsia="ＭＳ ゴシック"/>
                <w:color w:val="000000" w:themeColor="text1"/>
                <w:kern w:val="0"/>
                <w:sz w:val="18"/>
                <w:u w:val="none" w:color="auto"/>
              </w:rPr>
              <w:t>3</w:t>
            </w:r>
            <w:r>
              <w:rPr>
                <w:rFonts w:hint="default" w:ascii="ＭＳ ゴシック" w:hAnsi="ＭＳ ゴシック" w:eastAsia="ＭＳ ゴシック"/>
                <w:color w:val="000000" w:themeColor="text1"/>
                <w:kern w:val="0"/>
                <w:sz w:val="18"/>
                <w:u w:val="none" w:color="auto"/>
              </w:rPr>
              <w:t>）</w:t>
            </w:r>
          </w:p>
          <w:p>
            <w:pPr>
              <w:pStyle w:val="0"/>
              <w:rPr>
                <w:rFonts w:hint="eastAsia" w:ascii="ＭＳ ゴシック" w:hAnsi="ＭＳ ゴシック" w:eastAsia="ＭＳ ゴシック"/>
                <w:color w:val="000000" w:themeColor="text1"/>
                <w:sz w:val="18"/>
                <w:u w:val="none" w:color="auto"/>
              </w:rPr>
            </w:pPr>
          </w:p>
        </w:tc>
      </w:tr>
      <w:tr>
        <w:tblPrEx>
          <w:tblCellMar>
            <w:left w:w="13" w:type="dxa"/>
            <w:right w:w="13" w:type="dxa"/>
          </w:tblCellMar>
        </w:tblPrEx>
        <w:trPr>
          <w:cantSplit/>
          <w:trHeight w:val="116" w:hRule="atLeast"/>
        </w:trPr>
        <w:tc>
          <w:tcPr>
            <w:tcW w:w="285" w:type="dxa"/>
            <w:vMerge w:val="continue"/>
            <w:tcBorders>
              <w:top w:val="none" w:color="auto" w:sz="0" w:space="0"/>
              <w:left w:val="single" w:color="auto" w:sz="4" w:space="0"/>
              <w:bottom w:val="nil"/>
              <w:right w:val="single" w:color="auto" w:sz="4" w:space="0"/>
              <w:tl2br w:val="nil"/>
              <w:tr2bl w:val="nil"/>
            </w:tcBorders>
            <w:vAlign w:val="center"/>
          </w:tcPr>
          <w:p>
            <w:pPr>
              <w:pStyle w:val="0"/>
              <w:jc w:val="center"/>
              <w:rPr>
                <w:rFonts w:hint="eastAsia" w:ascii="ＭＳ ゴシック" w:hAnsi="ＭＳ ゴシック" w:eastAsia="ＭＳ ゴシック"/>
                <w:sz w:val="18"/>
              </w:rPr>
            </w:pPr>
          </w:p>
        </w:tc>
        <w:tc>
          <w:tcPr>
            <w:tcW w:w="1983" w:type="dxa"/>
            <w:tcBorders>
              <w:top w:val="none" w:color="auto" w:sz="0" w:space="0"/>
              <w:left w:val="single" w:color="auto" w:sz="4" w:space="0"/>
              <w:bottom w:val="single" w:color="C0C0C0" w:sz="4" w:space="0"/>
              <w:right w:val="single" w:color="auto" w:sz="4" w:space="0"/>
              <w:tl2br w:val="nil"/>
              <w:tr2bl w:val="nil"/>
            </w:tcBorders>
            <w:vAlign w:val="top"/>
          </w:tcPr>
          <w:p>
            <w:pPr>
              <w:pStyle w:val="0"/>
              <w:jc w:val="left"/>
              <w:rPr>
                <w:rFonts w:hint="eastAsia" w:ascii="ＭＳ ゴシック" w:hAnsi="ＭＳ ゴシック" w:eastAsia="ＭＳ ゴシック"/>
                <w:color w:val="000000" w:themeColor="text1"/>
                <w:sz w:val="18"/>
              </w:rPr>
            </w:pPr>
            <w:r>
              <w:rPr>
                <w:rFonts w:hint="default" w:ascii="ＭＳ ゴシック" w:hAnsi="ＭＳ ゴシック" w:eastAsia="ＭＳ ゴシック"/>
                <w:color w:val="000000" w:themeColor="text1"/>
                <w:kern w:val="0"/>
                <w:sz w:val="18"/>
              </w:rPr>
              <w:t xml:space="preserve"> 3</w:t>
            </w:r>
            <w:r>
              <w:rPr>
                <w:rFonts w:hint="eastAsia" w:ascii="ＭＳ ゴシック" w:hAnsi="ＭＳ ゴシック" w:eastAsia="ＭＳ ゴシック"/>
                <w:color w:val="000000" w:themeColor="text1"/>
                <w:kern w:val="0"/>
                <w:sz w:val="18"/>
              </w:rPr>
              <w:t>　媒煙濃度計</w:t>
            </w:r>
          </w:p>
        </w:tc>
        <w:tc>
          <w:tcPr>
            <w:tcW w:w="7372" w:type="dxa"/>
            <w:gridSpan w:val="2"/>
            <w:tcBorders>
              <w:top w:val="none" w:color="auto" w:sz="0" w:space="0"/>
              <w:left w:val="single" w:color="000000" w:sz="4" w:space="0"/>
              <w:bottom w:val="single" w:color="C0C0C0" w:sz="4" w:space="0"/>
              <w:right w:val="none" w:color="auto" w:sz="0" w:space="0"/>
              <w:tl2br w:val="nil"/>
              <w:tr2bl w:val="nil"/>
            </w:tcBorders>
            <w:vAlign w:val="top"/>
          </w:tcPr>
          <w:p>
            <w:pPr>
              <w:pStyle w:val="0"/>
              <w:suppressAutoHyphens w:val="1"/>
              <w:wordWrap w:val="0"/>
              <w:adjustRightInd w:val="0"/>
              <w:jc w:val="left"/>
              <w:textAlignment w:val="baseline"/>
              <w:rPr>
                <w:rFonts w:hint="default" w:ascii="ＭＳ ゴシック" w:hAnsi="ＭＳ ゴシック" w:eastAsia="ＭＳ ゴシック"/>
                <w:color w:val="000000" w:themeColor="text1"/>
                <w:spacing w:val="4"/>
                <w:kern w:val="0"/>
                <w:sz w:val="19"/>
                <w:u w:val="none" w:color="auto"/>
              </w:rPr>
            </w:pPr>
            <w:r>
              <w:rPr>
                <w:rFonts w:hint="eastAsia" w:ascii="ＭＳ ゴシック" w:hAnsi="ＭＳ ゴシック" w:eastAsia="ＭＳ ゴシック"/>
                <w:color w:val="000000" w:themeColor="text1"/>
                <w:kern w:val="0"/>
                <w:sz w:val="18"/>
                <w:u w:val="none" w:color="auto"/>
              </w:rPr>
              <w:t>　取付箇所は図示による。　　　　　　　　　　　　　　　　　　　　　</w:t>
            </w:r>
            <w:r>
              <w:rPr>
                <w:rFonts w:hint="default" w:ascii="ＭＳ ゴシック" w:hAnsi="ＭＳ ゴシック" w:eastAsia="ＭＳ ゴシック"/>
                <w:color w:val="000000" w:themeColor="text1"/>
                <w:kern w:val="0"/>
                <w:sz w:val="18"/>
                <w:u w:val="none" w:color="auto"/>
              </w:rPr>
              <w:t>（</w:t>
            </w:r>
            <w:r>
              <w:rPr>
                <w:rFonts w:hint="default" w:ascii="ＭＳ ゴシック" w:hAnsi="ＭＳ ゴシック" w:eastAsia="ＭＳ ゴシック"/>
                <w:color w:val="000000" w:themeColor="text1"/>
                <w:kern w:val="0"/>
                <w:sz w:val="18"/>
                <w:u w:val="none" w:color="auto"/>
              </w:rPr>
              <w:t>3</w:t>
            </w:r>
            <w:r>
              <w:rPr>
                <w:rFonts w:hint="eastAsia" w:ascii="ＭＳ ゴシック" w:hAnsi="ＭＳ ゴシック" w:eastAsia="ＭＳ ゴシック"/>
                <w:color w:val="000000" w:themeColor="text1"/>
                <w:kern w:val="0"/>
                <w:sz w:val="18"/>
                <w:u w:val="none" w:color="auto"/>
              </w:rPr>
              <w:t>－</w:t>
            </w:r>
            <w:r>
              <w:rPr>
                <w:rFonts w:hint="default" w:ascii="ＭＳ ゴシック" w:hAnsi="ＭＳ ゴシック" w:eastAsia="ＭＳ ゴシック"/>
                <w:color w:val="000000" w:themeColor="text1"/>
                <w:kern w:val="0"/>
                <w:sz w:val="18"/>
                <w:u w:val="none" w:color="auto"/>
              </w:rPr>
              <w:t>1</w:t>
            </w:r>
            <w:r>
              <w:rPr>
                <w:rFonts w:hint="default" w:ascii="ＭＳ ゴシック" w:hAnsi="ＭＳ ゴシック" w:eastAsia="ＭＳ ゴシック"/>
                <w:color w:val="000000" w:themeColor="text1"/>
                <w:kern w:val="0"/>
                <w:sz w:val="18"/>
                <w:u w:val="none" w:color="auto"/>
              </w:rPr>
              <w:t>．</w:t>
            </w:r>
            <w:r>
              <w:rPr>
                <w:rFonts w:hint="default" w:ascii="ＭＳ ゴシック" w:hAnsi="ＭＳ ゴシック" w:eastAsia="ＭＳ ゴシック"/>
                <w:color w:val="000000" w:themeColor="text1"/>
                <w:kern w:val="0"/>
                <w:sz w:val="18"/>
                <w:u w:val="none" w:color="auto"/>
              </w:rPr>
              <w:t>1</w:t>
            </w:r>
            <w:r>
              <w:rPr>
                <w:rFonts w:hint="default" w:ascii="ＭＳ ゴシック" w:hAnsi="ＭＳ ゴシック" w:eastAsia="ＭＳ ゴシック"/>
                <w:color w:val="000000" w:themeColor="text1"/>
                <w:kern w:val="0"/>
                <w:sz w:val="18"/>
                <w:u w:val="none" w:color="auto"/>
              </w:rPr>
              <w:t>．</w:t>
            </w:r>
            <w:r>
              <w:rPr>
                <w:rFonts w:hint="eastAsia" w:ascii="ＭＳ ゴシック" w:hAnsi="ＭＳ ゴシック" w:eastAsia="ＭＳ ゴシック"/>
                <w:color w:val="000000" w:themeColor="text1"/>
                <w:kern w:val="0"/>
                <w:sz w:val="18"/>
                <w:u w:val="none" w:color="auto"/>
              </w:rPr>
              <w:t>4</w:t>
            </w:r>
            <w:r>
              <w:rPr>
                <w:rFonts w:hint="default" w:ascii="ＭＳ ゴシック" w:hAnsi="ＭＳ ゴシック" w:eastAsia="ＭＳ ゴシック"/>
                <w:color w:val="000000" w:themeColor="text1"/>
                <w:kern w:val="0"/>
                <w:sz w:val="18"/>
                <w:u w:val="none" w:color="auto"/>
              </w:rPr>
              <w:t>）</w:t>
            </w:r>
          </w:p>
          <w:p>
            <w:pPr>
              <w:pStyle w:val="0"/>
              <w:rPr>
                <w:rFonts w:hint="eastAsia" w:ascii="ＭＳ ゴシック" w:hAnsi="ＭＳ ゴシック" w:eastAsia="ＭＳ ゴシック"/>
                <w:color w:val="000000" w:themeColor="text1"/>
                <w:kern w:val="0"/>
                <w:sz w:val="18"/>
                <w:u w:val="none" w:color="auto"/>
              </w:rPr>
            </w:pPr>
          </w:p>
        </w:tc>
      </w:tr>
      <w:tr>
        <w:tblPrEx>
          <w:tblCellMar>
            <w:left w:w="13" w:type="dxa"/>
            <w:right w:w="13" w:type="dxa"/>
          </w:tblCellMar>
        </w:tblPrEx>
        <w:trPr>
          <w:cantSplit/>
          <w:trHeight w:val="615" w:hRule="atLeast"/>
        </w:trPr>
        <w:tc>
          <w:tcPr>
            <w:tcW w:w="285" w:type="dxa"/>
            <w:vMerge w:val="continue"/>
            <w:tcBorders>
              <w:top w:val="none" w:color="auto" w:sz="0" w:space="0"/>
              <w:left w:val="single" w:color="auto" w:sz="4" w:space="0"/>
              <w:bottom w:val="nil"/>
              <w:right w:val="single" w:color="auto" w:sz="4" w:space="0"/>
              <w:tl2br w:val="nil"/>
              <w:tr2bl w:val="nil"/>
            </w:tcBorders>
            <w:vAlign w:val="center"/>
          </w:tcPr>
          <w:p>
            <w:pPr>
              <w:pStyle w:val="0"/>
              <w:jc w:val="center"/>
              <w:rPr>
                <w:rFonts w:hint="eastAsia" w:ascii="ＭＳ ゴシック" w:hAnsi="ＭＳ ゴシック" w:eastAsia="ＭＳ ゴシック"/>
                <w:sz w:val="18"/>
              </w:rPr>
            </w:pPr>
          </w:p>
        </w:tc>
        <w:tc>
          <w:tcPr>
            <w:tcW w:w="1983" w:type="dxa"/>
            <w:tcBorders>
              <w:top w:val="none" w:color="auto" w:sz="0" w:space="0"/>
              <w:left w:val="single" w:color="auto" w:sz="4" w:space="0"/>
              <w:bottom w:val="single" w:color="C0C0C0" w:sz="4" w:space="0"/>
              <w:right w:val="single" w:color="auto" w:sz="4" w:space="0"/>
              <w:tl2br w:val="nil"/>
              <w:tr2bl w:val="nil"/>
            </w:tcBorders>
            <w:vAlign w:val="top"/>
          </w:tcPr>
          <w:p>
            <w:pPr>
              <w:pStyle w:val="0"/>
              <w:jc w:val="left"/>
              <w:rPr>
                <w:rFonts w:hint="eastAsia" w:ascii="ＭＳ ゴシック" w:hAnsi="ＭＳ ゴシック" w:eastAsia="ＭＳ ゴシック"/>
                <w:color w:val="000000" w:themeColor="text1"/>
                <w:sz w:val="18"/>
              </w:rPr>
            </w:pPr>
            <w:r>
              <w:rPr>
                <w:rFonts w:hint="default" w:ascii="ＭＳ ゴシック" w:hAnsi="ＭＳ ゴシック" w:eastAsia="ＭＳ ゴシック"/>
                <w:color w:val="000000" w:themeColor="text1"/>
                <w:kern w:val="0"/>
                <w:sz w:val="18"/>
              </w:rPr>
              <w:t xml:space="preserve"> 4</w:t>
            </w:r>
            <w:r>
              <w:rPr>
                <w:rFonts w:hint="eastAsia" w:ascii="ＭＳ ゴシック" w:hAnsi="ＭＳ ゴシック" w:eastAsia="ＭＳ ゴシック"/>
                <w:color w:val="000000" w:themeColor="text1"/>
                <w:kern w:val="0"/>
                <w:sz w:val="18"/>
              </w:rPr>
              <w:t>　冷媒</w:t>
            </w:r>
          </w:p>
        </w:tc>
        <w:tc>
          <w:tcPr>
            <w:tcW w:w="7372" w:type="dxa"/>
            <w:gridSpan w:val="2"/>
            <w:tcBorders>
              <w:top w:val="none" w:color="auto" w:sz="0" w:space="0"/>
              <w:left w:val="single" w:color="000000" w:sz="4" w:space="0"/>
              <w:bottom w:val="single" w:color="C0C0C0" w:sz="4" w:space="0"/>
              <w:right w:val="none" w:color="auto" w:sz="0" w:space="0"/>
              <w:tl2br w:val="nil"/>
              <w:tr2bl w:val="nil"/>
            </w:tcBorders>
            <w:vAlign w:val="top"/>
          </w:tcPr>
          <w:p>
            <w:pPr>
              <w:pStyle w:val="0"/>
              <w:suppressAutoHyphens w:val="1"/>
              <w:wordWrap w:val="0"/>
              <w:adjustRightInd w:val="0"/>
              <w:jc w:val="left"/>
              <w:textAlignment w:val="baseline"/>
              <w:rPr>
                <w:rFonts w:hint="default" w:ascii="ＭＳ ゴシック" w:hAnsi="ＭＳ ゴシック" w:eastAsia="ＭＳ ゴシック"/>
                <w:color w:val="000000" w:themeColor="text1"/>
                <w:spacing w:val="4"/>
                <w:kern w:val="0"/>
                <w:sz w:val="19"/>
              </w:rPr>
            </w:pPr>
            <w:r>
              <w:rPr>
                <w:rFonts w:hint="eastAsia" w:ascii="ＭＳ ゴシック" w:hAnsi="ＭＳ ゴシック" w:eastAsia="ＭＳ ゴシック"/>
                <w:color w:val="000000" w:themeColor="text1"/>
                <w:kern w:val="0"/>
                <w:sz w:val="18"/>
              </w:rPr>
              <w:t>　オゾン層を破壊する物質が使用されていないものとし、種類は機器表による。　　　　　　　　　　　　　　　　　　　　　　　　　　</w:t>
            </w:r>
          </w:p>
        </w:tc>
      </w:tr>
      <w:tr>
        <w:tblPrEx>
          <w:tblCellMar>
            <w:left w:w="13" w:type="dxa"/>
            <w:right w:w="13" w:type="dxa"/>
          </w:tblCellMar>
        </w:tblPrEx>
        <w:trPr>
          <w:cantSplit/>
          <w:trHeight w:val="1185" w:hRule="atLeast"/>
        </w:trPr>
        <w:tc>
          <w:tcPr>
            <w:tcW w:w="285" w:type="dxa"/>
            <w:vMerge w:val="continue"/>
            <w:tcBorders>
              <w:top w:val="none" w:color="auto" w:sz="0" w:space="0"/>
              <w:left w:val="single" w:color="auto" w:sz="4" w:space="0"/>
              <w:bottom w:val="nil"/>
              <w:right w:val="single" w:color="auto" w:sz="4" w:space="0"/>
              <w:tl2br w:val="nil"/>
              <w:tr2bl w:val="nil"/>
            </w:tcBorders>
            <w:vAlign w:val="center"/>
          </w:tcPr>
          <w:p>
            <w:pPr>
              <w:pStyle w:val="0"/>
              <w:rPr>
                <w:rFonts w:hint="eastAsia"/>
              </w:rPr>
            </w:pPr>
          </w:p>
        </w:tc>
        <w:tc>
          <w:tcPr>
            <w:tcW w:w="1983" w:type="dxa"/>
            <w:tcBorders>
              <w:top w:val="none" w:color="auto" w:sz="0" w:space="0"/>
              <w:left w:val="single" w:color="auto" w:sz="4" w:space="0"/>
              <w:bottom w:val="single" w:color="C0C0C0" w:sz="4" w:space="0"/>
              <w:right w:val="single" w:color="auto" w:sz="4" w:space="0"/>
              <w:tl2br w:val="nil"/>
              <w:tr2bl w:val="nil"/>
            </w:tcBorders>
            <w:vAlign w:val="top"/>
          </w:tcPr>
          <w:p>
            <w:pPr>
              <w:pStyle w:val="0"/>
              <w:jc w:val="left"/>
              <w:rPr>
                <w:rFonts w:hint="default" w:ascii="ＭＳ ゴシック" w:hAnsi="ＭＳ ゴシック" w:eastAsia="ＭＳ ゴシック"/>
                <w:color w:val="000000" w:themeColor="text1"/>
                <w:kern w:val="0"/>
                <w:sz w:val="18"/>
              </w:rPr>
            </w:pPr>
            <w:r>
              <w:rPr>
                <w:rFonts w:hint="default" w:ascii="ＭＳ ゴシック" w:hAnsi="ＭＳ ゴシック" w:eastAsia="ＭＳ ゴシック"/>
                <w:color w:val="000000" w:themeColor="text1"/>
                <w:kern w:val="0"/>
                <w:sz w:val="18"/>
              </w:rPr>
              <w:t xml:space="preserve"> 5</w:t>
            </w:r>
            <w:r>
              <w:rPr>
                <w:rFonts w:hint="eastAsia" w:ascii="ＭＳ ゴシック" w:hAnsi="ＭＳ ゴシック" w:eastAsia="ＭＳ ゴシック"/>
                <w:color w:val="000000" w:themeColor="text1"/>
                <w:kern w:val="0"/>
                <w:sz w:val="18"/>
              </w:rPr>
              <w:t>　成績係数</w:t>
            </w:r>
          </w:p>
        </w:tc>
        <w:tc>
          <w:tcPr>
            <w:tcW w:w="7372" w:type="dxa"/>
            <w:gridSpan w:val="2"/>
            <w:tcBorders>
              <w:top w:val="none" w:color="auto" w:sz="0" w:space="0"/>
              <w:left w:val="single" w:color="000000" w:sz="4" w:space="0"/>
              <w:bottom w:val="single" w:color="C0C0C0" w:sz="4" w:space="0"/>
              <w:right w:val="none" w:color="auto" w:sz="0" w:space="0"/>
              <w:tl2br w:val="nil"/>
              <w:tr2bl w:val="nil"/>
            </w:tcBorders>
            <w:vAlign w:val="top"/>
          </w:tcPr>
          <w:p>
            <w:pPr>
              <w:pStyle w:val="0"/>
              <w:suppressAutoHyphens w:val="1"/>
              <w:wordWrap w:val="0"/>
              <w:adjustRightInd w:val="0"/>
              <w:jc w:val="left"/>
              <w:textAlignment w:val="baseline"/>
              <w:rPr>
                <w:rFonts w:hint="default" w:ascii="ＭＳ ゴシック" w:hAnsi="ＭＳ ゴシック" w:eastAsia="ＭＳ ゴシック"/>
                <w:color w:val="000000" w:themeColor="text1"/>
                <w:spacing w:val="4"/>
                <w:kern w:val="0"/>
                <w:sz w:val="19"/>
                <w:u w:val="none" w:color="auto"/>
              </w:rPr>
            </w:pPr>
            <w:r>
              <w:rPr>
                <w:rFonts w:hint="eastAsia" w:ascii="ＭＳ ゴシック" w:hAnsi="ＭＳ ゴシック" w:eastAsia="ＭＳ ゴシック"/>
                <w:color w:val="000000" w:themeColor="text1"/>
                <w:kern w:val="0"/>
                <w:sz w:val="18"/>
                <w:u w:val="none" w:color="auto"/>
              </w:rPr>
              <w:t>　以下に該当する機器の成績係数は機器表による。なお、機器表に表記が無い場合で、グリーン購入法の基本方針に定めがある場合はこれによる。</w:t>
            </w:r>
          </w:p>
          <w:p>
            <w:pPr>
              <w:pStyle w:val="0"/>
              <w:suppressAutoHyphens w:val="1"/>
              <w:wordWrap w:val="0"/>
              <w:adjustRightInd w:val="0"/>
              <w:jc w:val="left"/>
              <w:textAlignment w:val="baseline"/>
              <w:rPr>
                <w:rFonts w:hint="default" w:ascii="ＭＳ ゴシック" w:hAnsi="ＭＳ ゴシック" w:eastAsia="ＭＳ ゴシック"/>
                <w:color w:val="000000" w:themeColor="text1"/>
                <w:spacing w:val="4"/>
                <w:kern w:val="0"/>
                <w:sz w:val="19"/>
                <w:u w:val="none" w:color="auto"/>
              </w:rPr>
            </w:pPr>
            <w:r>
              <w:rPr>
                <w:rFonts w:hint="eastAsia" w:ascii="ＭＳ ゴシック" w:hAnsi="ＭＳ ゴシック" w:eastAsia="ＭＳ ゴシック"/>
                <w:color w:val="000000" w:themeColor="text1"/>
                <w:kern w:val="0"/>
                <w:sz w:val="18"/>
                <w:u w:val="none" w:color="auto"/>
              </w:rPr>
              <w:t>　対象機種：チリングユニット、遠心冷凍機、スクリュー冷凍機、吸収冷凍機、吸収冷温水機、吸収冷温水機ユニット、氷蓄熱ユニット、</w:t>
            </w:r>
            <w:r>
              <w:rPr>
                <w:rFonts w:hint="default" w:ascii="ＭＳ ゴシック" w:hAnsi="ＭＳ ゴシック" w:eastAsia="ＭＳ ゴシック"/>
                <w:color w:val="000000" w:themeColor="text1"/>
                <w:kern w:val="0"/>
                <w:sz w:val="18"/>
                <w:u w:val="none" w:color="auto"/>
              </w:rPr>
              <w:t>GHP</w:t>
            </w:r>
            <w:r>
              <w:rPr>
                <w:rFonts w:hint="eastAsia" w:ascii="ＭＳ ゴシック" w:hAnsi="ＭＳ ゴシック" w:eastAsia="ＭＳ ゴシック"/>
                <w:color w:val="000000" w:themeColor="text1"/>
                <w:kern w:val="0"/>
                <w:sz w:val="18"/>
                <w:u w:val="none" w:color="auto"/>
              </w:rPr>
              <w:t>。</w:t>
            </w:r>
          </w:p>
          <w:p>
            <w:pPr>
              <w:pStyle w:val="0"/>
              <w:rPr>
                <w:rFonts w:hint="default" w:ascii="ＭＳ ゴシック" w:hAnsi="ＭＳ ゴシック" w:eastAsia="ＭＳ ゴシック"/>
                <w:color w:val="000000" w:themeColor="text1"/>
                <w:kern w:val="0"/>
                <w:sz w:val="18"/>
                <w:u w:val="none" w:color="auto"/>
              </w:rPr>
            </w:pPr>
          </w:p>
        </w:tc>
      </w:tr>
      <w:tr>
        <w:tblPrEx>
          <w:tblCellMar>
            <w:left w:w="13" w:type="dxa"/>
            <w:right w:w="13" w:type="dxa"/>
          </w:tblCellMar>
        </w:tblPrEx>
        <w:trPr>
          <w:cantSplit/>
          <w:trHeight w:val="735" w:hRule="atLeast"/>
        </w:trPr>
        <w:tc>
          <w:tcPr>
            <w:tcW w:w="285" w:type="dxa"/>
            <w:vMerge w:val="continue"/>
            <w:tcBorders>
              <w:top w:val="none" w:color="auto" w:sz="0" w:space="0"/>
              <w:left w:val="single" w:color="auto" w:sz="4" w:space="0"/>
              <w:bottom w:val="nil"/>
              <w:right w:val="single" w:color="auto" w:sz="4" w:space="0"/>
              <w:tl2br w:val="nil"/>
              <w:tr2bl w:val="nil"/>
            </w:tcBorders>
            <w:vAlign w:val="center"/>
          </w:tcPr>
          <w:p>
            <w:pPr>
              <w:pStyle w:val="0"/>
              <w:rPr>
                <w:rFonts w:hint="eastAsia"/>
              </w:rPr>
            </w:pPr>
          </w:p>
        </w:tc>
        <w:tc>
          <w:tcPr>
            <w:tcW w:w="1983" w:type="dxa"/>
            <w:tcBorders>
              <w:top w:val="none" w:color="auto" w:sz="0" w:space="0"/>
              <w:left w:val="single" w:color="auto" w:sz="4" w:space="0"/>
              <w:bottom w:val="single" w:color="C0C0C0" w:sz="4" w:space="0"/>
              <w:right w:val="single" w:color="auto" w:sz="4" w:space="0"/>
              <w:tl2br w:val="nil"/>
              <w:tr2bl w:val="nil"/>
            </w:tcBorders>
            <w:vAlign w:val="top"/>
          </w:tcPr>
          <w:p>
            <w:pPr>
              <w:pStyle w:val="0"/>
              <w:jc w:val="left"/>
              <w:rPr>
                <w:rFonts w:hint="default" w:ascii="ＭＳ ゴシック" w:hAnsi="ＭＳ ゴシック" w:eastAsia="ＭＳ ゴシック"/>
                <w:color w:val="000000" w:themeColor="text1"/>
                <w:kern w:val="0"/>
                <w:sz w:val="18"/>
              </w:rPr>
            </w:pPr>
            <w:r>
              <w:rPr>
                <w:rFonts w:hint="default" w:ascii="ＭＳ ゴシック" w:hAnsi="ＭＳ ゴシック" w:eastAsia="ＭＳ ゴシック"/>
                <w:color w:val="000000" w:themeColor="text1"/>
                <w:kern w:val="0"/>
                <w:sz w:val="18"/>
              </w:rPr>
              <w:t xml:space="preserve"> 6</w:t>
            </w:r>
            <w:r>
              <w:rPr>
                <w:rFonts w:hint="eastAsia" w:ascii="ＭＳ ゴシック" w:hAnsi="ＭＳ ゴシック" w:eastAsia="ＭＳ ゴシック"/>
                <w:color w:val="000000" w:themeColor="text1"/>
                <w:kern w:val="0"/>
                <w:sz w:val="18"/>
              </w:rPr>
              <w:t>　</w:t>
            </w:r>
            <w:r>
              <w:rPr>
                <w:rFonts w:hint="eastAsia" w:ascii="ＭＳ ゴシック" w:hAnsi="ＭＳ ゴシック" w:eastAsia="ＭＳ ゴシック"/>
                <w:color w:val="000000" w:themeColor="text1"/>
                <w:kern w:val="0"/>
                <w:sz w:val="18"/>
                <w:u w:val="none" w:color="auto"/>
              </w:rPr>
              <w:t>機器等との接</w:t>
            </w:r>
            <w:r>
              <w:rPr>
                <w:rFonts w:hint="eastAsia" w:ascii="ＭＳ ゴシック" w:hAnsi="ＭＳ ゴシック" w:eastAsia="ＭＳ ゴシック"/>
                <w:color w:val="000000" w:themeColor="text1"/>
                <w:kern w:val="0"/>
                <w:sz w:val="18"/>
              </w:rPr>
              <w:t>続</w:t>
            </w:r>
          </w:p>
        </w:tc>
        <w:tc>
          <w:tcPr>
            <w:tcW w:w="7372" w:type="dxa"/>
            <w:gridSpan w:val="2"/>
            <w:tcBorders>
              <w:top w:val="none" w:color="auto" w:sz="0" w:space="0"/>
              <w:left w:val="single" w:color="000000" w:sz="4" w:space="0"/>
              <w:bottom w:val="single" w:color="C0C0C0" w:sz="4" w:space="0"/>
              <w:right w:val="none" w:color="auto" w:sz="0" w:space="0"/>
              <w:tl2br w:val="nil"/>
              <w:tr2bl w:val="nil"/>
            </w:tcBorders>
            <w:vAlign w:val="top"/>
          </w:tcPr>
          <w:p>
            <w:pPr>
              <w:pStyle w:val="0"/>
              <w:suppressAutoHyphens w:val="1"/>
              <w:wordWrap w:val="0"/>
              <w:adjustRightInd w:val="0"/>
              <w:jc w:val="left"/>
              <w:textAlignment w:val="baseline"/>
              <w:rPr>
                <w:rFonts w:hint="default" w:ascii="ＭＳ ゴシック" w:hAnsi="ＭＳ ゴシック" w:eastAsia="ＭＳ ゴシック"/>
                <w:color w:val="000000" w:themeColor="text1"/>
                <w:kern w:val="0"/>
                <w:sz w:val="18"/>
                <w:u w:val="none" w:color="auto"/>
              </w:rPr>
            </w:pPr>
            <w:r>
              <w:rPr>
                <w:rFonts w:hint="eastAsia" w:ascii="ＭＳ ゴシック" w:hAnsi="ＭＳ ゴシック" w:eastAsia="ＭＳ ゴシック"/>
                <w:color w:val="000000" w:themeColor="text1"/>
                <w:kern w:val="0"/>
                <w:sz w:val="18"/>
                <w:u w:val="none" w:color="auto"/>
              </w:rPr>
              <w:t>　特記がなければ、吹出口、吸込口ボックス及び機器とスパイラルダクトを接続する場合、アルミフレキシブルダクトを</w:t>
            </w:r>
            <w:r>
              <w:rPr>
                <w:rFonts w:hint="eastAsia" w:ascii="ＭＳ ゴシック" w:hAnsi="ＭＳ ゴシック" w:eastAsia="ＭＳ ゴシック"/>
                <w:color w:val="000000" w:themeColor="text1"/>
                <w:kern w:val="0"/>
                <w:sz w:val="18"/>
                <w:u w:val="none" w:color="auto"/>
              </w:rPr>
              <w:t>1.5</w:t>
            </w:r>
            <w:r>
              <w:rPr>
                <w:rFonts w:hint="eastAsia" w:ascii="ＭＳ ゴシック" w:hAnsi="ＭＳ ゴシック" w:eastAsia="ＭＳ ゴシック"/>
                <w:color w:val="000000" w:themeColor="text1"/>
                <w:kern w:val="0"/>
                <w:sz w:val="18"/>
                <w:u w:val="none" w:color="auto"/>
              </w:rPr>
              <w:t>ｍ以内で使用してよいが、有効断面を損なわないよう取り付ける。また、ダクト用テープはアルミニウム箔を使用する。</w:t>
            </w:r>
          </w:p>
        </w:tc>
      </w:tr>
      <w:tr>
        <w:tblPrEx>
          <w:tblCellMar>
            <w:left w:w="13" w:type="dxa"/>
            <w:right w:w="13" w:type="dxa"/>
          </w:tblCellMar>
        </w:tblPrEx>
        <w:trPr>
          <w:cantSplit/>
          <w:trHeight w:val="540" w:hRule="atLeast"/>
        </w:trPr>
        <w:tc>
          <w:tcPr>
            <w:tcW w:w="285" w:type="dxa"/>
            <w:vMerge w:val="continue"/>
            <w:tcBorders>
              <w:top w:val="none" w:color="auto" w:sz="0" w:space="0"/>
              <w:left w:val="single" w:color="auto" w:sz="4" w:space="0"/>
              <w:bottom w:val="nil"/>
              <w:right w:val="single" w:color="auto" w:sz="4" w:space="0"/>
              <w:tl2br w:val="nil"/>
              <w:tr2bl w:val="nil"/>
            </w:tcBorders>
            <w:vAlign w:val="center"/>
          </w:tcPr>
          <w:p>
            <w:pPr>
              <w:pStyle w:val="0"/>
              <w:rPr>
                <w:rFonts w:hint="eastAsia"/>
              </w:rPr>
            </w:pPr>
          </w:p>
        </w:tc>
        <w:tc>
          <w:tcPr>
            <w:tcW w:w="1983" w:type="dxa"/>
            <w:tcBorders>
              <w:top w:val="none" w:color="auto" w:sz="0" w:space="0"/>
              <w:left w:val="single" w:color="auto" w:sz="4" w:space="0"/>
              <w:bottom w:val="single" w:color="C0C0C0" w:sz="4" w:space="0"/>
              <w:right w:val="single" w:color="auto" w:sz="4" w:space="0"/>
              <w:tl2br w:val="nil"/>
              <w:tr2bl w:val="nil"/>
            </w:tcBorders>
            <w:vAlign w:val="top"/>
          </w:tcPr>
          <w:p>
            <w:pPr>
              <w:pStyle w:val="0"/>
              <w:ind w:firstLine="90" w:firstLineChars="50"/>
              <w:jc w:val="left"/>
              <w:rPr>
                <w:rFonts w:hint="default" w:ascii="ＭＳ ゴシック" w:hAnsi="ＭＳ ゴシック" w:eastAsia="ＭＳ ゴシック"/>
                <w:color w:val="000000" w:themeColor="text1"/>
                <w:kern w:val="0"/>
                <w:sz w:val="18"/>
              </w:rPr>
            </w:pPr>
            <w:r>
              <w:rPr>
                <w:rFonts w:hint="default" w:ascii="ＭＳ ゴシック" w:hAnsi="ＭＳ ゴシック" w:eastAsia="ＭＳ ゴシック"/>
                <w:color w:val="000000" w:themeColor="text1"/>
                <w:kern w:val="0"/>
                <w:sz w:val="18"/>
              </w:rPr>
              <w:t>7</w:t>
            </w:r>
            <w:r>
              <w:rPr>
                <w:rFonts w:hint="eastAsia" w:ascii="ＭＳ ゴシック" w:hAnsi="ＭＳ ゴシック" w:eastAsia="ＭＳ ゴシック"/>
                <w:color w:val="000000" w:themeColor="text1"/>
                <w:kern w:val="0"/>
                <w:sz w:val="18"/>
              </w:rPr>
              <w:t>　機器の据え付け</w:t>
            </w:r>
          </w:p>
        </w:tc>
        <w:tc>
          <w:tcPr>
            <w:tcW w:w="7372" w:type="dxa"/>
            <w:gridSpan w:val="2"/>
            <w:tcBorders>
              <w:top w:val="none" w:color="auto" w:sz="0" w:space="0"/>
              <w:left w:val="single" w:color="000000" w:sz="4" w:space="0"/>
              <w:bottom w:val="single" w:color="C0C0C0" w:sz="4" w:space="0"/>
              <w:right w:val="none" w:color="auto" w:sz="0" w:space="0"/>
              <w:tl2br w:val="nil"/>
              <w:tr2bl w:val="nil"/>
            </w:tcBorders>
            <w:vAlign w:val="top"/>
          </w:tcPr>
          <w:p>
            <w:pPr>
              <w:pStyle w:val="0"/>
              <w:suppressAutoHyphens w:val="1"/>
              <w:wordWrap w:val="0"/>
              <w:adjustRightInd w:val="0"/>
              <w:jc w:val="left"/>
              <w:textAlignment w:val="baseline"/>
              <w:rPr>
                <w:rFonts w:hint="default" w:ascii="ＭＳ ゴシック" w:hAnsi="ＭＳ ゴシック" w:eastAsia="ＭＳ ゴシック"/>
                <w:color w:val="000000" w:themeColor="text1"/>
                <w:kern w:val="0"/>
                <w:sz w:val="18"/>
              </w:rPr>
            </w:pPr>
            <w:r>
              <w:rPr>
                <w:rFonts w:hint="eastAsia" w:ascii="ＭＳ ゴシック" w:hAnsi="ＭＳ ゴシック" w:eastAsia="ＭＳ ゴシック"/>
                <w:color w:val="000000" w:themeColor="text1"/>
                <w:kern w:val="0"/>
                <w:sz w:val="18"/>
              </w:rPr>
              <w:t>　１　天井いんぺい機器の吊り下げ金物は構造体へ直接取り付ける。</w:t>
            </w:r>
          </w:p>
          <w:p>
            <w:pPr>
              <w:pStyle w:val="0"/>
              <w:suppressAutoHyphens w:val="1"/>
              <w:wordWrap w:val="0"/>
              <w:adjustRightInd w:val="0"/>
              <w:jc w:val="left"/>
              <w:textAlignment w:val="baseline"/>
              <w:rPr>
                <w:rFonts w:hint="default" w:ascii="ＭＳ ゴシック" w:hAnsi="ＭＳ ゴシック" w:eastAsia="ＭＳ ゴシック"/>
                <w:color w:val="000000" w:themeColor="text1"/>
                <w:spacing w:val="4"/>
                <w:kern w:val="0"/>
                <w:sz w:val="19"/>
              </w:rPr>
            </w:pPr>
            <w:r>
              <w:rPr>
                <w:rFonts w:hint="eastAsia" w:ascii="ＭＳ ゴシック" w:hAnsi="ＭＳ ゴシック" w:eastAsia="ＭＳ ゴシック"/>
                <w:color w:val="000000" w:themeColor="text1"/>
                <w:kern w:val="0"/>
                <w:sz w:val="18"/>
              </w:rPr>
              <w:t>　２　コンクリート外壁に取り付ける換気扇用木枠には防腐剤処理をほどこす。</w:t>
            </w:r>
          </w:p>
          <w:p>
            <w:pPr>
              <w:pStyle w:val="0"/>
              <w:rPr>
                <w:rFonts w:hint="eastAsia" w:ascii="ＭＳ ゴシック" w:hAnsi="ＭＳ ゴシック" w:eastAsia="ＭＳ ゴシック"/>
                <w:color w:val="000000" w:themeColor="text1"/>
                <w:kern w:val="0"/>
                <w:sz w:val="18"/>
              </w:rPr>
            </w:pPr>
          </w:p>
        </w:tc>
      </w:tr>
      <w:tr>
        <w:tblPrEx>
          <w:tblCellMar>
            <w:left w:w="13" w:type="dxa"/>
            <w:right w:w="13" w:type="dxa"/>
          </w:tblCellMar>
        </w:tblPrEx>
        <w:trPr>
          <w:cantSplit/>
          <w:trHeight w:val="150" w:hRule="atLeast"/>
        </w:trPr>
        <w:tc>
          <w:tcPr>
            <w:tcW w:w="285" w:type="dxa"/>
            <w:vMerge w:val="continue"/>
            <w:tcBorders>
              <w:top w:val="none" w:color="auto" w:sz="0" w:space="0"/>
              <w:left w:val="single" w:color="auto" w:sz="4" w:space="0"/>
              <w:bottom w:val="nil"/>
              <w:right w:val="single" w:color="auto" w:sz="4" w:space="0"/>
              <w:tl2br w:val="nil"/>
              <w:tr2bl w:val="nil"/>
            </w:tcBorders>
            <w:vAlign w:val="center"/>
          </w:tcPr>
          <w:p>
            <w:pPr>
              <w:pStyle w:val="0"/>
              <w:rPr>
                <w:rFonts w:hint="eastAsia"/>
              </w:rPr>
            </w:pPr>
          </w:p>
        </w:tc>
        <w:tc>
          <w:tcPr>
            <w:tcW w:w="1983" w:type="dxa"/>
            <w:tcBorders>
              <w:top w:val="none" w:color="auto" w:sz="0" w:space="0"/>
              <w:left w:val="single" w:color="auto" w:sz="4" w:space="0"/>
              <w:bottom w:val="single" w:color="C0C0C0" w:sz="4" w:space="0"/>
              <w:right w:val="single" w:color="auto" w:sz="4" w:space="0"/>
              <w:tl2br w:val="nil"/>
              <w:tr2bl w:val="nil"/>
            </w:tcBorders>
            <w:vAlign w:val="top"/>
          </w:tcPr>
          <w:p>
            <w:pPr>
              <w:pStyle w:val="0"/>
              <w:ind w:firstLine="90" w:firstLineChars="50"/>
              <w:jc w:val="left"/>
              <w:rPr>
                <w:rFonts w:hint="default" w:ascii="ＭＳ ゴシック" w:hAnsi="ＭＳ ゴシック" w:eastAsia="ＭＳ ゴシック"/>
                <w:color w:val="000000" w:themeColor="text1"/>
                <w:kern w:val="0"/>
                <w:sz w:val="18"/>
              </w:rPr>
            </w:pPr>
            <w:r>
              <w:rPr>
                <w:rFonts w:hint="default" w:ascii="ＭＳ ゴシック" w:hAnsi="ＭＳ ゴシック" w:eastAsia="ＭＳ ゴシック"/>
                <w:color w:val="000000" w:themeColor="text1"/>
                <w:kern w:val="0"/>
                <w:sz w:val="18"/>
              </w:rPr>
              <w:t>8</w:t>
            </w:r>
            <w:r>
              <w:rPr>
                <w:rFonts w:hint="eastAsia" w:ascii="ＭＳ ゴシック" w:hAnsi="ＭＳ ゴシック" w:eastAsia="ＭＳ ゴシック"/>
                <w:color w:val="000000" w:themeColor="text1"/>
                <w:kern w:val="0"/>
                <w:sz w:val="18"/>
              </w:rPr>
              <w:t>　防震架台</w:t>
            </w:r>
          </w:p>
        </w:tc>
        <w:tc>
          <w:tcPr>
            <w:tcW w:w="7372" w:type="dxa"/>
            <w:gridSpan w:val="2"/>
            <w:tcBorders>
              <w:top w:val="none" w:color="auto" w:sz="0" w:space="0"/>
              <w:left w:val="single" w:color="000000" w:sz="4" w:space="0"/>
              <w:bottom w:val="single" w:color="C0C0C0" w:sz="4" w:space="0"/>
              <w:right w:val="none" w:color="auto" w:sz="0" w:space="0"/>
              <w:tl2br w:val="nil"/>
              <w:tr2bl w:val="nil"/>
            </w:tcBorders>
            <w:vAlign w:val="top"/>
          </w:tcPr>
          <w:p>
            <w:pPr>
              <w:pStyle w:val="0"/>
              <w:suppressAutoHyphens w:val="1"/>
              <w:wordWrap w:val="0"/>
              <w:adjustRightInd w:val="0"/>
              <w:jc w:val="left"/>
              <w:textAlignment w:val="baseline"/>
              <w:rPr>
                <w:rFonts w:hint="default" w:ascii="ＭＳ ゴシック" w:hAnsi="ＭＳ ゴシック" w:eastAsia="ＭＳ ゴシック"/>
                <w:color w:val="000000" w:themeColor="text1"/>
                <w:spacing w:val="4"/>
                <w:kern w:val="0"/>
                <w:sz w:val="19"/>
              </w:rPr>
            </w:pPr>
            <w:r>
              <w:rPr>
                <w:rFonts w:hint="eastAsia" w:ascii="ＭＳ ゴシック" w:hAnsi="ＭＳ ゴシック" w:eastAsia="ＭＳ ゴシック"/>
                <w:color w:val="000000" w:themeColor="text1"/>
                <w:kern w:val="0"/>
                <w:sz w:val="18"/>
              </w:rPr>
              <w:t>　機器表による。</w:t>
            </w:r>
          </w:p>
          <w:p>
            <w:pPr>
              <w:pStyle w:val="0"/>
              <w:suppressAutoHyphens w:val="1"/>
              <w:wordWrap w:val="0"/>
              <w:adjustRightInd w:val="0"/>
              <w:jc w:val="left"/>
              <w:textAlignment w:val="baseline"/>
              <w:rPr>
                <w:rFonts w:hint="default" w:ascii="ＭＳ ゴシック" w:hAnsi="ＭＳ ゴシック" w:eastAsia="ＭＳ ゴシック"/>
                <w:color w:val="000000" w:themeColor="text1"/>
                <w:spacing w:val="4"/>
                <w:kern w:val="0"/>
                <w:sz w:val="19"/>
              </w:rPr>
            </w:pPr>
            <w:r>
              <w:rPr>
                <w:rFonts w:hint="eastAsia" w:ascii="ＭＳ ゴシック" w:hAnsi="ＭＳ ゴシック" w:eastAsia="ＭＳ ゴシック"/>
                <w:color w:val="000000" w:themeColor="text1"/>
                <w:kern w:val="0"/>
                <w:sz w:val="18"/>
              </w:rPr>
              <w:t>※屋内および屋上設置機器の架台は防震架台とする。</w:t>
            </w:r>
          </w:p>
          <w:p>
            <w:pPr>
              <w:pStyle w:val="0"/>
              <w:rPr>
                <w:rFonts w:hint="eastAsia" w:ascii="ＭＳ ゴシック" w:hAnsi="ＭＳ ゴシック" w:eastAsia="ＭＳ ゴシック"/>
                <w:color w:val="000000" w:themeColor="text1"/>
                <w:kern w:val="0"/>
                <w:sz w:val="18"/>
              </w:rPr>
            </w:pPr>
          </w:p>
        </w:tc>
      </w:tr>
      <w:tr>
        <w:tblPrEx>
          <w:tblCellMar>
            <w:left w:w="13" w:type="dxa"/>
            <w:right w:w="13" w:type="dxa"/>
          </w:tblCellMar>
        </w:tblPrEx>
        <w:trPr>
          <w:cantSplit/>
          <w:trHeight w:val="405" w:hRule="atLeast"/>
        </w:trPr>
        <w:tc>
          <w:tcPr>
            <w:tcW w:w="285" w:type="dxa"/>
            <w:vMerge w:val="continue"/>
            <w:tcBorders>
              <w:top w:val="nil"/>
              <w:left w:val="single" w:color="auto" w:sz="4" w:space="0"/>
              <w:bottom w:val="nil"/>
              <w:right w:val="single" w:color="auto" w:sz="4" w:space="0"/>
              <w:tl2br w:val="nil"/>
              <w:tr2bl w:val="nil"/>
            </w:tcBorders>
            <w:vAlign w:val="center"/>
          </w:tcPr>
          <w:p>
            <w:pPr>
              <w:pStyle w:val="0"/>
              <w:jc w:val="center"/>
              <w:rPr>
                <w:rFonts w:hint="default" w:ascii="ＭＳ ゴシック" w:hAnsi="ＭＳ ゴシック" w:eastAsia="ＭＳ ゴシック"/>
                <w:color w:val="000000" w:themeColor="text1"/>
                <w:sz w:val="18"/>
              </w:rPr>
            </w:pPr>
          </w:p>
        </w:tc>
        <w:tc>
          <w:tcPr>
            <w:tcW w:w="1983" w:type="dxa"/>
            <w:tcBorders>
              <w:top w:val="single" w:color="BFBFBF" w:themeColor="background1" w:themeShade="C0" w:sz="4" w:space="0"/>
              <w:left w:val="single" w:color="auto" w:sz="4" w:space="0"/>
              <w:bottom w:val="single" w:color="C0C0C0" w:sz="4" w:space="0"/>
              <w:right w:val="single" w:color="auto" w:sz="4" w:space="0"/>
              <w:tl2br w:val="nil"/>
              <w:tr2bl w:val="nil"/>
            </w:tcBorders>
            <w:vAlign w:val="top"/>
          </w:tcPr>
          <w:p>
            <w:pPr>
              <w:pStyle w:val="0"/>
              <w:suppressAutoHyphens w:val="1"/>
              <w:wordWrap w:val="0"/>
              <w:adjustRightInd w:val="0"/>
              <w:ind w:firstLine="90" w:firstLineChars="50"/>
              <w:jc w:val="left"/>
              <w:textAlignment w:val="baseline"/>
              <w:rPr>
                <w:rFonts w:hint="eastAsia" w:ascii="ＭＳ ゴシック" w:hAnsi="ＭＳ ゴシック" w:eastAsia="ＭＳ ゴシック"/>
                <w:color w:val="000000" w:themeColor="text1"/>
                <w:kern w:val="0"/>
                <w:sz w:val="18"/>
              </w:rPr>
            </w:pPr>
            <w:r>
              <w:rPr>
                <w:rFonts w:hint="default" w:ascii="ＭＳ ゴシック" w:hAnsi="ＭＳ ゴシック" w:eastAsia="ＭＳ ゴシック"/>
                <w:color w:val="000000" w:themeColor="text1"/>
                <w:kern w:val="0"/>
                <w:sz w:val="18"/>
              </w:rPr>
              <w:t>9</w:t>
            </w:r>
            <w:r>
              <w:rPr>
                <w:rFonts w:hint="eastAsia" w:ascii="ＭＳ ゴシック" w:hAnsi="ＭＳ ゴシック" w:eastAsia="ＭＳ ゴシック"/>
                <w:color w:val="000000" w:themeColor="text1"/>
                <w:kern w:val="0"/>
                <w:sz w:val="18"/>
              </w:rPr>
              <w:t>　室外機基礎及び架</w:t>
            </w:r>
          </w:p>
          <w:p>
            <w:pPr>
              <w:pStyle w:val="0"/>
              <w:jc w:val="left"/>
              <w:rPr>
                <w:rFonts w:hint="default" w:ascii="ＭＳ ゴシック" w:hAnsi="ＭＳ ゴシック" w:eastAsia="ＭＳ ゴシック"/>
                <w:color w:val="000000" w:themeColor="text1"/>
                <w:spacing w:val="4"/>
                <w:kern w:val="0"/>
                <w:sz w:val="19"/>
              </w:rPr>
            </w:pPr>
            <w:r>
              <w:rPr>
                <w:rFonts w:hint="eastAsia" w:ascii="ＭＳ ゴシック" w:hAnsi="ＭＳ ゴシック" w:eastAsia="ＭＳ ゴシック"/>
                <w:color w:val="000000" w:themeColor="text1"/>
                <w:kern w:val="0"/>
                <w:sz w:val="18"/>
              </w:rPr>
              <w:t>　台</w:t>
            </w:r>
          </w:p>
        </w:tc>
        <w:tc>
          <w:tcPr>
            <w:tcW w:w="7372" w:type="dxa"/>
            <w:gridSpan w:val="2"/>
            <w:tcBorders>
              <w:top w:val="single" w:color="BFBFBF" w:themeColor="background1" w:themeShade="C0" w:sz="4" w:space="0"/>
              <w:left w:val="single" w:color="000000" w:sz="4" w:space="0"/>
              <w:bottom w:val="single" w:color="C0C0C0" w:sz="4" w:space="0"/>
              <w:right w:val="none" w:color="auto" w:sz="0" w:space="0"/>
              <w:tl2br w:val="nil"/>
              <w:tr2bl w:val="nil"/>
            </w:tcBorders>
            <w:vAlign w:val="top"/>
          </w:tcPr>
          <w:p>
            <w:pPr>
              <w:pStyle w:val="0"/>
              <w:suppressAutoHyphens w:val="1"/>
              <w:wordWrap w:val="0"/>
              <w:adjustRightInd w:val="0"/>
              <w:jc w:val="left"/>
              <w:textAlignment w:val="baseline"/>
              <w:rPr>
                <w:rFonts w:hint="default" w:ascii="ＭＳ ゴシック" w:hAnsi="ＭＳ ゴシック" w:eastAsia="ＭＳ ゴシック"/>
                <w:color w:val="000000" w:themeColor="text1"/>
                <w:spacing w:val="4"/>
                <w:kern w:val="0"/>
                <w:sz w:val="19"/>
              </w:rPr>
            </w:pPr>
            <w:r>
              <w:rPr>
                <w:rFonts w:hint="eastAsia" w:ascii="ＭＳ ゴシック" w:hAnsi="ＭＳ ゴシック" w:eastAsia="ＭＳ ゴシック"/>
                <w:color w:val="000000" w:themeColor="text1"/>
                <w:kern w:val="0"/>
                <w:sz w:val="18"/>
              </w:rPr>
              <w:t>　</w:t>
            </w:r>
            <w:r>
              <w:rPr>
                <w:rFonts w:hint="eastAsia" w:ascii="ＭＳ ゴシック" w:hAnsi="ＭＳ ゴシック" w:eastAsia="ＭＳ ゴシック"/>
                <w:color w:val="000000" w:themeColor="text1"/>
                <w:kern w:val="0"/>
                <w:sz w:val="18"/>
              </w:rPr>
              <w:t>28</w:t>
            </w:r>
            <w:r>
              <w:rPr>
                <w:rFonts w:hint="eastAsia" w:ascii="ＭＳ ゴシック" w:hAnsi="ＭＳ ゴシック" w:eastAsia="ＭＳ ゴシック"/>
                <w:color w:val="000000" w:themeColor="text1"/>
                <w:kern w:val="0"/>
                <w:sz w:val="18"/>
              </w:rPr>
              <w:t>ｋＷ以下の室外機基礎高さはＧＬ＋</w:t>
            </w:r>
            <w:r>
              <w:rPr>
                <w:rFonts w:hint="eastAsia" w:ascii="ＭＳ ゴシック" w:hAnsi="ＭＳ ゴシック" w:eastAsia="ＭＳ ゴシック"/>
                <w:color w:val="000000" w:themeColor="text1"/>
                <w:kern w:val="0"/>
                <w:sz w:val="18"/>
              </w:rPr>
              <w:t>150</w:t>
            </w:r>
            <w:r>
              <w:rPr>
                <w:rFonts w:hint="eastAsia" w:ascii="ＭＳ ゴシック" w:hAnsi="ＭＳ ゴシック" w:eastAsia="ＭＳ ゴシック"/>
                <w:color w:val="000000" w:themeColor="text1"/>
                <w:kern w:val="0"/>
                <w:sz w:val="18"/>
              </w:rPr>
              <w:t>ｍｍとし、溶融亜鉛メッキ仕上架台（Ｈ＝</w:t>
            </w:r>
            <w:r>
              <w:rPr>
                <w:rFonts w:hint="eastAsia" w:ascii="ＭＳ ゴシック" w:hAnsi="ＭＳ ゴシック" w:eastAsia="ＭＳ ゴシック"/>
                <w:color w:val="000000" w:themeColor="text1"/>
                <w:kern w:val="0"/>
                <w:sz w:val="18"/>
              </w:rPr>
              <w:t>300</w:t>
            </w:r>
            <w:r>
              <w:rPr>
                <w:rFonts w:hint="eastAsia" w:ascii="ＭＳ ゴシック" w:hAnsi="ＭＳ ゴシック" w:eastAsia="ＭＳ ゴシック"/>
                <w:color w:val="000000" w:themeColor="text1"/>
                <w:kern w:val="0"/>
                <w:sz w:val="18"/>
              </w:rPr>
              <w:t>ｍｍ）を設ける。その他の機器および豪雪地における基礎、架台は図示による。</w:t>
            </w:r>
          </w:p>
          <w:p>
            <w:pPr>
              <w:pStyle w:val="0"/>
              <w:rPr>
                <w:rFonts w:hint="eastAsia" w:ascii="ＭＳ ゴシック" w:hAnsi="ＭＳ ゴシック" w:eastAsia="ＭＳ ゴシック"/>
                <w:color w:val="000000" w:themeColor="text1"/>
                <w:kern w:val="0"/>
                <w:sz w:val="18"/>
              </w:rPr>
            </w:pPr>
          </w:p>
        </w:tc>
      </w:tr>
      <w:tr>
        <w:tblPrEx>
          <w:tblCellMar>
            <w:left w:w="13" w:type="dxa"/>
            <w:right w:w="13" w:type="dxa"/>
          </w:tblCellMar>
        </w:tblPrEx>
        <w:trPr>
          <w:cantSplit/>
          <w:trHeight w:val="306" w:hRule="atLeast"/>
        </w:trPr>
        <w:tc>
          <w:tcPr>
            <w:tcW w:w="285" w:type="dxa"/>
            <w:vMerge w:val="continue"/>
            <w:tcBorders>
              <w:top w:val="none" w:color="auto" w:sz="0" w:space="0"/>
              <w:left w:val="single" w:color="auto" w:sz="4" w:space="0"/>
              <w:bottom w:val="nil"/>
              <w:right w:val="single" w:color="auto" w:sz="4" w:space="0"/>
              <w:tl2br w:val="nil"/>
              <w:tr2bl w:val="nil"/>
            </w:tcBorders>
            <w:vAlign w:val="center"/>
          </w:tcPr>
          <w:p>
            <w:pPr>
              <w:pStyle w:val="0"/>
              <w:rPr>
                <w:rFonts w:hint="eastAsia"/>
              </w:rPr>
            </w:pPr>
          </w:p>
        </w:tc>
        <w:tc>
          <w:tcPr>
            <w:tcW w:w="1983" w:type="dxa"/>
            <w:tcBorders>
              <w:top w:val="none" w:color="auto" w:sz="0" w:space="0"/>
              <w:left w:val="single" w:color="auto" w:sz="4" w:space="0"/>
              <w:bottom w:val="single" w:color="C0C0C0" w:sz="4" w:space="0"/>
              <w:right w:val="single" w:color="auto" w:sz="4" w:space="0"/>
              <w:tl2br w:val="nil"/>
              <w:tr2bl w:val="nil"/>
            </w:tcBorders>
            <w:vAlign w:val="top"/>
          </w:tcPr>
          <w:p>
            <w:pPr>
              <w:pStyle w:val="0"/>
              <w:suppressAutoHyphens w:val="1"/>
              <w:wordWrap w:val="0"/>
              <w:adjustRightInd w:val="0"/>
              <w:jc w:val="left"/>
              <w:textAlignment w:val="baseline"/>
              <w:rPr>
                <w:rFonts w:hint="eastAsia" w:ascii="ＭＳ ゴシック" w:hAnsi="ＭＳ ゴシック" w:eastAsia="ＭＳ ゴシック"/>
                <w:color w:val="000000" w:themeColor="text1"/>
                <w:kern w:val="0"/>
                <w:sz w:val="18"/>
              </w:rPr>
            </w:pPr>
            <w:r>
              <w:rPr>
                <w:rFonts w:hint="default" w:ascii="ＭＳ ゴシック" w:hAnsi="ＭＳ ゴシック" w:eastAsia="ＭＳ ゴシック"/>
                <w:color w:val="000000" w:themeColor="text1"/>
                <w:kern w:val="0"/>
                <w:sz w:val="18"/>
              </w:rPr>
              <w:t>10</w:t>
            </w:r>
            <w:r>
              <w:rPr>
                <w:rFonts w:hint="eastAsia" w:ascii="ＭＳ ゴシック" w:hAnsi="ＭＳ ゴシック" w:eastAsia="ＭＳ ゴシック"/>
                <w:color w:val="000000" w:themeColor="text1"/>
                <w:kern w:val="0"/>
                <w:sz w:val="18"/>
              </w:rPr>
              <w:t>　空調用ポンプ軸封</w:t>
            </w:r>
          </w:p>
          <w:p>
            <w:pPr>
              <w:pStyle w:val="0"/>
              <w:suppressAutoHyphens w:val="1"/>
              <w:wordWrap w:val="0"/>
              <w:adjustRightInd w:val="0"/>
              <w:jc w:val="left"/>
              <w:textAlignment w:val="baseline"/>
              <w:rPr>
                <w:rFonts w:hint="eastAsia" w:ascii="ＭＳ ゴシック" w:hAnsi="ＭＳ ゴシック" w:eastAsia="ＭＳ ゴシック"/>
                <w:color w:val="000000" w:themeColor="text1"/>
                <w:spacing w:val="4"/>
                <w:kern w:val="0"/>
                <w:sz w:val="19"/>
              </w:rPr>
            </w:pPr>
            <w:r>
              <w:rPr>
                <w:rFonts w:hint="eastAsia" w:ascii="ＭＳ ゴシック" w:hAnsi="ＭＳ ゴシック" w:eastAsia="ＭＳ ゴシック"/>
                <w:color w:val="000000" w:themeColor="text1"/>
                <w:kern w:val="0"/>
                <w:sz w:val="18"/>
              </w:rPr>
              <w:t>　装置</w:t>
            </w:r>
          </w:p>
        </w:tc>
        <w:tc>
          <w:tcPr>
            <w:tcW w:w="7372" w:type="dxa"/>
            <w:gridSpan w:val="2"/>
            <w:tcBorders>
              <w:top w:val="none" w:color="auto" w:sz="0" w:space="0"/>
              <w:left w:val="single" w:color="000000" w:sz="4" w:space="0"/>
              <w:bottom w:val="single" w:color="C0C0C0" w:sz="4" w:space="0"/>
              <w:right w:val="none" w:color="auto" w:sz="0" w:space="0"/>
              <w:tl2br w:val="nil"/>
              <w:tr2bl w:val="nil"/>
            </w:tcBorders>
            <w:vAlign w:val="top"/>
          </w:tcPr>
          <w:p>
            <w:pPr>
              <w:pStyle w:val="0"/>
              <w:suppressAutoHyphens w:val="1"/>
              <w:wordWrap w:val="0"/>
              <w:adjustRightInd w:val="0"/>
              <w:jc w:val="left"/>
              <w:textAlignment w:val="baseline"/>
              <w:rPr>
                <w:rFonts w:hint="default" w:ascii="ＭＳ ゴシック" w:hAnsi="ＭＳ ゴシック" w:eastAsia="ＭＳ ゴシック"/>
                <w:color w:val="000000" w:themeColor="text1"/>
                <w:spacing w:val="4"/>
                <w:kern w:val="0"/>
                <w:sz w:val="19"/>
              </w:rPr>
            </w:pPr>
            <w:r>
              <w:rPr>
                <w:rFonts w:hint="eastAsia" w:ascii="ＭＳ ゴシック" w:hAnsi="ＭＳ ゴシック" w:eastAsia="ＭＳ ゴシック"/>
                <w:color w:val="000000" w:themeColor="text1"/>
                <w:kern w:val="0"/>
                <w:sz w:val="18"/>
              </w:rPr>
              <w:t>※メカニカルシール　　・グランドパッキン　　・その他（　　　　）</w:t>
            </w:r>
          </w:p>
          <w:p>
            <w:pPr>
              <w:pStyle w:val="0"/>
              <w:suppressAutoHyphens w:val="1"/>
              <w:wordWrap w:val="0"/>
              <w:adjustRightInd w:val="0"/>
              <w:jc w:val="left"/>
              <w:textAlignment w:val="baseline"/>
              <w:rPr>
                <w:rFonts w:hint="default" w:ascii="ＭＳ ゴシック" w:hAnsi="ＭＳ ゴシック" w:eastAsia="ＭＳ ゴシック"/>
                <w:color w:val="000000" w:themeColor="text1"/>
                <w:spacing w:val="4"/>
                <w:kern w:val="0"/>
                <w:sz w:val="19"/>
              </w:rPr>
            </w:pPr>
            <w:r>
              <w:rPr>
                <w:rFonts w:hint="eastAsia" w:ascii="ＭＳ ゴシック" w:hAnsi="ＭＳ ゴシック" w:eastAsia="ＭＳ ゴシック"/>
                <w:color w:val="000000" w:themeColor="text1"/>
                <w:kern w:val="0"/>
                <w:sz w:val="18"/>
              </w:rPr>
              <w:t>　　　　　　　　　　　　　　　　　　　　　　　　　　　　　　　　　</w:t>
            </w:r>
            <w:r>
              <w:rPr>
                <w:rFonts w:hint="default" w:ascii="ＭＳ ゴシック" w:hAnsi="ＭＳ ゴシック" w:eastAsia="ＭＳ ゴシック"/>
                <w:color w:val="000000" w:themeColor="text1"/>
                <w:kern w:val="0"/>
                <w:sz w:val="18"/>
              </w:rPr>
              <w:t>（</w:t>
            </w:r>
            <w:r>
              <w:rPr>
                <w:rFonts w:hint="default" w:ascii="ＭＳ ゴシック" w:hAnsi="ＭＳ ゴシック" w:eastAsia="ＭＳ ゴシック"/>
                <w:color w:val="000000" w:themeColor="text1"/>
                <w:kern w:val="0"/>
                <w:sz w:val="18"/>
              </w:rPr>
              <w:t>3</w:t>
            </w:r>
            <w:r>
              <w:rPr>
                <w:rFonts w:hint="eastAsia" w:ascii="ＭＳ ゴシック" w:hAnsi="ＭＳ ゴシック" w:eastAsia="ＭＳ ゴシック"/>
                <w:color w:val="000000" w:themeColor="text1"/>
                <w:kern w:val="0"/>
                <w:sz w:val="18"/>
              </w:rPr>
              <w:t>－</w:t>
            </w:r>
            <w:r>
              <w:rPr>
                <w:rFonts w:hint="default" w:ascii="ＭＳ ゴシック" w:hAnsi="ＭＳ ゴシック" w:eastAsia="ＭＳ ゴシック"/>
                <w:color w:val="000000" w:themeColor="text1"/>
                <w:kern w:val="0"/>
                <w:sz w:val="18"/>
              </w:rPr>
              <w:t>1</w:t>
            </w:r>
            <w:r>
              <w:rPr>
                <w:rFonts w:hint="default" w:ascii="ＭＳ ゴシック" w:hAnsi="ＭＳ ゴシック" w:eastAsia="ＭＳ ゴシック"/>
                <w:color w:val="000000" w:themeColor="text1"/>
                <w:kern w:val="0"/>
                <w:sz w:val="18"/>
              </w:rPr>
              <w:t>．</w:t>
            </w:r>
            <w:r>
              <w:rPr>
                <w:rFonts w:hint="default" w:ascii="ＭＳ ゴシック" w:hAnsi="ＭＳ ゴシック" w:eastAsia="ＭＳ ゴシック"/>
                <w:color w:val="000000" w:themeColor="text1"/>
                <w:kern w:val="0"/>
                <w:sz w:val="18"/>
              </w:rPr>
              <w:t>12</w:t>
            </w:r>
            <w:r>
              <w:rPr>
                <w:rFonts w:hint="default" w:ascii="ＭＳ ゴシック" w:hAnsi="ＭＳ ゴシック" w:eastAsia="ＭＳ ゴシック"/>
                <w:color w:val="000000" w:themeColor="text1"/>
                <w:kern w:val="0"/>
                <w:sz w:val="18"/>
              </w:rPr>
              <w:t>．</w:t>
            </w:r>
            <w:r>
              <w:rPr>
                <w:rFonts w:hint="default" w:ascii="ＭＳ ゴシック" w:hAnsi="ＭＳ ゴシック" w:eastAsia="ＭＳ ゴシック"/>
                <w:color w:val="000000" w:themeColor="text1"/>
                <w:kern w:val="0"/>
                <w:sz w:val="18"/>
              </w:rPr>
              <w:t>1</w:t>
            </w:r>
            <w:r>
              <w:rPr>
                <w:rFonts w:hint="default" w:ascii="ＭＳ ゴシック" w:hAnsi="ＭＳ ゴシック" w:eastAsia="ＭＳ ゴシック"/>
                <w:color w:val="000000" w:themeColor="text1"/>
                <w:kern w:val="0"/>
                <w:sz w:val="18"/>
              </w:rPr>
              <w:t>）</w:t>
            </w:r>
          </w:p>
          <w:p>
            <w:pPr>
              <w:pStyle w:val="0"/>
              <w:rPr>
                <w:rFonts w:hint="eastAsia" w:ascii="ＭＳ ゴシック" w:hAnsi="ＭＳ ゴシック" w:eastAsia="ＭＳ ゴシック"/>
                <w:color w:val="000000" w:themeColor="text1"/>
                <w:kern w:val="0"/>
                <w:sz w:val="18"/>
              </w:rPr>
            </w:pPr>
          </w:p>
        </w:tc>
      </w:tr>
      <w:tr>
        <w:tblPrEx>
          <w:tblCellMar>
            <w:left w:w="13" w:type="dxa"/>
            <w:right w:w="13" w:type="dxa"/>
          </w:tblCellMar>
        </w:tblPrEx>
        <w:trPr>
          <w:cantSplit/>
          <w:trHeight w:val="315" w:hRule="atLeast"/>
        </w:trPr>
        <w:tc>
          <w:tcPr>
            <w:tcW w:w="285" w:type="dxa"/>
            <w:vMerge w:val="continue"/>
            <w:tcBorders>
              <w:top w:val="none" w:color="auto" w:sz="0" w:space="0"/>
              <w:left w:val="single" w:color="auto" w:sz="4" w:space="0"/>
              <w:bottom w:val="nil"/>
              <w:right w:val="single" w:color="auto" w:sz="4" w:space="0"/>
              <w:tl2br w:val="nil"/>
              <w:tr2bl w:val="nil"/>
            </w:tcBorders>
            <w:vAlign w:val="center"/>
          </w:tcPr>
          <w:p>
            <w:pPr>
              <w:pStyle w:val="0"/>
              <w:rPr>
                <w:rFonts w:hint="eastAsia"/>
              </w:rPr>
            </w:pPr>
          </w:p>
        </w:tc>
        <w:tc>
          <w:tcPr>
            <w:tcW w:w="1983" w:type="dxa"/>
            <w:tcBorders>
              <w:top w:val="none" w:color="auto" w:sz="0" w:space="0"/>
              <w:left w:val="single" w:color="auto" w:sz="4" w:space="0"/>
              <w:bottom w:val="single" w:color="C0C0C0" w:sz="4" w:space="0"/>
              <w:right w:val="single" w:color="auto" w:sz="4" w:space="0"/>
              <w:tl2br w:val="nil"/>
              <w:tr2bl w:val="nil"/>
            </w:tcBorders>
            <w:vAlign w:val="top"/>
          </w:tcPr>
          <w:p>
            <w:pPr>
              <w:pStyle w:val="0"/>
              <w:suppressAutoHyphens w:val="1"/>
              <w:wordWrap w:val="0"/>
              <w:adjustRightInd w:val="0"/>
              <w:jc w:val="left"/>
              <w:textAlignment w:val="baseline"/>
              <w:rPr>
                <w:rFonts w:hint="eastAsia" w:ascii="ＭＳ ゴシック" w:hAnsi="ＭＳ ゴシック" w:eastAsia="ＭＳ ゴシック"/>
                <w:color w:val="000000" w:themeColor="text1"/>
                <w:spacing w:val="4"/>
                <w:kern w:val="0"/>
                <w:sz w:val="19"/>
              </w:rPr>
            </w:pPr>
            <w:r>
              <w:rPr>
                <w:rFonts w:hint="default" w:ascii="ＭＳ ゴシック" w:hAnsi="ＭＳ ゴシック" w:eastAsia="ＭＳ ゴシック"/>
                <w:color w:val="000000" w:themeColor="text1"/>
                <w:kern w:val="0"/>
                <w:sz w:val="18"/>
              </w:rPr>
              <w:t>11</w:t>
            </w:r>
            <w:r>
              <w:rPr>
                <w:rFonts w:hint="eastAsia" w:ascii="ＭＳ ゴシック" w:hAnsi="ＭＳ ゴシック" w:eastAsia="ＭＳ ゴシック"/>
                <w:color w:val="000000" w:themeColor="text1"/>
                <w:kern w:val="0"/>
                <w:sz w:val="18"/>
              </w:rPr>
              <w:t>　空調用膨張タンク</w:t>
            </w:r>
          </w:p>
        </w:tc>
        <w:tc>
          <w:tcPr>
            <w:tcW w:w="7372" w:type="dxa"/>
            <w:gridSpan w:val="2"/>
            <w:tcBorders>
              <w:top w:val="none" w:color="auto" w:sz="0" w:space="0"/>
              <w:left w:val="single" w:color="000000" w:sz="4" w:space="0"/>
              <w:bottom w:val="single" w:color="C0C0C0" w:sz="4" w:space="0"/>
              <w:right w:val="none" w:color="auto" w:sz="0" w:space="0"/>
              <w:tl2br w:val="nil"/>
              <w:tr2bl w:val="nil"/>
            </w:tcBorders>
            <w:vAlign w:val="top"/>
          </w:tcPr>
          <w:p>
            <w:pPr>
              <w:pStyle w:val="0"/>
              <w:suppressAutoHyphens w:val="1"/>
              <w:wordWrap w:val="0"/>
              <w:adjustRightInd w:val="0"/>
              <w:jc w:val="left"/>
              <w:textAlignment w:val="baseline"/>
              <w:rPr>
                <w:rFonts w:hint="default" w:ascii="ＭＳ ゴシック" w:hAnsi="ＭＳ ゴシック" w:eastAsia="ＭＳ ゴシック"/>
                <w:color w:val="000000" w:themeColor="text1"/>
                <w:spacing w:val="4"/>
                <w:kern w:val="0"/>
                <w:sz w:val="19"/>
              </w:rPr>
            </w:pPr>
            <w:r>
              <w:rPr>
                <w:rFonts w:hint="eastAsia" w:ascii="ＭＳ ゴシック" w:hAnsi="ＭＳ ゴシック" w:eastAsia="ＭＳ ゴシック"/>
                <w:color w:val="000000" w:themeColor="text1"/>
                <w:kern w:val="0"/>
                <w:sz w:val="18"/>
              </w:rPr>
              <w:t>※密閉形隔膜式　　　　・開放形　　　　　　　・その他（　　　　）</w:t>
            </w:r>
          </w:p>
          <w:p>
            <w:pPr>
              <w:pStyle w:val="0"/>
              <w:suppressAutoHyphens w:val="1"/>
              <w:wordWrap w:val="0"/>
              <w:adjustRightInd w:val="0"/>
              <w:jc w:val="left"/>
              <w:textAlignment w:val="baseline"/>
              <w:rPr>
                <w:rFonts w:hint="default" w:ascii="ＭＳ ゴシック" w:hAnsi="ＭＳ ゴシック" w:eastAsia="ＭＳ ゴシック"/>
                <w:color w:val="000000" w:themeColor="text1"/>
                <w:kern w:val="0"/>
                <w:sz w:val="18"/>
              </w:rPr>
            </w:pPr>
            <w:r>
              <w:rPr>
                <w:rFonts w:hint="eastAsia" w:ascii="ＭＳ ゴシック" w:hAnsi="ＭＳ ゴシック" w:eastAsia="ＭＳ ゴシック"/>
                <w:color w:val="000000" w:themeColor="text1"/>
                <w:kern w:val="0"/>
                <w:sz w:val="18"/>
              </w:rPr>
              <w:t>　　　　　　　　　　　　　　　　　　　　　　　　　　　</w:t>
            </w:r>
            <w:r>
              <w:rPr>
                <w:rFonts w:hint="default" w:ascii="ＭＳ ゴシック" w:hAnsi="ＭＳ ゴシック" w:eastAsia="ＭＳ ゴシック"/>
                <w:color w:val="000000" w:themeColor="text1"/>
                <w:kern w:val="0"/>
                <w:sz w:val="18"/>
              </w:rPr>
              <w:t>（</w:t>
            </w:r>
            <w:r>
              <w:rPr>
                <w:rFonts w:hint="default" w:ascii="ＭＳ ゴシック" w:hAnsi="ＭＳ ゴシック" w:eastAsia="ＭＳ ゴシック"/>
                <w:color w:val="000000" w:themeColor="text1"/>
                <w:kern w:val="0"/>
                <w:sz w:val="18"/>
              </w:rPr>
              <w:t>3</w:t>
            </w:r>
            <w:r>
              <w:rPr>
                <w:rFonts w:hint="eastAsia" w:ascii="ＭＳ ゴシック" w:hAnsi="ＭＳ ゴシック" w:eastAsia="ＭＳ ゴシック"/>
                <w:color w:val="000000" w:themeColor="text1"/>
                <w:kern w:val="0"/>
                <w:sz w:val="18"/>
              </w:rPr>
              <w:t>－</w:t>
            </w:r>
            <w:r>
              <w:rPr>
                <w:rFonts w:hint="default" w:ascii="ＭＳ ゴシック" w:hAnsi="ＭＳ ゴシック" w:eastAsia="ＭＳ ゴシック"/>
                <w:color w:val="000000" w:themeColor="text1"/>
                <w:kern w:val="0"/>
                <w:sz w:val="18"/>
              </w:rPr>
              <w:t>1</w:t>
            </w:r>
            <w:r>
              <w:rPr>
                <w:rFonts w:hint="default" w:ascii="ＭＳ ゴシック" w:hAnsi="ＭＳ ゴシック" w:eastAsia="ＭＳ ゴシック"/>
                <w:color w:val="000000" w:themeColor="text1"/>
                <w:kern w:val="0"/>
                <w:sz w:val="18"/>
              </w:rPr>
              <w:t>．</w:t>
            </w:r>
            <w:r>
              <w:rPr>
                <w:rFonts w:hint="default" w:ascii="ＭＳ ゴシック" w:hAnsi="ＭＳ ゴシック" w:eastAsia="ＭＳ ゴシック"/>
                <w:color w:val="000000" w:themeColor="text1"/>
                <w:kern w:val="0"/>
                <w:sz w:val="18"/>
              </w:rPr>
              <w:t>13</w:t>
            </w:r>
            <w:r>
              <w:rPr>
                <w:rFonts w:hint="default" w:ascii="ＭＳ ゴシック" w:hAnsi="ＭＳ ゴシック" w:eastAsia="ＭＳ ゴシック"/>
                <w:color w:val="000000" w:themeColor="text1"/>
                <w:kern w:val="0"/>
                <w:sz w:val="18"/>
              </w:rPr>
              <w:t>．</w:t>
            </w:r>
            <w:r>
              <w:rPr>
                <w:rFonts w:hint="default" w:ascii="ＭＳ ゴシック" w:hAnsi="ＭＳ ゴシック" w:eastAsia="ＭＳ ゴシック"/>
                <w:color w:val="000000" w:themeColor="text1"/>
                <w:kern w:val="0"/>
                <w:sz w:val="18"/>
              </w:rPr>
              <w:t>5</w:t>
            </w:r>
            <w:r>
              <w:rPr>
                <w:rFonts w:hint="eastAsia" w:ascii="ＭＳ ゴシック" w:hAnsi="ＭＳ ゴシック" w:eastAsia="ＭＳ ゴシック"/>
                <w:color w:val="000000" w:themeColor="text1"/>
                <w:kern w:val="0"/>
                <w:sz w:val="18"/>
              </w:rPr>
              <w:t xml:space="preserve"> </w:t>
            </w:r>
            <w:r>
              <w:rPr>
                <w:rFonts w:hint="eastAsia" w:ascii="ＭＳ ゴシック" w:hAnsi="ＭＳ ゴシック" w:eastAsia="ＭＳ ゴシック"/>
                <w:color w:val="000000" w:themeColor="text1"/>
                <w:kern w:val="0"/>
                <w:sz w:val="18"/>
              </w:rPr>
              <w:t>～</w:t>
            </w:r>
            <w:r>
              <w:rPr>
                <w:rFonts w:hint="eastAsia" w:ascii="ＭＳ ゴシック" w:hAnsi="ＭＳ ゴシック" w:eastAsia="ＭＳ ゴシック"/>
                <w:color w:val="000000" w:themeColor="text1"/>
                <w:kern w:val="0"/>
                <w:sz w:val="18"/>
              </w:rPr>
              <w:t xml:space="preserve"> 1.</w:t>
            </w:r>
            <w:r>
              <w:rPr>
                <w:rFonts w:hint="default" w:ascii="ＭＳ ゴシック" w:hAnsi="ＭＳ ゴシック" w:eastAsia="ＭＳ ゴシック"/>
                <w:color w:val="000000" w:themeColor="text1"/>
                <w:kern w:val="0"/>
                <w:sz w:val="18"/>
              </w:rPr>
              <w:t>13</w:t>
            </w:r>
            <w:r>
              <w:rPr>
                <w:rFonts w:hint="default" w:ascii="ＭＳ ゴシック" w:hAnsi="ＭＳ ゴシック" w:eastAsia="ＭＳ ゴシック"/>
                <w:color w:val="000000" w:themeColor="text1"/>
                <w:kern w:val="0"/>
                <w:sz w:val="18"/>
              </w:rPr>
              <w:t>．</w:t>
            </w:r>
            <w:r>
              <w:rPr>
                <w:rFonts w:hint="default" w:ascii="ＭＳ ゴシック" w:hAnsi="ＭＳ ゴシック" w:eastAsia="ＭＳ ゴシック"/>
                <w:color w:val="000000" w:themeColor="text1"/>
                <w:kern w:val="0"/>
                <w:sz w:val="18"/>
              </w:rPr>
              <w:t>6</w:t>
            </w:r>
            <w:r>
              <w:rPr>
                <w:rFonts w:hint="default" w:ascii="ＭＳ ゴシック" w:hAnsi="ＭＳ ゴシック" w:eastAsia="ＭＳ ゴシック"/>
                <w:color w:val="000000" w:themeColor="text1"/>
                <w:kern w:val="0"/>
                <w:sz w:val="18"/>
              </w:rPr>
              <w:t>）</w:t>
            </w:r>
          </w:p>
          <w:p>
            <w:pPr>
              <w:pStyle w:val="0"/>
              <w:rPr>
                <w:rFonts w:hint="eastAsia" w:ascii="ＭＳ ゴシック" w:hAnsi="ＭＳ ゴシック" w:eastAsia="ＭＳ ゴシック"/>
                <w:color w:val="000000" w:themeColor="text1"/>
                <w:kern w:val="0"/>
                <w:sz w:val="18"/>
              </w:rPr>
            </w:pPr>
          </w:p>
        </w:tc>
      </w:tr>
      <w:tr>
        <w:tblPrEx>
          <w:tblCellMar>
            <w:left w:w="13" w:type="dxa"/>
            <w:right w:w="13" w:type="dxa"/>
          </w:tblCellMar>
        </w:tblPrEx>
        <w:trPr>
          <w:cantSplit/>
          <w:trHeight w:val="297" w:hRule="atLeast"/>
        </w:trPr>
        <w:tc>
          <w:tcPr>
            <w:tcW w:w="285" w:type="dxa"/>
            <w:vMerge w:val="continue"/>
            <w:tcBorders>
              <w:top w:val="none" w:color="auto" w:sz="0" w:space="0"/>
              <w:left w:val="single" w:color="auto" w:sz="4" w:space="0"/>
              <w:bottom w:val="nil"/>
              <w:right w:val="single" w:color="auto" w:sz="4" w:space="0"/>
              <w:tl2br w:val="nil"/>
              <w:tr2bl w:val="nil"/>
            </w:tcBorders>
            <w:vAlign w:val="center"/>
          </w:tcPr>
          <w:p>
            <w:pPr>
              <w:pStyle w:val="0"/>
              <w:rPr>
                <w:rFonts w:hint="eastAsia"/>
              </w:rPr>
            </w:pPr>
          </w:p>
        </w:tc>
        <w:tc>
          <w:tcPr>
            <w:tcW w:w="1983" w:type="dxa"/>
            <w:tcBorders>
              <w:top w:val="none" w:color="auto" w:sz="0" w:space="0"/>
              <w:left w:val="single" w:color="auto" w:sz="4" w:space="0"/>
              <w:bottom w:val="single" w:color="C0C0C0" w:sz="4" w:space="0"/>
              <w:right w:val="single" w:color="auto" w:sz="4" w:space="0"/>
              <w:tl2br w:val="nil"/>
              <w:tr2bl w:val="nil"/>
            </w:tcBorders>
            <w:vAlign w:val="top"/>
          </w:tcPr>
          <w:p>
            <w:pPr>
              <w:pStyle w:val="0"/>
              <w:jc w:val="left"/>
              <w:rPr>
                <w:rFonts w:hint="default" w:ascii="ＭＳ ゴシック" w:hAnsi="ＭＳ ゴシック" w:eastAsia="ＭＳ ゴシック"/>
                <w:color w:val="000000" w:themeColor="text1"/>
                <w:spacing w:val="4"/>
                <w:kern w:val="0"/>
                <w:sz w:val="19"/>
              </w:rPr>
            </w:pPr>
            <w:r>
              <w:rPr>
                <w:rFonts w:hint="default" w:ascii="ＭＳ ゴシック" w:hAnsi="ＭＳ ゴシック" w:eastAsia="ＭＳ ゴシック"/>
                <w:color w:val="000000" w:themeColor="text1"/>
                <w:kern w:val="0"/>
                <w:sz w:val="18"/>
              </w:rPr>
              <w:t>12</w:t>
            </w:r>
            <w:r>
              <w:rPr>
                <w:rFonts w:hint="eastAsia" w:ascii="ＭＳ ゴシック" w:hAnsi="ＭＳ ゴシック" w:eastAsia="ＭＳ ゴシック"/>
                <w:color w:val="000000" w:themeColor="text1"/>
                <w:kern w:val="0"/>
                <w:sz w:val="18"/>
              </w:rPr>
              <w:t>　放熱器の取り付け</w:t>
            </w:r>
          </w:p>
        </w:tc>
        <w:tc>
          <w:tcPr>
            <w:tcW w:w="7372" w:type="dxa"/>
            <w:gridSpan w:val="2"/>
            <w:tcBorders>
              <w:top w:val="none" w:color="auto" w:sz="0" w:space="0"/>
              <w:left w:val="single" w:color="000000" w:sz="4" w:space="0"/>
              <w:bottom w:val="single" w:color="C0C0C0" w:sz="4" w:space="0"/>
              <w:right w:val="none" w:color="auto" w:sz="0" w:space="0"/>
              <w:tl2br w:val="nil"/>
              <w:tr2bl w:val="nil"/>
            </w:tcBorders>
            <w:vAlign w:val="top"/>
          </w:tcPr>
          <w:p>
            <w:pPr>
              <w:pStyle w:val="0"/>
              <w:suppressAutoHyphens w:val="1"/>
              <w:wordWrap w:val="0"/>
              <w:adjustRightInd w:val="0"/>
              <w:jc w:val="left"/>
              <w:textAlignment w:val="baseline"/>
              <w:rPr>
                <w:rFonts w:hint="default" w:ascii="ＭＳ ゴシック" w:hAnsi="ＭＳ ゴシック" w:eastAsia="ＭＳ ゴシック"/>
                <w:color w:val="000000" w:themeColor="text1"/>
                <w:spacing w:val="4"/>
                <w:kern w:val="0"/>
                <w:sz w:val="19"/>
              </w:rPr>
            </w:pPr>
            <w:r>
              <w:rPr>
                <w:rFonts w:hint="eastAsia" w:ascii="ＭＳ ゴシック" w:hAnsi="ＭＳ ゴシック" w:eastAsia="ＭＳ ゴシック"/>
                <w:color w:val="000000" w:themeColor="text1"/>
                <w:kern w:val="0"/>
                <w:sz w:val="18"/>
              </w:rPr>
              <w:t>　放熱器と温水管との接続には、必要に応じて架橋ポリエチレン管及びポリブデン管、並びに銅製またはステンレス製のフレキシブルチューブを使用しても良い。</w:t>
            </w:r>
          </w:p>
          <w:p>
            <w:pPr>
              <w:pStyle w:val="0"/>
              <w:rPr>
                <w:rFonts w:hint="default" w:ascii="ＭＳ ゴシック" w:hAnsi="ＭＳ ゴシック" w:eastAsia="ＭＳ ゴシック"/>
                <w:color w:val="000000" w:themeColor="text1"/>
                <w:kern w:val="0"/>
                <w:sz w:val="18"/>
              </w:rPr>
            </w:pPr>
          </w:p>
        </w:tc>
      </w:tr>
      <w:tr>
        <w:tblPrEx>
          <w:tblCellMar>
            <w:left w:w="13" w:type="dxa"/>
            <w:right w:w="13" w:type="dxa"/>
          </w:tblCellMar>
        </w:tblPrEx>
        <w:trPr>
          <w:cantSplit/>
          <w:trHeight w:val="316" w:hRule="atLeast"/>
        </w:trPr>
        <w:tc>
          <w:tcPr>
            <w:tcW w:w="285" w:type="dxa"/>
            <w:vMerge w:val="continue"/>
            <w:tcBorders>
              <w:top w:val="none" w:color="auto" w:sz="0" w:space="0"/>
              <w:left w:val="single" w:color="auto" w:sz="4" w:space="0"/>
              <w:bottom w:val="nil"/>
              <w:right w:val="single" w:color="auto" w:sz="4" w:space="0"/>
              <w:tl2br w:val="nil"/>
              <w:tr2bl w:val="nil"/>
            </w:tcBorders>
            <w:vAlign w:val="center"/>
          </w:tcPr>
          <w:p>
            <w:pPr>
              <w:pStyle w:val="0"/>
              <w:rPr>
                <w:rFonts w:hint="eastAsia"/>
              </w:rPr>
            </w:pPr>
          </w:p>
        </w:tc>
        <w:tc>
          <w:tcPr>
            <w:tcW w:w="1983" w:type="dxa"/>
            <w:tcBorders>
              <w:top w:val="none" w:color="auto" w:sz="0" w:space="0"/>
              <w:left w:val="single" w:color="auto" w:sz="4" w:space="0"/>
              <w:bottom w:val="single" w:color="C0C0C0" w:sz="4" w:space="0"/>
              <w:right w:val="single" w:color="auto" w:sz="4" w:space="0"/>
              <w:tl2br w:val="nil"/>
              <w:tr2bl w:val="nil"/>
            </w:tcBorders>
            <w:vAlign w:val="top"/>
          </w:tcPr>
          <w:p>
            <w:pPr>
              <w:pStyle w:val="0"/>
              <w:jc w:val="left"/>
              <w:rPr>
                <w:rFonts w:hint="default" w:ascii="ＭＳ ゴシック" w:hAnsi="ＭＳ ゴシック" w:eastAsia="ＭＳ ゴシック"/>
                <w:color w:val="000000" w:themeColor="text1"/>
                <w:spacing w:val="4"/>
                <w:kern w:val="0"/>
                <w:sz w:val="19"/>
              </w:rPr>
            </w:pPr>
            <w:r>
              <w:rPr>
                <w:rFonts w:hint="default" w:ascii="ＭＳ ゴシック" w:hAnsi="ＭＳ ゴシック" w:eastAsia="ＭＳ ゴシック"/>
                <w:color w:val="000000" w:themeColor="text1"/>
                <w:kern w:val="0"/>
                <w:sz w:val="18"/>
              </w:rPr>
              <w:t>13</w:t>
            </w:r>
            <w:r>
              <w:rPr>
                <w:rFonts w:hint="eastAsia" w:ascii="ＭＳ ゴシック" w:hAnsi="ＭＳ ゴシック" w:eastAsia="ＭＳ ゴシック"/>
                <w:color w:val="000000" w:themeColor="text1"/>
                <w:kern w:val="0"/>
                <w:sz w:val="18"/>
              </w:rPr>
              <w:t>　不　凍　液</w:t>
            </w:r>
          </w:p>
        </w:tc>
        <w:tc>
          <w:tcPr>
            <w:tcW w:w="7372" w:type="dxa"/>
            <w:gridSpan w:val="2"/>
            <w:tcBorders>
              <w:top w:val="none" w:color="auto" w:sz="0" w:space="0"/>
              <w:left w:val="single" w:color="000000" w:sz="4" w:space="0"/>
              <w:bottom w:val="single" w:color="C0C0C0" w:sz="4" w:space="0"/>
              <w:right w:val="none" w:color="auto" w:sz="0" w:space="0"/>
              <w:tl2br w:val="nil"/>
              <w:tr2bl w:val="nil"/>
            </w:tcBorders>
            <w:vAlign w:val="top"/>
          </w:tcPr>
          <w:p>
            <w:pPr>
              <w:pStyle w:val="0"/>
              <w:suppressAutoHyphens w:val="1"/>
              <w:wordWrap w:val="0"/>
              <w:adjustRightInd w:val="0"/>
              <w:jc w:val="left"/>
              <w:textAlignment w:val="baseline"/>
              <w:rPr>
                <w:rFonts w:hint="default" w:ascii="ＭＳ ゴシック" w:hAnsi="ＭＳ ゴシック" w:eastAsia="ＭＳ ゴシック"/>
                <w:color w:val="000000" w:themeColor="text1"/>
                <w:spacing w:val="4"/>
                <w:kern w:val="0"/>
                <w:sz w:val="19"/>
              </w:rPr>
            </w:pPr>
            <w:r>
              <w:rPr>
                <w:rFonts w:hint="eastAsia" w:ascii="ＭＳ ゴシック" w:hAnsi="ＭＳ ゴシック" w:eastAsia="ＭＳ ゴシック"/>
                <w:color w:val="000000" w:themeColor="text1"/>
                <w:kern w:val="0"/>
                <w:sz w:val="18"/>
              </w:rPr>
              <w:t>※不要　　・要（工業用ポリプロピレングリコール</w:t>
            </w:r>
            <w:r>
              <w:rPr>
                <w:rFonts w:hint="eastAsia" w:ascii="ＭＳ ゴシック" w:hAnsi="ＭＳ ゴシック" w:eastAsia="ＭＳ ゴシック"/>
                <w:color w:val="000000" w:themeColor="text1"/>
                <w:kern w:val="0"/>
                <w:sz w:val="18"/>
              </w:rPr>
              <w:t>30</w:t>
            </w:r>
            <w:r>
              <w:rPr>
                <w:rFonts w:hint="eastAsia" w:ascii="ＭＳ ゴシック" w:hAnsi="ＭＳ ゴシック" w:eastAsia="ＭＳ ゴシック"/>
                <w:color w:val="000000" w:themeColor="text1"/>
                <w:kern w:val="0"/>
                <w:sz w:val="18"/>
              </w:rPr>
              <w:t>％濃度）</w:t>
            </w:r>
          </w:p>
          <w:p>
            <w:pPr>
              <w:pStyle w:val="0"/>
              <w:rPr>
                <w:rFonts w:hint="eastAsia" w:ascii="ＭＳ ゴシック" w:hAnsi="ＭＳ ゴシック" w:eastAsia="ＭＳ ゴシック"/>
                <w:color w:val="000000" w:themeColor="text1"/>
                <w:kern w:val="0"/>
                <w:sz w:val="18"/>
              </w:rPr>
            </w:pPr>
          </w:p>
        </w:tc>
      </w:tr>
      <w:tr>
        <w:tblPrEx>
          <w:tblCellMar>
            <w:left w:w="13" w:type="dxa"/>
            <w:right w:w="13" w:type="dxa"/>
          </w:tblCellMar>
        </w:tblPrEx>
        <w:trPr>
          <w:cantSplit/>
          <w:trHeight w:val="3817" w:hRule="atLeast"/>
        </w:trPr>
        <w:tc>
          <w:tcPr>
            <w:tcW w:w="285" w:type="dxa"/>
            <w:vMerge w:val="restart"/>
            <w:tcBorders>
              <w:top w:val="nil"/>
              <w:left w:val="single" w:color="auto" w:sz="4" w:space="0"/>
              <w:bottom w:val="nil"/>
              <w:right w:val="single" w:color="auto" w:sz="4" w:space="0"/>
              <w:tl2br w:val="nil"/>
              <w:tr2bl w:val="nil"/>
            </w:tcBorders>
            <w:vAlign w:val="center"/>
          </w:tcPr>
          <w:p>
            <w:pPr>
              <w:pStyle w:val="0"/>
              <w:jc w:val="center"/>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5</w:t>
            </w:r>
          </w:p>
          <w:p>
            <w:pPr>
              <w:pStyle w:val="0"/>
              <w:jc w:val="center"/>
              <w:rPr>
                <w:rFonts w:hint="eastAsia" w:ascii="ＭＳ ゴシック" w:hAnsi="ＭＳ ゴシック" w:eastAsia="ＭＳ ゴシック"/>
                <w:color w:val="000000" w:themeColor="text1"/>
                <w:sz w:val="18"/>
              </w:rPr>
            </w:pPr>
          </w:p>
          <w:p>
            <w:pPr>
              <w:pStyle w:val="0"/>
              <w:jc w:val="center"/>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空気調和・暖房・冷房設備</w:t>
            </w:r>
          </w:p>
          <w:p>
            <w:pPr>
              <w:pStyle w:val="0"/>
              <w:jc w:val="center"/>
              <w:rPr>
                <w:rFonts w:hint="eastAsia" w:ascii="ＭＳ ゴシック" w:hAnsi="ＭＳ ゴシック" w:eastAsia="ＭＳ ゴシック"/>
                <w:color w:val="000000" w:themeColor="text1"/>
                <w:sz w:val="18"/>
              </w:rPr>
            </w:pPr>
          </w:p>
        </w:tc>
        <w:tc>
          <w:tcPr>
            <w:tcW w:w="1983" w:type="dxa"/>
            <w:tcBorders>
              <w:top w:val="none" w:color="auto" w:sz="0" w:space="0"/>
              <w:left w:val="single" w:color="auto" w:sz="4" w:space="0"/>
              <w:bottom w:val="single" w:color="C0C0C0" w:sz="4" w:space="0"/>
              <w:right w:val="single" w:color="auto" w:sz="4" w:space="0"/>
              <w:tl2br w:val="nil"/>
              <w:tr2bl w:val="nil"/>
            </w:tcBorders>
            <w:vAlign w:val="top"/>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14</w:t>
            </w:r>
            <w:r>
              <w:rPr>
                <w:rFonts w:hint="eastAsia" w:ascii="ＭＳ ゴシック" w:hAnsi="ＭＳ ゴシック" w:eastAsia="ＭＳ ゴシック"/>
                <w:color w:val="000000" w:themeColor="text1"/>
                <w:sz w:val="18"/>
              </w:rPr>
              <w:t>　オイルタンク</w:t>
            </w:r>
          </w:p>
        </w:tc>
        <w:tc>
          <w:tcPr>
            <w:tcW w:w="7372" w:type="dxa"/>
            <w:gridSpan w:val="2"/>
            <w:tcBorders>
              <w:top w:val="none" w:color="auto" w:sz="0" w:space="0"/>
              <w:left w:val="single" w:color="000000" w:sz="4" w:space="0"/>
              <w:bottom w:val="single" w:color="C0C0C0" w:sz="4" w:space="0"/>
              <w:right w:val="none" w:color="auto" w:sz="0" w:space="0"/>
              <w:tl2br w:val="nil"/>
              <w:tr2bl w:val="nil"/>
            </w:tcBorders>
            <w:vAlign w:val="top"/>
          </w:tcPr>
          <w:p>
            <w:pPr>
              <w:pStyle w:val="0"/>
              <w:suppressAutoHyphens w:val="1"/>
              <w:wordWrap w:val="0"/>
              <w:adjustRightInd w:val="0"/>
              <w:ind w:left="-17" w:leftChars="-8"/>
              <w:jc w:val="left"/>
              <w:textAlignment w:val="baseline"/>
              <w:rPr>
                <w:rFonts w:hint="default" w:ascii="ＭＳ ゴシック" w:hAnsi="ＭＳ ゴシック" w:eastAsia="ＭＳ ゴシック"/>
                <w:color w:val="000000" w:themeColor="text1"/>
                <w:spacing w:val="4"/>
                <w:kern w:val="0"/>
                <w:sz w:val="19"/>
              </w:rPr>
            </w:pPr>
            <w:r>
              <w:rPr>
                <w:rFonts w:hint="eastAsia" w:ascii="ＭＳ ゴシック" w:hAnsi="ＭＳ ゴシック" w:eastAsia="ＭＳ ゴシック"/>
                <w:color w:val="000000" w:themeColor="text1"/>
                <w:kern w:val="0"/>
                <w:sz w:val="18"/>
              </w:rPr>
              <w:t>１　オイルタンク種別は次による。</w:t>
            </w:r>
          </w:p>
          <w:p>
            <w:pPr>
              <w:pStyle w:val="0"/>
              <w:suppressAutoHyphens w:val="1"/>
              <w:wordWrap w:val="0"/>
              <w:adjustRightInd w:val="0"/>
              <w:ind w:left="-17" w:leftChars="-8"/>
              <w:jc w:val="left"/>
              <w:textAlignment w:val="baseline"/>
              <w:rPr>
                <w:rFonts w:hint="default" w:ascii="ＭＳ ゴシック" w:hAnsi="ＭＳ ゴシック" w:eastAsia="ＭＳ ゴシック"/>
                <w:color w:val="000000" w:themeColor="text1"/>
                <w:spacing w:val="4"/>
                <w:kern w:val="0"/>
                <w:sz w:val="19"/>
              </w:rPr>
            </w:pPr>
            <w:r>
              <w:rPr>
                <w:rFonts w:hint="eastAsia" w:ascii="ＭＳ ゴシック" w:hAnsi="ＭＳ ゴシック" w:eastAsia="ＭＳ ゴシック"/>
                <w:color w:val="000000" w:themeColor="text1"/>
                <w:kern w:val="0"/>
                <w:sz w:val="18"/>
              </w:rPr>
              <w:t>　　・地下オイルタンク</w:t>
            </w:r>
          </w:p>
          <w:p>
            <w:pPr>
              <w:pStyle w:val="0"/>
              <w:suppressAutoHyphens w:val="1"/>
              <w:wordWrap w:val="0"/>
              <w:adjustRightInd w:val="0"/>
              <w:ind w:left="-17" w:leftChars="-8"/>
              <w:jc w:val="left"/>
              <w:textAlignment w:val="baseline"/>
              <w:rPr>
                <w:rFonts w:hint="default" w:ascii="ＭＳ ゴシック" w:hAnsi="ＭＳ ゴシック" w:eastAsia="ＭＳ ゴシック"/>
                <w:color w:val="000000" w:themeColor="text1"/>
                <w:spacing w:val="4"/>
                <w:kern w:val="0"/>
                <w:sz w:val="19"/>
              </w:rPr>
            </w:pPr>
            <w:r>
              <w:rPr>
                <w:rFonts w:hint="eastAsia" w:ascii="ＭＳ ゴシック" w:hAnsi="ＭＳ ゴシック" w:eastAsia="ＭＳ ゴシック"/>
                <w:color w:val="000000" w:themeColor="text1"/>
                <w:kern w:val="0"/>
                <w:sz w:val="18"/>
              </w:rPr>
              <w:t>　　　　　・タンク室（・本工事　　・建築工事）</w:t>
            </w:r>
          </w:p>
          <w:p>
            <w:pPr>
              <w:pStyle w:val="0"/>
              <w:suppressAutoHyphens w:val="1"/>
              <w:wordWrap w:val="0"/>
              <w:adjustRightInd w:val="0"/>
              <w:ind w:left="-17" w:leftChars="-8"/>
              <w:jc w:val="left"/>
              <w:textAlignment w:val="baseline"/>
              <w:rPr>
                <w:rFonts w:hint="default" w:ascii="ＭＳ ゴシック" w:hAnsi="ＭＳ ゴシック" w:eastAsia="ＭＳ ゴシック"/>
                <w:color w:val="000000" w:themeColor="text1"/>
                <w:spacing w:val="4"/>
                <w:kern w:val="0"/>
                <w:sz w:val="19"/>
              </w:rPr>
            </w:pPr>
            <w:r>
              <w:rPr>
                <w:rFonts w:hint="eastAsia" w:ascii="ＭＳ ゴシック" w:hAnsi="ＭＳ ゴシック" w:eastAsia="ＭＳ ゴシック"/>
                <w:color w:val="000000" w:themeColor="text1"/>
                <w:kern w:val="0"/>
                <w:sz w:val="18"/>
              </w:rPr>
              <w:t>　　　　　※鋼製強化プラスチック製二重殻タンク</w:t>
            </w:r>
          </w:p>
          <w:p>
            <w:pPr>
              <w:pStyle w:val="0"/>
              <w:suppressAutoHyphens w:val="1"/>
              <w:wordWrap w:val="0"/>
              <w:adjustRightInd w:val="0"/>
              <w:ind w:left="-17" w:leftChars="-8"/>
              <w:jc w:val="left"/>
              <w:textAlignment w:val="baseline"/>
              <w:rPr>
                <w:rFonts w:hint="default" w:ascii="ＭＳ ゴシック" w:hAnsi="ＭＳ ゴシック" w:eastAsia="ＭＳ ゴシック"/>
                <w:color w:val="000000" w:themeColor="text1"/>
                <w:spacing w:val="4"/>
                <w:kern w:val="0"/>
                <w:sz w:val="19"/>
              </w:rPr>
            </w:pPr>
            <w:r>
              <w:rPr>
                <w:rFonts w:hint="eastAsia" w:ascii="ＭＳ ゴシック" w:hAnsi="ＭＳ ゴシック" w:eastAsia="ＭＳ ゴシック"/>
                <w:color w:val="000000" w:themeColor="text1"/>
                <w:kern w:val="0"/>
                <w:sz w:val="18"/>
              </w:rPr>
              <w:t>　　　　［地下タンク施工時の土留め］</w:t>
            </w:r>
          </w:p>
          <w:p>
            <w:pPr>
              <w:pStyle w:val="0"/>
              <w:suppressAutoHyphens w:val="1"/>
              <w:wordWrap w:val="0"/>
              <w:adjustRightInd w:val="0"/>
              <w:ind w:left="-17" w:leftChars="-8"/>
              <w:jc w:val="left"/>
              <w:textAlignment w:val="baseline"/>
              <w:rPr>
                <w:rFonts w:hint="default" w:ascii="ＭＳ ゴシック" w:hAnsi="ＭＳ ゴシック" w:eastAsia="ＭＳ ゴシック"/>
                <w:color w:val="000000" w:themeColor="text1"/>
                <w:spacing w:val="4"/>
                <w:kern w:val="0"/>
                <w:sz w:val="19"/>
              </w:rPr>
            </w:pPr>
            <w:r>
              <w:rPr>
                <w:rFonts w:hint="eastAsia" w:ascii="ＭＳ ゴシック" w:hAnsi="ＭＳ ゴシック" w:eastAsia="ＭＳ ゴシック"/>
                <w:color w:val="000000" w:themeColor="text1"/>
                <w:kern w:val="0"/>
                <w:sz w:val="18"/>
              </w:rPr>
              <w:t>　　　　　　・要［　　　型　　　　ｍ］　　・不要</w:t>
            </w:r>
          </w:p>
          <w:p>
            <w:pPr>
              <w:pStyle w:val="0"/>
              <w:suppressAutoHyphens w:val="1"/>
              <w:wordWrap w:val="0"/>
              <w:adjustRightInd w:val="0"/>
              <w:ind w:left="-17" w:leftChars="-8"/>
              <w:jc w:val="left"/>
              <w:textAlignment w:val="baseline"/>
              <w:rPr>
                <w:rFonts w:hint="default" w:ascii="ＭＳ ゴシック" w:hAnsi="ＭＳ ゴシック" w:eastAsia="ＭＳ ゴシック"/>
                <w:color w:val="000000" w:themeColor="text1"/>
                <w:spacing w:val="4"/>
                <w:kern w:val="0"/>
                <w:sz w:val="19"/>
              </w:rPr>
            </w:pPr>
            <w:r>
              <w:rPr>
                <w:rFonts w:hint="eastAsia" w:ascii="ＭＳ ゴシック" w:hAnsi="ＭＳ ゴシック" w:eastAsia="ＭＳ ゴシック"/>
                <w:color w:val="000000" w:themeColor="text1"/>
                <w:kern w:val="0"/>
                <w:sz w:val="18"/>
              </w:rPr>
              <w:t>　　・屋内オイルタンク</w:t>
            </w:r>
          </w:p>
          <w:p>
            <w:pPr>
              <w:pStyle w:val="0"/>
              <w:suppressAutoHyphens w:val="1"/>
              <w:wordWrap w:val="0"/>
              <w:adjustRightInd w:val="0"/>
              <w:ind w:left="-17" w:leftChars="-8"/>
              <w:jc w:val="left"/>
              <w:textAlignment w:val="baseline"/>
              <w:rPr>
                <w:rFonts w:hint="default" w:ascii="ＭＳ ゴシック" w:hAnsi="ＭＳ ゴシック" w:eastAsia="ＭＳ ゴシック"/>
                <w:color w:val="000000" w:themeColor="text1"/>
                <w:spacing w:val="4"/>
                <w:kern w:val="0"/>
                <w:sz w:val="19"/>
              </w:rPr>
            </w:pPr>
            <w:r>
              <w:rPr>
                <w:rFonts w:hint="eastAsia" w:ascii="ＭＳ ゴシック" w:hAnsi="ＭＳ ゴシック" w:eastAsia="ＭＳ ゴシック"/>
                <w:color w:val="000000" w:themeColor="text1"/>
                <w:kern w:val="0"/>
                <w:sz w:val="18"/>
              </w:rPr>
              <w:t>　　・小型タンク（防油堤共）</w:t>
            </w:r>
          </w:p>
          <w:p>
            <w:pPr>
              <w:pStyle w:val="0"/>
              <w:suppressAutoHyphens w:val="1"/>
              <w:wordWrap w:val="0"/>
              <w:adjustRightInd w:val="0"/>
              <w:ind w:left="-17" w:leftChars="-8"/>
              <w:jc w:val="left"/>
              <w:textAlignment w:val="baseline"/>
              <w:rPr>
                <w:rFonts w:hint="default" w:ascii="ＭＳ ゴシック" w:hAnsi="ＭＳ ゴシック" w:eastAsia="ＭＳ ゴシック"/>
                <w:color w:val="000000" w:themeColor="text1"/>
                <w:spacing w:val="4"/>
                <w:kern w:val="0"/>
                <w:sz w:val="19"/>
              </w:rPr>
            </w:pPr>
            <w:r>
              <w:rPr>
                <w:rFonts w:hint="eastAsia" w:ascii="ＭＳ ゴシック" w:hAnsi="ＭＳ ゴシック" w:eastAsia="ＭＳ ゴシック"/>
                <w:color w:val="000000" w:themeColor="text1"/>
                <w:kern w:val="0"/>
                <w:sz w:val="18"/>
              </w:rPr>
              <w:t>２　消火器および標識板</w:t>
            </w:r>
          </w:p>
          <w:p>
            <w:pPr>
              <w:pStyle w:val="0"/>
              <w:suppressAutoHyphens w:val="1"/>
              <w:wordWrap w:val="0"/>
              <w:adjustRightInd w:val="0"/>
              <w:ind w:left="-17" w:leftChars="-8"/>
              <w:jc w:val="left"/>
              <w:textAlignment w:val="baseline"/>
              <w:rPr>
                <w:rFonts w:hint="default" w:ascii="ＭＳ ゴシック" w:hAnsi="ＭＳ ゴシック" w:eastAsia="ＭＳ ゴシック"/>
                <w:color w:val="000000" w:themeColor="text1"/>
                <w:spacing w:val="4"/>
                <w:kern w:val="0"/>
                <w:sz w:val="19"/>
              </w:rPr>
            </w:pPr>
            <w:r>
              <w:rPr>
                <w:rFonts w:hint="eastAsia" w:ascii="ＭＳ ゴシック" w:hAnsi="ＭＳ ゴシック" w:eastAsia="ＭＳ ゴシック"/>
                <w:color w:val="000000" w:themeColor="text1"/>
                <w:kern w:val="0"/>
                <w:sz w:val="18"/>
              </w:rPr>
              <w:t>　　法により指定された消火器及び標識板を槽最寄りの位置へ設置する。</w:t>
            </w:r>
          </w:p>
          <w:p>
            <w:pPr>
              <w:pStyle w:val="0"/>
              <w:suppressAutoHyphens w:val="1"/>
              <w:wordWrap w:val="0"/>
              <w:adjustRightInd w:val="0"/>
              <w:ind w:left="-17" w:leftChars="-8"/>
              <w:jc w:val="left"/>
              <w:textAlignment w:val="baseline"/>
              <w:rPr>
                <w:rFonts w:hint="default" w:ascii="ＭＳ ゴシック" w:hAnsi="ＭＳ ゴシック" w:eastAsia="ＭＳ ゴシック"/>
                <w:color w:val="000000" w:themeColor="text1"/>
                <w:spacing w:val="4"/>
                <w:kern w:val="0"/>
                <w:sz w:val="19"/>
              </w:rPr>
            </w:pPr>
            <w:r>
              <w:rPr>
                <w:rFonts w:hint="eastAsia" w:ascii="ＭＳ ゴシック" w:hAnsi="ＭＳ ゴシック" w:eastAsia="ＭＳ ゴシック"/>
                <w:color w:val="000000" w:themeColor="text1"/>
                <w:kern w:val="0"/>
                <w:sz w:val="18"/>
              </w:rPr>
              <w:t>　⑴　消火器　・</w:t>
            </w:r>
            <w:r>
              <w:rPr>
                <w:rFonts w:hint="eastAsia" w:ascii="ＭＳ ゴシック" w:hAnsi="ＭＳ ゴシック" w:eastAsia="ＭＳ ゴシック"/>
                <w:color w:val="000000" w:themeColor="text1"/>
                <w:kern w:val="0"/>
                <w:sz w:val="18"/>
              </w:rPr>
              <w:t>20</w:t>
            </w:r>
            <w:r>
              <w:rPr>
                <w:rFonts w:hint="eastAsia" w:ascii="ＭＳ ゴシック" w:hAnsi="ＭＳ ゴシック" w:eastAsia="ＭＳ ゴシック"/>
                <w:color w:val="000000" w:themeColor="text1"/>
                <w:kern w:val="0"/>
                <w:sz w:val="18"/>
              </w:rPr>
              <w:t>型　</w:t>
            </w:r>
            <w:r>
              <w:rPr>
                <w:rFonts w:hint="eastAsia" w:ascii="ＭＳ ゴシック" w:hAnsi="ＭＳ ゴシック" w:eastAsia="ＭＳ ゴシック"/>
                <w:color w:val="000000" w:themeColor="text1"/>
                <w:kern w:val="0"/>
                <w:sz w:val="18"/>
              </w:rPr>
              <w:t>2</w:t>
            </w:r>
            <w:r>
              <w:rPr>
                <w:rFonts w:hint="eastAsia" w:ascii="ＭＳ ゴシック" w:hAnsi="ＭＳ ゴシック" w:eastAsia="ＭＳ ゴシック"/>
                <w:color w:val="000000" w:themeColor="text1"/>
                <w:kern w:val="0"/>
                <w:sz w:val="18"/>
              </w:rPr>
              <w:t>本　</w:t>
            </w:r>
            <w:r>
              <w:rPr>
                <w:rFonts w:hint="default" w:ascii="ＭＳ ゴシック" w:hAnsi="ＭＳ ゴシック" w:eastAsia="ＭＳ ゴシック"/>
                <w:color w:val="000000" w:themeColor="text1"/>
                <w:kern w:val="0"/>
                <w:sz w:val="18"/>
              </w:rPr>
              <w:t>(</w:t>
            </w:r>
            <w:r>
              <w:rPr>
                <w:rFonts w:hint="eastAsia" w:ascii="ＭＳ ゴシック" w:hAnsi="ＭＳ ゴシック" w:eastAsia="ＭＳ ゴシック"/>
                <w:color w:val="000000" w:themeColor="text1"/>
                <w:kern w:val="0"/>
                <w:sz w:val="18"/>
              </w:rPr>
              <w:t>ステンレス製格納箱共</w:t>
            </w:r>
            <w:r>
              <w:rPr>
                <w:rFonts w:hint="default" w:ascii="ＭＳ ゴシック" w:hAnsi="ＭＳ ゴシック" w:eastAsia="ＭＳ ゴシック"/>
                <w:color w:val="000000" w:themeColor="text1"/>
                <w:kern w:val="0"/>
                <w:sz w:val="18"/>
              </w:rPr>
              <w:t>)</w:t>
            </w:r>
          </w:p>
          <w:p>
            <w:pPr>
              <w:pStyle w:val="0"/>
              <w:suppressAutoHyphens w:val="1"/>
              <w:wordWrap w:val="0"/>
              <w:adjustRightInd w:val="0"/>
              <w:ind w:left="-17" w:leftChars="-8"/>
              <w:jc w:val="left"/>
              <w:textAlignment w:val="baseline"/>
              <w:rPr>
                <w:rFonts w:hint="default" w:ascii="ＭＳ ゴシック" w:hAnsi="ＭＳ ゴシック" w:eastAsia="ＭＳ ゴシック"/>
                <w:color w:val="000000" w:themeColor="text1"/>
                <w:spacing w:val="4"/>
                <w:kern w:val="0"/>
                <w:sz w:val="19"/>
              </w:rPr>
            </w:pPr>
            <w:r>
              <w:rPr>
                <w:rFonts w:hint="eastAsia" w:ascii="ＭＳ ゴシック" w:hAnsi="ＭＳ ゴシック" w:eastAsia="ＭＳ ゴシック"/>
                <w:color w:val="000000" w:themeColor="text1"/>
                <w:kern w:val="0"/>
                <w:sz w:val="18"/>
              </w:rPr>
              <w:t>　　　　　　　・</w:t>
            </w:r>
            <w:r>
              <w:rPr>
                <w:rFonts w:hint="eastAsia" w:ascii="ＭＳ ゴシック" w:hAnsi="ＭＳ ゴシック" w:eastAsia="ＭＳ ゴシック"/>
                <w:color w:val="000000" w:themeColor="text1"/>
                <w:kern w:val="0"/>
                <w:sz w:val="18"/>
              </w:rPr>
              <w:t>20</w:t>
            </w:r>
            <w:r>
              <w:rPr>
                <w:rFonts w:hint="eastAsia" w:ascii="ＭＳ ゴシック" w:hAnsi="ＭＳ ゴシック" w:eastAsia="ＭＳ ゴシック"/>
                <w:color w:val="000000" w:themeColor="text1"/>
                <w:kern w:val="0"/>
                <w:sz w:val="18"/>
              </w:rPr>
              <w:t>型　</w:t>
            </w:r>
            <w:r>
              <w:rPr>
                <w:rFonts w:hint="eastAsia" w:ascii="ＭＳ ゴシック" w:hAnsi="ＭＳ ゴシック" w:eastAsia="ＭＳ ゴシック"/>
                <w:color w:val="000000" w:themeColor="text1"/>
                <w:kern w:val="0"/>
                <w:sz w:val="18"/>
              </w:rPr>
              <w:t>1</w:t>
            </w:r>
            <w:r>
              <w:rPr>
                <w:rFonts w:hint="eastAsia" w:ascii="ＭＳ ゴシック" w:hAnsi="ＭＳ ゴシック" w:eastAsia="ＭＳ ゴシック"/>
                <w:color w:val="000000" w:themeColor="text1"/>
                <w:kern w:val="0"/>
                <w:sz w:val="18"/>
              </w:rPr>
              <w:t>本　</w:t>
            </w:r>
            <w:r>
              <w:rPr>
                <w:rFonts w:hint="default" w:ascii="ＭＳ ゴシック" w:hAnsi="ＭＳ ゴシック" w:eastAsia="ＭＳ ゴシック"/>
                <w:color w:val="000000" w:themeColor="text1"/>
                <w:kern w:val="0"/>
                <w:sz w:val="18"/>
              </w:rPr>
              <w:t>(</w:t>
            </w:r>
            <w:r>
              <w:rPr>
                <w:rFonts w:hint="eastAsia" w:ascii="ＭＳ ゴシック" w:hAnsi="ＭＳ ゴシック" w:eastAsia="ＭＳ ゴシック"/>
                <w:color w:val="000000" w:themeColor="text1"/>
                <w:kern w:val="0"/>
                <w:sz w:val="18"/>
              </w:rPr>
              <w:t>　　　　〃　　　　　</w:t>
            </w:r>
            <w:r>
              <w:rPr>
                <w:rFonts w:hint="default" w:ascii="ＭＳ ゴシック" w:hAnsi="ＭＳ ゴシック" w:eastAsia="ＭＳ ゴシック"/>
                <w:color w:val="000000" w:themeColor="text1"/>
                <w:kern w:val="0"/>
                <w:sz w:val="18"/>
              </w:rPr>
              <w:t>)</w:t>
            </w:r>
          </w:p>
          <w:p>
            <w:pPr>
              <w:pStyle w:val="0"/>
              <w:suppressAutoHyphens w:val="1"/>
              <w:wordWrap w:val="0"/>
              <w:adjustRightInd w:val="0"/>
              <w:ind w:left="-17" w:leftChars="-8"/>
              <w:jc w:val="left"/>
              <w:textAlignment w:val="baseline"/>
              <w:rPr>
                <w:rFonts w:hint="default" w:ascii="ＭＳ ゴシック" w:hAnsi="ＭＳ ゴシック" w:eastAsia="ＭＳ ゴシック"/>
                <w:color w:val="000000" w:themeColor="text1"/>
                <w:spacing w:val="4"/>
                <w:kern w:val="0"/>
                <w:sz w:val="19"/>
              </w:rPr>
            </w:pPr>
            <w:r>
              <w:rPr>
                <w:rFonts w:hint="eastAsia" w:ascii="ＭＳ ゴシック" w:hAnsi="ＭＳ ゴシック" w:eastAsia="ＭＳ ゴシック"/>
                <w:color w:val="000000" w:themeColor="text1"/>
                <w:kern w:val="0"/>
                <w:sz w:val="18"/>
              </w:rPr>
              <w:t>　　　　　　　・</w:t>
            </w:r>
            <w:r>
              <w:rPr>
                <w:rFonts w:hint="eastAsia" w:ascii="ＭＳ ゴシック" w:hAnsi="ＭＳ ゴシック" w:eastAsia="ＭＳ ゴシック"/>
                <w:color w:val="000000" w:themeColor="text1"/>
                <w:kern w:val="0"/>
                <w:sz w:val="18"/>
              </w:rPr>
              <w:t>10</w:t>
            </w:r>
            <w:r>
              <w:rPr>
                <w:rFonts w:hint="eastAsia" w:ascii="ＭＳ ゴシック" w:hAnsi="ＭＳ ゴシック" w:eastAsia="ＭＳ ゴシック"/>
                <w:color w:val="000000" w:themeColor="text1"/>
                <w:kern w:val="0"/>
                <w:sz w:val="18"/>
              </w:rPr>
              <w:t>型　</w:t>
            </w:r>
            <w:r>
              <w:rPr>
                <w:rFonts w:hint="eastAsia" w:ascii="ＭＳ ゴシック" w:hAnsi="ＭＳ ゴシック" w:eastAsia="ＭＳ ゴシック"/>
                <w:color w:val="000000" w:themeColor="text1"/>
                <w:kern w:val="0"/>
                <w:sz w:val="18"/>
              </w:rPr>
              <w:t>1</w:t>
            </w:r>
            <w:r>
              <w:rPr>
                <w:rFonts w:hint="eastAsia" w:ascii="ＭＳ ゴシック" w:hAnsi="ＭＳ ゴシック" w:eastAsia="ＭＳ ゴシック"/>
                <w:color w:val="000000" w:themeColor="text1"/>
                <w:kern w:val="0"/>
                <w:sz w:val="18"/>
              </w:rPr>
              <w:t>本　</w:t>
            </w:r>
            <w:r>
              <w:rPr>
                <w:rFonts w:hint="default" w:ascii="ＭＳ ゴシック" w:hAnsi="ＭＳ ゴシック" w:eastAsia="ＭＳ ゴシック"/>
                <w:color w:val="000000" w:themeColor="text1"/>
                <w:kern w:val="0"/>
                <w:sz w:val="18"/>
              </w:rPr>
              <w:t>(</w:t>
            </w:r>
            <w:r>
              <w:rPr>
                <w:rFonts w:hint="eastAsia" w:ascii="ＭＳ ゴシック" w:hAnsi="ＭＳ ゴシック" w:eastAsia="ＭＳ ゴシック"/>
                <w:color w:val="000000" w:themeColor="text1"/>
                <w:kern w:val="0"/>
                <w:sz w:val="18"/>
              </w:rPr>
              <w:t>　　　　〃　　　　　</w:t>
            </w:r>
            <w:r>
              <w:rPr>
                <w:rFonts w:hint="default" w:ascii="ＭＳ ゴシック" w:hAnsi="ＭＳ ゴシック" w:eastAsia="ＭＳ ゴシック"/>
                <w:color w:val="000000" w:themeColor="text1"/>
                <w:kern w:val="0"/>
                <w:sz w:val="18"/>
              </w:rPr>
              <w:t>)</w:t>
            </w:r>
          </w:p>
          <w:p>
            <w:pPr>
              <w:pStyle w:val="0"/>
              <w:suppressAutoHyphens w:val="1"/>
              <w:wordWrap w:val="0"/>
              <w:adjustRightInd w:val="0"/>
              <w:ind w:left="-17" w:leftChars="-8"/>
              <w:jc w:val="left"/>
              <w:textAlignment w:val="baseline"/>
              <w:rPr>
                <w:rFonts w:hint="default" w:ascii="ＭＳ ゴシック" w:hAnsi="ＭＳ ゴシック" w:eastAsia="ＭＳ ゴシック"/>
                <w:color w:val="000000" w:themeColor="text1"/>
                <w:spacing w:val="4"/>
                <w:kern w:val="0"/>
                <w:sz w:val="19"/>
              </w:rPr>
            </w:pPr>
            <w:r>
              <w:rPr>
                <w:rFonts w:hint="eastAsia" w:ascii="ＭＳ ゴシック" w:hAnsi="ＭＳ ゴシック" w:eastAsia="ＭＳ ゴシック"/>
                <w:color w:val="000000" w:themeColor="text1"/>
                <w:kern w:val="0"/>
                <w:sz w:val="18"/>
              </w:rPr>
              <w:t>　⑵　標識板　・ステンレス製　　　・アルミ製</w:t>
            </w:r>
          </w:p>
          <w:p>
            <w:pPr>
              <w:pStyle w:val="0"/>
              <w:suppressAutoHyphens w:val="1"/>
              <w:wordWrap w:val="0"/>
              <w:adjustRightInd w:val="0"/>
              <w:ind w:left="-17" w:leftChars="-8"/>
              <w:jc w:val="left"/>
              <w:textAlignment w:val="baseline"/>
              <w:rPr>
                <w:rFonts w:hint="default" w:ascii="ＭＳ ゴシック" w:hAnsi="ＭＳ ゴシック" w:eastAsia="ＭＳ ゴシック"/>
                <w:color w:val="000000" w:themeColor="text1"/>
                <w:spacing w:val="4"/>
                <w:kern w:val="0"/>
                <w:sz w:val="19"/>
              </w:rPr>
            </w:pPr>
            <w:r>
              <w:rPr>
                <w:rFonts w:hint="eastAsia" w:ascii="ＭＳ ゴシック" w:hAnsi="ＭＳ ゴシック" w:eastAsia="ＭＳ ゴシック"/>
                <w:color w:val="000000" w:themeColor="text1"/>
                <w:kern w:val="0"/>
                <w:sz w:val="18"/>
              </w:rPr>
              <w:t>３　プロテクタ内塗装</w:t>
            </w:r>
          </w:p>
          <w:p>
            <w:pPr>
              <w:pStyle w:val="0"/>
              <w:suppressAutoHyphens w:val="1"/>
              <w:wordWrap w:val="0"/>
              <w:adjustRightInd w:val="0"/>
              <w:ind w:left="-17" w:leftChars="-8"/>
              <w:jc w:val="left"/>
              <w:textAlignment w:val="baseline"/>
              <w:rPr>
                <w:rFonts w:hint="default" w:ascii="ＭＳ ゴシック" w:hAnsi="ＭＳ ゴシック" w:eastAsia="ＭＳ ゴシック"/>
                <w:color w:val="000000" w:themeColor="text1"/>
                <w:spacing w:val="4"/>
                <w:kern w:val="0"/>
                <w:sz w:val="19"/>
              </w:rPr>
            </w:pPr>
            <w:r>
              <w:rPr>
                <w:rFonts w:hint="eastAsia" w:ascii="ＭＳ ゴシック" w:hAnsi="ＭＳ ゴシック" w:eastAsia="ＭＳ ゴシック"/>
                <w:color w:val="000000" w:themeColor="text1"/>
                <w:kern w:val="0"/>
                <w:sz w:val="18"/>
              </w:rPr>
              <w:t>　　錆止め塗装後、タールエポキシ樹脂塗装仕上とする。</w:t>
            </w:r>
          </w:p>
          <w:p>
            <w:pPr>
              <w:pStyle w:val="0"/>
              <w:rPr>
                <w:rFonts w:hint="eastAsia" w:ascii="ＭＳ ゴシック" w:hAnsi="ＭＳ ゴシック" w:eastAsia="ＭＳ ゴシック"/>
                <w:color w:val="000000" w:themeColor="text1"/>
                <w:sz w:val="18"/>
              </w:rPr>
            </w:pPr>
          </w:p>
        </w:tc>
      </w:tr>
      <w:tr>
        <w:tblPrEx>
          <w:tblCellMar>
            <w:left w:w="13" w:type="dxa"/>
            <w:right w:w="13" w:type="dxa"/>
          </w:tblCellMar>
        </w:tblPrEx>
        <w:trPr>
          <w:cantSplit/>
          <w:trHeight w:val="465" w:hRule="atLeast"/>
        </w:trPr>
        <w:tc>
          <w:tcPr>
            <w:tcW w:w="285" w:type="dxa"/>
            <w:vMerge w:val="continue"/>
            <w:tcBorders>
              <w:top w:val="nil"/>
              <w:left w:val="single" w:color="auto" w:sz="4" w:space="0"/>
              <w:bottom w:val="nil"/>
              <w:right w:val="single" w:color="auto" w:sz="4" w:space="0"/>
              <w:tl2br w:val="nil"/>
              <w:tr2bl w:val="nil"/>
            </w:tcBorders>
            <w:vAlign w:val="top"/>
          </w:tcPr>
          <w:p>
            <w:pPr>
              <w:pStyle w:val="0"/>
              <w:jc w:val="center"/>
              <w:rPr>
                <w:rFonts w:hint="eastAsia" w:ascii="ＭＳ ゴシック" w:hAnsi="ＭＳ ゴシック" w:eastAsia="ＭＳ ゴシック"/>
                <w:sz w:val="18"/>
              </w:rPr>
            </w:pPr>
          </w:p>
        </w:tc>
        <w:tc>
          <w:tcPr>
            <w:tcW w:w="1983" w:type="dxa"/>
            <w:tcBorders>
              <w:top w:val="none" w:color="auto" w:sz="0" w:space="0"/>
              <w:left w:val="single" w:color="auto" w:sz="4" w:space="0"/>
              <w:bottom w:val="single" w:color="C0C0C0" w:sz="4" w:space="0"/>
              <w:right w:val="single" w:color="auto" w:sz="4" w:space="0"/>
              <w:tl2br w:val="nil"/>
              <w:tr2bl w:val="nil"/>
            </w:tcBorders>
            <w:vAlign w:val="top"/>
          </w:tcPr>
          <w:p>
            <w:pPr>
              <w:pStyle w:val="0"/>
              <w:snapToGrid w:val="0"/>
              <w:spacing w:line="240" w:lineRule="atLeast"/>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15</w:t>
            </w:r>
            <w:r>
              <w:rPr>
                <w:rFonts w:hint="eastAsia" w:ascii="ＭＳ ゴシック" w:hAnsi="ＭＳ ゴシック" w:eastAsia="ＭＳ ゴシック"/>
                <w:color w:val="000000" w:themeColor="text1"/>
                <w:sz w:val="18"/>
              </w:rPr>
              <w:t>　定風量ユニット</w:t>
            </w:r>
          </w:p>
        </w:tc>
        <w:tc>
          <w:tcPr>
            <w:tcW w:w="7372" w:type="dxa"/>
            <w:gridSpan w:val="2"/>
            <w:tcBorders>
              <w:top w:val="none" w:color="auto" w:sz="0" w:space="0"/>
              <w:left w:val="single" w:color="000000" w:sz="4" w:space="0"/>
              <w:bottom w:val="single" w:color="C0C0C0" w:sz="4" w:space="0"/>
              <w:right w:val="none" w:color="auto" w:sz="0" w:space="0"/>
              <w:tl2br w:val="nil"/>
              <w:tr2bl w:val="nil"/>
            </w:tcBorders>
            <w:vAlign w:val="top"/>
          </w:tcPr>
          <w:p>
            <w:pPr>
              <w:pStyle w:val="0"/>
              <w:suppressAutoHyphens w:val="1"/>
              <w:wordWrap w:val="0"/>
              <w:adjustRightInd w:val="0"/>
              <w:jc w:val="left"/>
              <w:textAlignment w:val="baseline"/>
              <w:rPr>
                <w:rFonts w:hint="default" w:ascii="ＭＳ ゴシック" w:hAnsi="ＭＳ ゴシック" w:eastAsia="ＭＳ ゴシック"/>
                <w:color w:val="000000" w:themeColor="text1"/>
                <w:spacing w:val="4"/>
                <w:kern w:val="0"/>
                <w:sz w:val="19"/>
              </w:rPr>
            </w:pPr>
            <w:r>
              <w:rPr>
                <w:rFonts w:hint="eastAsia" w:ascii="ＭＳ ゴシック" w:hAnsi="ＭＳ ゴシック" w:eastAsia="ＭＳ ゴシック"/>
                <w:color w:val="000000" w:themeColor="text1"/>
                <w:kern w:val="0"/>
                <w:sz w:val="18"/>
              </w:rPr>
              <w:t>・メカニカルタイプ　　　　・風量センサータイプ　　　　　　　　　（</w:t>
            </w:r>
            <w:r>
              <w:rPr>
                <w:rFonts w:hint="eastAsia" w:ascii="ＭＳ ゴシック" w:hAnsi="ＭＳ ゴシック" w:eastAsia="ＭＳ ゴシック"/>
                <w:color w:val="000000" w:themeColor="text1"/>
                <w:kern w:val="0"/>
                <w:sz w:val="18"/>
              </w:rPr>
              <w:t>3</w:t>
            </w:r>
            <w:r>
              <w:rPr>
                <w:rFonts w:hint="eastAsia" w:ascii="ＭＳ ゴシック" w:hAnsi="ＭＳ ゴシック" w:eastAsia="ＭＳ ゴシック"/>
                <w:color w:val="000000" w:themeColor="text1"/>
                <w:kern w:val="0"/>
                <w:sz w:val="18"/>
              </w:rPr>
              <w:t>－</w:t>
            </w:r>
            <w:r>
              <w:rPr>
                <w:rFonts w:hint="eastAsia" w:ascii="ＭＳ ゴシック" w:hAnsi="ＭＳ ゴシック" w:eastAsia="ＭＳ ゴシック"/>
                <w:color w:val="000000" w:themeColor="text1"/>
                <w:kern w:val="0"/>
                <w:sz w:val="18"/>
              </w:rPr>
              <w:t>1</w:t>
            </w:r>
            <w:r>
              <w:rPr>
                <w:rFonts w:hint="eastAsia" w:ascii="ＭＳ ゴシック" w:hAnsi="ＭＳ ゴシック" w:eastAsia="ＭＳ ゴシック"/>
                <w:color w:val="000000" w:themeColor="text1"/>
                <w:kern w:val="0"/>
                <w:sz w:val="18"/>
              </w:rPr>
              <w:t>．</w:t>
            </w:r>
            <w:r>
              <w:rPr>
                <w:rFonts w:hint="eastAsia" w:ascii="ＭＳ ゴシック" w:hAnsi="ＭＳ ゴシック" w:eastAsia="ＭＳ ゴシック"/>
                <w:color w:val="000000" w:themeColor="text1"/>
                <w:kern w:val="0"/>
                <w:sz w:val="18"/>
              </w:rPr>
              <w:t>15</w:t>
            </w:r>
            <w:r>
              <w:rPr>
                <w:rFonts w:hint="eastAsia" w:ascii="ＭＳ ゴシック" w:hAnsi="ＭＳ ゴシック" w:eastAsia="ＭＳ ゴシック"/>
                <w:color w:val="000000" w:themeColor="text1"/>
                <w:kern w:val="0"/>
                <w:sz w:val="18"/>
              </w:rPr>
              <w:t>．</w:t>
            </w:r>
            <w:r>
              <w:rPr>
                <w:rFonts w:hint="eastAsia" w:ascii="ＭＳ ゴシック" w:hAnsi="ＭＳ ゴシック" w:eastAsia="ＭＳ ゴシック"/>
                <w:color w:val="000000" w:themeColor="text1"/>
                <w:kern w:val="0"/>
                <w:sz w:val="18"/>
              </w:rPr>
              <w:t>13</w:t>
            </w:r>
            <w:r>
              <w:rPr>
                <w:rFonts w:hint="eastAsia" w:ascii="ＭＳ ゴシック" w:hAnsi="ＭＳ ゴシック" w:eastAsia="ＭＳ ゴシック"/>
                <w:color w:val="000000" w:themeColor="text1"/>
                <w:kern w:val="0"/>
                <w:sz w:val="18"/>
              </w:rPr>
              <w:t>）</w:t>
            </w:r>
          </w:p>
          <w:p>
            <w:pPr>
              <w:pStyle w:val="0"/>
              <w:rPr>
                <w:rFonts w:hint="default" w:ascii="ＭＳ ゴシック" w:hAnsi="ＭＳ ゴシック" w:eastAsia="ＭＳ ゴシック"/>
                <w:color w:val="000000" w:themeColor="text1"/>
                <w:sz w:val="18"/>
              </w:rPr>
            </w:pPr>
          </w:p>
        </w:tc>
      </w:tr>
      <w:tr>
        <w:tblPrEx>
          <w:tblCellMar>
            <w:left w:w="13" w:type="dxa"/>
            <w:right w:w="13" w:type="dxa"/>
          </w:tblCellMar>
        </w:tblPrEx>
        <w:trPr>
          <w:cantSplit/>
          <w:trHeight w:val="450" w:hRule="atLeast"/>
        </w:trPr>
        <w:tc>
          <w:tcPr>
            <w:tcW w:w="285" w:type="dxa"/>
            <w:vMerge w:val="continue"/>
            <w:tcBorders>
              <w:top w:val="nil"/>
              <w:left w:val="single" w:color="auto" w:sz="4" w:space="0"/>
              <w:bottom w:val="nil"/>
              <w:right w:val="single" w:color="auto" w:sz="4" w:space="0"/>
              <w:tl2br w:val="nil"/>
              <w:tr2bl w:val="nil"/>
            </w:tcBorders>
            <w:vAlign w:val="top"/>
          </w:tcPr>
          <w:p>
            <w:pPr>
              <w:pStyle w:val="0"/>
              <w:jc w:val="center"/>
              <w:rPr>
                <w:rFonts w:hint="eastAsia" w:ascii="ＭＳ ゴシック" w:hAnsi="ＭＳ ゴシック" w:eastAsia="ＭＳ ゴシック"/>
                <w:sz w:val="18"/>
              </w:rPr>
            </w:pPr>
          </w:p>
        </w:tc>
        <w:tc>
          <w:tcPr>
            <w:tcW w:w="1983" w:type="dxa"/>
            <w:tcBorders>
              <w:top w:val="none" w:color="auto" w:sz="0" w:space="0"/>
              <w:left w:val="single" w:color="auto" w:sz="4" w:space="0"/>
              <w:bottom w:val="single" w:color="C0C0C0" w:sz="4" w:space="0"/>
              <w:right w:val="single" w:color="auto" w:sz="4" w:space="0"/>
              <w:tl2br w:val="nil"/>
              <w:tr2bl w:val="nil"/>
            </w:tcBorders>
            <w:vAlign w:val="top"/>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16</w:t>
            </w:r>
            <w:r>
              <w:rPr>
                <w:rFonts w:hint="eastAsia" w:ascii="ＭＳ ゴシック" w:hAnsi="ＭＳ ゴシック" w:eastAsia="ＭＳ ゴシック"/>
                <w:color w:val="000000" w:themeColor="text1"/>
                <w:sz w:val="18"/>
              </w:rPr>
              <w:t>　ダクトの区分</w:t>
            </w:r>
          </w:p>
        </w:tc>
        <w:tc>
          <w:tcPr>
            <w:tcW w:w="7372" w:type="dxa"/>
            <w:gridSpan w:val="2"/>
            <w:tcBorders>
              <w:top w:val="none" w:color="auto" w:sz="0" w:space="0"/>
              <w:left w:val="single" w:color="000000" w:sz="4" w:space="0"/>
              <w:bottom w:val="single" w:color="C0C0C0" w:sz="4" w:space="0"/>
              <w:right w:val="none" w:color="auto" w:sz="0" w:space="0"/>
              <w:tl2br w:val="nil"/>
              <w:tr2bl w:val="nil"/>
            </w:tcBorders>
            <w:vAlign w:val="top"/>
          </w:tcPr>
          <w:p>
            <w:pPr>
              <w:pStyle w:val="0"/>
              <w:suppressAutoHyphens w:val="1"/>
              <w:wordWrap w:val="0"/>
              <w:adjustRightInd w:val="0"/>
              <w:jc w:val="left"/>
              <w:textAlignment w:val="baseline"/>
              <w:rPr>
                <w:rFonts w:hint="default" w:ascii="ＭＳ ゴシック" w:hAnsi="ＭＳ ゴシック" w:eastAsia="ＭＳ ゴシック"/>
                <w:color w:val="000000" w:themeColor="text1"/>
                <w:spacing w:val="4"/>
                <w:kern w:val="0"/>
                <w:sz w:val="19"/>
              </w:rPr>
            </w:pPr>
            <w:r>
              <w:rPr>
                <w:rFonts w:hint="eastAsia" w:ascii="ＭＳ ゴシック" w:hAnsi="ＭＳ ゴシック" w:eastAsia="ＭＳ ゴシック"/>
                <w:color w:val="000000" w:themeColor="text1"/>
                <w:kern w:val="0"/>
                <w:sz w:val="18"/>
              </w:rPr>
              <w:t>　低圧とする。（高圧</w:t>
            </w:r>
            <w:r>
              <w:rPr>
                <w:rFonts w:hint="eastAsia" w:ascii="ＭＳ ゴシック" w:hAnsi="ＭＳ ゴシック" w:eastAsia="ＭＳ ゴシック"/>
                <w:color w:val="000000" w:themeColor="text1"/>
                <w:kern w:val="0"/>
                <w:sz w:val="18"/>
              </w:rPr>
              <w:t>1</w:t>
            </w:r>
            <w:r>
              <w:rPr>
                <w:rFonts w:hint="eastAsia" w:ascii="ＭＳ ゴシック" w:hAnsi="ＭＳ ゴシック" w:eastAsia="ＭＳ ゴシック"/>
                <w:color w:val="000000" w:themeColor="text1"/>
                <w:kern w:val="0"/>
                <w:sz w:val="18"/>
              </w:rPr>
              <w:t>，</w:t>
            </w:r>
            <w:r>
              <w:rPr>
                <w:rFonts w:hint="eastAsia" w:ascii="ＭＳ ゴシック" w:hAnsi="ＭＳ ゴシック" w:eastAsia="ＭＳ ゴシック"/>
                <w:color w:val="000000" w:themeColor="text1"/>
                <w:kern w:val="0"/>
                <w:sz w:val="18"/>
              </w:rPr>
              <w:t>2</w:t>
            </w:r>
            <w:r>
              <w:rPr>
                <w:rFonts w:hint="eastAsia" w:ascii="ＭＳ ゴシック" w:hAnsi="ＭＳ ゴシック" w:eastAsia="ＭＳ ゴシック"/>
                <w:color w:val="000000" w:themeColor="text1"/>
                <w:kern w:val="0"/>
                <w:sz w:val="18"/>
              </w:rPr>
              <w:t>の部位は図示による。）</w:t>
            </w:r>
          </w:p>
          <w:p>
            <w:pPr>
              <w:pStyle w:val="0"/>
              <w:rPr>
                <w:rFonts w:hint="eastAsia" w:ascii="ＭＳ ゴシック" w:hAnsi="ＭＳ ゴシック" w:eastAsia="ＭＳ ゴシック"/>
                <w:color w:val="000000" w:themeColor="text1"/>
                <w:kern w:val="0"/>
                <w:sz w:val="18"/>
              </w:rPr>
            </w:pPr>
          </w:p>
        </w:tc>
      </w:tr>
      <w:tr>
        <w:tblPrEx>
          <w:tblCellMar>
            <w:left w:w="13" w:type="dxa"/>
            <w:right w:w="13" w:type="dxa"/>
          </w:tblCellMar>
        </w:tblPrEx>
        <w:trPr>
          <w:cantSplit/>
          <w:trHeight w:val="272" w:hRule="atLeast"/>
        </w:trPr>
        <w:tc>
          <w:tcPr>
            <w:tcW w:w="285" w:type="dxa"/>
            <w:vMerge w:val="continue"/>
            <w:tcBorders>
              <w:top w:val="nil"/>
              <w:left w:val="single" w:color="auto" w:sz="4" w:space="0"/>
              <w:bottom w:val="nil"/>
              <w:right w:val="single" w:color="auto" w:sz="4" w:space="0"/>
              <w:tl2br w:val="nil"/>
              <w:tr2bl w:val="nil"/>
            </w:tcBorders>
            <w:vAlign w:val="top"/>
          </w:tcPr>
          <w:p>
            <w:pPr>
              <w:pStyle w:val="0"/>
              <w:jc w:val="center"/>
              <w:rPr>
                <w:rFonts w:hint="eastAsia"/>
              </w:rPr>
            </w:pPr>
          </w:p>
        </w:tc>
        <w:tc>
          <w:tcPr>
            <w:tcW w:w="1983" w:type="dxa"/>
            <w:tcBorders>
              <w:top w:val="none" w:color="auto" w:sz="0" w:space="0"/>
              <w:left w:val="single" w:color="auto" w:sz="4" w:space="0"/>
              <w:bottom w:val="single" w:color="C0C0C0" w:sz="4" w:space="0"/>
              <w:right w:val="single" w:color="auto" w:sz="4" w:space="0"/>
              <w:tl2br w:val="nil"/>
              <w:tr2bl w:val="nil"/>
            </w:tcBorders>
            <w:vAlign w:val="top"/>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17</w:t>
            </w:r>
            <w:r>
              <w:rPr>
                <w:rFonts w:hint="eastAsia" w:ascii="ＭＳ ゴシック" w:hAnsi="ＭＳ ゴシック" w:eastAsia="ＭＳ ゴシック"/>
                <w:color w:val="000000" w:themeColor="text1"/>
                <w:sz w:val="18"/>
              </w:rPr>
              <w:t>　矩形ダクトの工法</w:t>
            </w:r>
          </w:p>
        </w:tc>
        <w:tc>
          <w:tcPr>
            <w:tcW w:w="7372" w:type="dxa"/>
            <w:gridSpan w:val="2"/>
            <w:tcBorders>
              <w:top w:val="none" w:color="auto" w:sz="0" w:space="0"/>
              <w:left w:val="single" w:color="000000" w:sz="4" w:space="0"/>
              <w:bottom w:val="single" w:color="C0C0C0" w:sz="4" w:space="0"/>
              <w:right w:val="none" w:color="auto" w:sz="0" w:space="0"/>
              <w:tl2br w:val="nil"/>
              <w:tr2bl w:val="nil"/>
            </w:tcBorders>
            <w:vAlign w:val="top"/>
          </w:tcPr>
          <w:p>
            <w:pPr>
              <w:pStyle w:val="0"/>
              <w:suppressAutoHyphens w:val="1"/>
              <w:wordWrap w:val="0"/>
              <w:adjustRightInd w:val="0"/>
              <w:jc w:val="left"/>
              <w:textAlignment w:val="baseline"/>
              <w:rPr>
                <w:rFonts w:hint="default" w:ascii="ＭＳ ゴシック" w:hAnsi="ＭＳ ゴシック" w:eastAsia="ＭＳ ゴシック"/>
                <w:color w:val="000000" w:themeColor="text1"/>
                <w:spacing w:val="4"/>
                <w:kern w:val="0"/>
                <w:sz w:val="19"/>
              </w:rPr>
            </w:pPr>
            <w:r>
              <w:rPr>
                <w:rFonts w:hint="eastAsia" w:ascii="ＭＳ ゴシック" w:hAnsi="ＭＳ ゴシック" w:eastAsia="ＭＳ ゴシック"/>
                <w:color w:val="000000" w:themeColor="text1"/>
                <w:kern w:val="0"/>
                <w:sz w:val="18"/>
              </w:rPr>
              <w:t>　※　コーナーボルト工法（共板フランジ又はスライドオンフランジ）</w:t>
            </w:r>
          </w:p>
          <w:p>
            <w:pPr>
              <w:pStyle w:val="0"/>
              <w:suppressAutoHyphens w:val="1"/>
              <w:wordWrap w:val="0"/>
              <w:adjustRightInd w:val="0"/>
              <w:jc w:val="left"/>
              <w:textAlignment w:val="baseline"/>
              <w:rPr>
                <w:rFonts w:hint="default" w:ascii="ＭＳ ゴシック" w:hAnsi="ＭＳ ゴシック" w:eastAsia="ＭＳ ゴシック"/>
                <w:color w:val="000000" w:themeColor="text1"/>
                <w:spacing w:val="4"/>
                <w:kern w:val="0"/>
                <w:sz w:val="19"/>
              </w:rPr>
            </w:pPr>
            <w:r>
              <w:rPr>
                <w:rFonts w:hint="eastAsia" w:ascii="ＭＳ ゴシック" w:hAnsi="ＭＳ ゴシック" w:eastAsia="ＭＳ ゴシック"/>
                <w:color w:val="000000" w:themeColor="text1"/>
                <w:kern w:val="0"/>
                <w:sz w:val="18"/>
              </w:rPr>
              <w:t>　・　アングルフランジ工法</w:t>
            </w:r>
          </w:p>
          <w:p>
            <w:pPr>
              <w:pStyle w:val="0"/>
              <w:rPr>
                <w:rFonts w:hint="eastAsia" w:ascii="ＭＳ ゴシック" w:hAnsi="ＭＳ ゴシック" w:eastAsia="ＭＳ ゴシック"/>
                <w:color w:val="000000" w:themeColor="text1"/>
                <w:kern w:val="0"/>
                <w:sz w:val="18"/>
              </w:rPr>
            </w:pPr>
          </w:p>
        </w:tc>
      </w:tr>
      <w:tr>
        <w:tblPrEx>
          <w:tblCellMar>
            <w:left w:w="13" w:type="dxa"/>
            <w:right w:w="13" w:type="dxa"/>
          </w:tblCellMar>
        </w:tblPrEx>
        <w:trPr>
          <w:cantSplit/>
          <w:trHeight w:val="1215" w:hRule="atLeast"/>
        </w:trPr>
        <w:tc>
          <w:tcPr>
            <w:tcW w:w="285" w:type="dxa"/>
            <w:vMerge w:val="continue"/>
            <w:tcBorders>
              <w:top w:val="nil"/>
              <w:left w:val="single" w:color="auto" w:sz="4" w:space="0"/>
              <w:bottom w:val="nil"/>
              <w:right w:val="single" w:color="auto" w:sz="4" w:space="0"/>
              <w:tl2br w:val="nil"/>
              <w:tr2bl w:val="nil"/>
            </w:tcBorders>
            <w:vAlign w:val="top"/>
          </w:tcPr>
          <w:p>
            <w:pPr>
              <w:pStyle w:val="0"/>
              <w:jc w:val="center"/>
              <w:rPr>
                <w:rFonts w:hint="eastAsia"/>
              </w:rPr>
            </w:pPr>
          </w:p>
        </w:tc>
        <w:tc>
          <w:tcPr>
            <w:tcW w:w="1983" w:type="dxa"/>
            <w:tcBorders>
              <w:top w:val="none" w:color="auto" w:sz="0" w:space="0"/>
              <w:left w:val="single" w:color="auto" w:sz="4" w:space="0"/>
              <w:bottom w:val="single" w:color="BFBFBF" w:themeColor="background1" w:themeShade="C0" w:sz="4" w:space="0"/>
              <w:right w:val="single" w:color="auto" w:sz="4" w:space="0"/>
              <w:tl2br w:val="nil"/>
              <w:tr2bl w:val="nil"/>
            </w:tcBorders>
            <w:vAlign w:val="top"/>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18</w:t>
            </w:r>
            <w:r>
              <w:rPr>
                <w:rFonts w:hint="eastAsia" w:ascii="ＭＳ ゴシック" w:hAnsi="ＭＳ ゴシック" w:eastAsia="ＭＳ ゴシック"/>
                <w:color w:val="000000" w:themeColor="text1"/>
                <w:sz w:val="18"/>
              </w:rPr>
              <w:t>　温度計</w:t>
            </w:r>
          </w:p>
        </w:tc>
        <w:tc>
          <w:tcPr>
            <w:tcW w:w="7372" w:type="dxa"/>
            <w:gridSpan w:val="2"/>
            <w:tcBorders>
              <w:top w:val="none" w:color="auto" w:sz="0" w:space="0"/>
              <w:left w:val="single" w:color="000000" w:sz="4" w:space="0"/>
              <w:bottom w:val="single" w:color="BFBFBF" w:themeColor="background1" w:themeShade="C0" w:sz="4" w:space="0"/>
              <w:right w:val="none" w:color="auto" w:sz="0" w:space="0"/>
              <w:tl2br w:val="nil"/>
              <w:tr2bl w:val="nil"/>
            </w:tcBorders>
            <w:vAlign w:val="top"/>
          </w:tcPr>
          <w:p>
            <w:pPr>
              <w:pStyle w:val="0"/>
              <w:suppressAutoHyphens w:val="1"/>
              <w:wordWrap w:val="0"/>
              <w:adjustRightInd w:val="0"/>
              <w:jc w:val="left"/>
              <w:textAlignment w:val="baseline"/>
              <w:rPr>
                <w:rFonts w:hint="default" w:ascii="ＭＳ ゴシック" w:hAnsi="ＭＳ ゴシック" w:eastAsia="ＭＳ ゴシック"/>
                <w:color w:val="000000" w:themeColor="text1"/>
                <w:spacing w:val="4"/>
                <w:kern w:val="0"/>
                <w:sz w:val="19"/>
              </w:rPr>
            </w:pPr>
            <w:r>
              <w:rPr>
                <w:rFonts w:hint="eastAsia" w:ascii="ＭＳ ゴシック" w:hAnsi="ＭＳ ゴシック" w:eastAsia="ＭＳ ゴシック"/>
                <w:color w:val="000000" w:themeColor="text1"/>
                <w:kern w:val="0"/>
                <w:sz w:val="18"/>
              </w:rPr>
              <w:t>　標準仕様書、標準図による他、下記の箇所に取り付ける。</w:t>
            </w:r>
          </w:p>
          <w:p>
            <w:pPr>
              <w:pStyle w:val="0"/>
              <w:suppressAutoHyphens w:val="1"/>
              <w:wordWrap w:val="0"/>
              <w:adjustRightInd w:val="0"/>
              <w:jc w:val="left"/>
              <w:textAlignment w:val="baseline"/>
              <w:rPr>
                <w:rFonts w:hint="default" w:ascii="ＭＳ ゴシック" w:hAnsi="ＭＳ ゴシック" w:eastAsia="ＭＳ ゴシック"/>
                <w:color w:val="000000" w:themeColor="text1"/>
                <w:spacing w:val="4"/>
                <w:kern w:val="0"/>
                <w:sz w:val="19"/>
              </w:rPr>
            </w:pPr>
            <w:r>
              <w:rPr>
                <w:rFonts w:hint="eastAsia" w:ascii="ＭＳ ゴシック" w:hAnsi="ＭＳ ゴシック" w:eastAsia="ＭＳ ゴシック"/>
                <w:color w:val="000000" w:themeColor="text1"/>
                <w:kern w:val="0"/>
                <w:sz w:val="18"/>
              </w:rPr>
              <w:t>　　</w:t>
            </w:r>
            <w:r>
              <w:rPr>
                <w:rFonts w:hint="default" w:ascii="ＭＳ ゴシック" w:hAnsi="ＭＳ ゴシック" w:eastAsia="ＭＳ ゴシック"/>
                <w:color w:val="000000" w:themeColor="text1"/>
                <w:kern w:val="0"/>
                <w:sz w:val="18"/>
              </w:rPr>
              <w:t>(</w:t>
            </w:r>
            <w:r>
              <w:rPr>
                <w:rFonts w:hint="eastAsia" w:ascii="ＭＳ ゴシック" w:hAnsi="ＭＳ ゴシック" w:eastAsia="ＭＳ ゴシック"/>
                <w:color w:val="000000" w:themeColor="text1"/>
                <w:kern w:val="0"/>
                <w:sz w:val="18"/>
              </w:rPr>
              <w:t>配管はＬ形、ダクトには丸形とする。</w:t>
            </w:r>
            <w:r>
              <w:rPr>
                <w:rFonts w:hint="default" w:ascii="ＭＳ ゴシック" w:hAnsi="ＭＳ ゴシック" w:eastAsia="ＭＳ ゴシック"/>
                <w:color w:val="000000" w:themeColor="text1"/>
                <w:kern w:val="0"/>
                <w:sz w:val="18"/>
              </w:rPr>
              <w:t>)</w:t>
            </w:r>
          </w:p>
          <w:p>
            <w:pPr>
              <w:pStyle w:val="0"/>
              <w:suppressAutoHyphens w:val="1"/>
              <w:wordWrap w:val="0"/>
              <w:adjustRightInd w:val="0"/>
              <w:ind w:left="210" w:leftChars="100"/>
              <w:jc w:val="left"/>
              <w:textAlignment w:val="baseline"/>
              <w:rPr>
                <w:rFonts w:hint="default" w:ascii="ＭＳ ゴシック" w:hAnsi="ＭＳ ゴシック" w:eastAsia="ＭＳ ゴシック"/>
                <w:color w:val="000000" w:themeColor="text1"/>
                <w:spacing w:val="4"/>
                <w:kern w:val="0"/>
                <w:sz w:val="19"/>
              </w:rPr>
            </w:pPr>
            <w:r>
              <w:rPr>
                <w:rFonts w:hint="eastAsia" w:ascii="ＭＳ ゴシック" w:hAnsi="ＭＳ ゴシック" w:eastAsia="ＭＳ ゴシック"/>
                <w:color w:val="000000" w:themeColor="text1"/>
                <w:kern w:val="0"/>
                <w:sz w:val="18"/>
              </w:rPr>
              <w:t>１　空気調和機廻りの給気ダクト、還気ダクト及び外気ダクト</w:t>
            </w:r>
          </w:p>
          <w:p>
            <w:pPr>
              <w:pStyle w:val="0"/>
              <w:suppressAutoHyphens w:val="1"/>
              <w:wordWrap w:val="0"/>
              <w:adjustRightInd w:val="0"/>
              <w:ind w:left="210" w:leftChars="100"/>
              <w:jc w:val="left"/>
              <w:textAlignment w:val="baseline"/>
              <w:rPr>
                <w:rFonts w:hint="default" w:ascii="ＭＳ ゴシック" w:hAnsi="ＭＳ ゴシック" w:eastAsia="ＭＳ ゴシック"/>
                <w:color w:val="000000" w:themeColor="text1"/>
                <w:spacing w:val="4"/>
                <w:kern w:val="0"/>
                <w:sz w:val="19"/>
              </w:rPr>
            </w:pPr>
            <w:r>
              <w:rPr>
                <w:rFonts w:hint="eastAsia" w:ascii="ＭＳ ゴシック" w:hAnsi="ＭＳ ゴシック" w:eastAsia="ＭＳ ゴシック"/>
                <w:color w:val="000000" w:themeColor="text1"/>
                <w:kern w:val="0"/>
                <w:sz w:val="18"/>
              </w:rPr>
              <w:t>２　冷温水ヘッダー</w:t>
            </w:r>
            <w:r>
              <w:rPr>
                <w:rFonts w:hint="default" w:ascii="ＭＳ ゴシック" w:hAnsi="ＭＳ ゴシック" w:eastAsia="ＭＳ ゴシック"/>
                <w:color w:val="000000" w:themeColor="text1"/>
                <w:kern w:val="0"/>
                <w:sz w:val="18"/>
              </w:rPr>
              <w:t>(</w:t>
            </w:r>
            <w:r>
              <w:rPr>
                <w:rFonts w:hint="eastAsia" w:ascii="ＭＳ ゴシック" w:hAnsi="ＭＳ ゴシック" w:eastAsia="ＭＳ ゴシック"/>
                <w:color w:val="000000" w:themeColor="text1"/>
                <w:kern w:val="0"/>
                <w:sz w:val="18"/>
              </w:rPr>
              <w:t>送り</w:t>
            </w:r>
            <w:r>
              <w:rPr>
                <w:rFonts w:hint="default" w:ascii="ＭＳ ゴシック" w:hAnsi="ＭＳ ゴシック" w:eastAsia="ＭＳ ゴシック"/>
                <w:color w:val="000000" w:themeColor="text1"/>
                <w:kern w:val="0"/>
                <w:sz w:val="18"/>
              </w:rPr>
              <w:t>)</w:t>
            </w:r>
            <w:r>
              <w:rPr>
                <w:rFonts w:hint="eastAsia" w:ascii="ＭＳ ゴシック" w:hAnsi="ＭＳ ゴシック" w:eastAsia="ＭＳ ゴシック"/>
                <w:color w:val="000000" w:themeColor="text1"/>
                <w:kern w:val="0"/>
                <w:sz w:val="18"/>
              </w:rPr>
              <w:t>及び冷温水ヘッダーの各還り管</w:t>
            </w:r>
          </w:p>
          <w:p>
            <w:pPr>
              <w:pStyle w:val="0"/>
              <w:suppressAutoHyphens w:val="1"/>
              <w:wordWrap w:val="0"/>
              <w:adjustRightInd w:val="0"/>
              <w:ind w:left="210" w:leftChars="100"/>
              <w:jc w:val="left"/>
              <w:textAlignment w:val="baseline"/>
              <w:rPr>
                <w:rFonts w:hint="eastAsia" w:ascii="ＭＳ ゴシック" w:hAnsi="ＭＳ ゴシック" w:eastAsia="ＭＳ ゴシック"/>
                <w:color w:val="000000" w:themeColor="text1"/>
                <w:spacing w:val="4"/>
                <w:kern w:val="0"/>
                <w:sz w:val="19"/>
              </w:rPr>
            </w:pPr>
            <w:r>
              <w:rPr>
                <w:rFonts w:hint="eastAsia" w:ascii="ＭＳ ゴシック" w:hAnsi="ＭＳ ゴシック" w:eastAsia="ＭＳ ゴシック"/>
                <w:color w:val="000000" w:themeColor="text1"/>
                <w:kern w:val="0"/>
                <w:sz w:val="18"/>
              </w:rPr>
              <w:t>３　冷温水発生機や温水発生機の冷却水及び冷水・温水の出入口</w:t>
            </w:r>
          </w:p>
        </w:tc>
      </w:tr>
      <w:tr>
        <w:tblPrEx>
          <w:tblCellMar>
            <w:left w:w="13" w:type="dxa"/>
            <w:right w:w="13" w:type="dxa"/>
          </w:tblCellMar>
        </w:tblPrEx>
        <w:trPr>
          <w:cantSplit/>
          <w:trHeight w:val="554" w:hRule="atLeast"/>
        </w:trPr>
        <w:tc>
          <w:tcPr>
            <w:tcW w:w="285" w:type="dxa"/>
            <w:vMerge w:val="continue"/>
            <w:tcBorders>
              <w:top w:val="nil"/>
              <w:left w:val="single" w:color="auto" w:sz="4" w:space="0"/>
              <w:bottom w:val="nil"/>
              <w:right w:val="single" w:color="auto" w:sz="4" w:space="0"/>
              <w:tl2br w:val="nil"/>
              <w:tr2bl w:val="nil"/>
            </w:tcBorders>
            <w:vAlign w:val="top"/>
          </w:tcPr>
          <w:p>
            <w:pPr>
              <w:pStyle w:val="0"/>
              <w:jc w:val="center"/>
              <w:rPr>
                <w:rFonts w:hint="eastAsia" w:ascii="ＭＳ ゴシック" w:hAnsi="ＭＳ ゴシック" w:eastAsia="ＭＳ ゴシック"/>
                <w:sz w:val="18"/>
              </w:rPr>
            </w:pPr>
          </w:p>
        </w:tc>
        <w:tc>
          <w:tcPr>
            <w:tcW w:w="1983" w:type="dxa"/>
            <w:tcBorders>
              <w:top w:val="none" w:color="auto" w:sz="0" w:space="0"/>
              <w:left w:val="single" w:color="auto" w:sz="4" w:space="0"/>
              <w:bottom w:val="single" w:color="C0C0C0" w:sz="4" w:space="0"/>
              <w:right w:val="single" w:color="auto" w:sz="4" w:space="0"/>
              <w:tl2br w:val="nil"/>
              <w:tr2bl w:val="nil"/>
            </w:tcBorders>
            <w:vAlign w:val="top"/>
          </w:tcPr>
          <w:p>
            <w:pPr>
              <w:pStyle w:val="0"/>
              <w:snapToGrid w:val="0"/>
              <w:spacing w:line="240" w:lineRule="atLeast"/>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 xml:space="preserve">19 </w:t>
            </w:r>
            <w:r>
              <w:rPr>
                <w:rFonts w:hint="eastAsia" w:ascii="ＭＳ ゴシック" w:hAnsi="ＭＳ ゴシック" w:eastAsia="ＭＳ ゴシック"/>
                <w:color w:val="000000" w:themeColor="text1"/>
                <w:sz w:val="18"/>
              </w:rPr>
              <w:t>吹出口及び吸込口</w:t>
            </w:r>
          </w:p>
          <w:p>
            <w:pPr>
              <w:pStyle w:val="0"/>
              <w:snapToGrid w:val="0"/>
              <w:spacing w:line="240" w:lineRule="atLeast"/>
              <w:ind w:firstLine="270" w:firstLineChars="150"/>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ボックス</w:t>
            </w:r>
          </w:p>
        </w:tc>
        <w:tc>
          <w:tcPr>
            <w:tcW w:w="7372" w:type="dxa"/>
            <w:gridSpan w:val="2"/>
            <w:tcBorders>
              <w:top w:val="none" w:color="auto" w:sz="0" w:space="0"/>
              <w:left w:val="single" w:color="000000" w:sz="4" w:space="0"/>
              <w:bottom w:val="single" w:color="C0C0C0" w:sz="4" w:space="0"/>
              <w:right w:val="none" w:color="auto" w:sz="0" w:space="0"/>
              <w:tl2br w:val="nil"/>
              <w:tr2bl w:val="nil"/>
            </w:tcBorders>
            <w:vAlign w:val="top"/>
          </w:tcPr>
          <w:p>
            <w:pPr>
              <w:pStyle w:val="0"/>
              <w:rPr>
                <w:rFonts w:hint="eastAsia" w:ascii="ＭＳ ゴシック" w:hAnsi="ＭＳ ゴシック" w:eastAsia="ＭＳ ゴシック"/>
                <w:color w:val="000000" w:themeColor="text1"/>
                <w:spacing w:val="4"/>
                <w:kern w:val="0"/>
                <w:sz w:val="19"/>
                <w:u w:val="none" w:color="auto"/>
              </w:rPr>
            </w:pPr>
            <w:r>
              <w:rPr>
                <w:rFonts w:hint="eastAsia" w:ascii="ＭＳ ゴシック" w:hAnsi="ＭＳ ゴシック" w:eastAsia="ＭＳ ゴシック"/>
                <w:color w:val="000000" w:themeColor="text1"/>
                <w:spacing w:val="4"/>
                <w:kern w:val="0"/>
                <w:sz w:val="19"/>
              </w:rPr>
              <w:t>　※亜鉛鉄板製　　　</w:t>
            </w:r>
            <w:r>
              <w:rPr>
                <w:rFonts w:hint="eastAsia" w:ascii="ＭＳ ゴシック" w:hAnsi="ＭＳ ゴシック" w:eastAsia="ＭＳ ゴシック"/>
                <w:color w:val="000000" w:themeColor="text1"/>
                <w:spacing w:val="4"/>
                <w:kern w:val="0"/>
                <w:sz w:val="19"/>
              </w:rPr>
              <w:t xml:space="preserve">   </w:t>
            </w:r>
            <w:r>
              <w:rPr>
                <w:rFonts w:hint="eastAsia" w:ascii="ＭＳ ゴシック" w:hAnsi="ＭＳ ゴシック" w:eastAsia="ＭＳ ゴシック"/>
                <w:color w:val="000000" w:themeColor="text1"/>
                <w:spacing w:val="4"/>
                <w:kern w:val="0"/>
                <w:sz w:val="19"/>
              </w:rPr>
              <w:t>・グラスウール製　　</w:t>
            </w:r>
            <w:r>
              <w:rPr>
                <w:rFonts w:hint="eastAsia" w:ascii="ＭＳ ゴシック" w:hAnsi="ＭＳ ゴシック" w:eastAsia="ＭＳ ゴシック"/>
                <w:color w:val="000000" w:themeColor="text1"/>
                <w:spacing w:val="4"/>
                <w:kern w:val="0"/>
                <w:sz w:val="19"/>
              </w:rPr>
              <w:t xml:space="preserve">              </w:t>
            </w:r>
            <w:r>
              <w:rPr>
                <w:rFonts w:hint="eastAsia" w:ascii="ＭＳ ゴシック" w:hAnsi="ＭＳ ゴシック" w:eastAsia="ＭＳ ゴシック"/>
                <w:color w:val="000000" w:themeColor="text1"/>
                <w:spacing w:val="4"/>
                <w:kern w:val="0"/>
                <w:sz w:val="19"/>
                <w:u w:val="none" w:color="auto"/>
              </w:rPr>
              <w:t>　</w:t>
            </w:r>
            <w:r>
              <w:rPr>
                <w:rFonts w:hint="eastAsia" w:ascii="ＭＳ ゴシック" w:hAnsi="ＭＳ ゴシック" w:eastAsia="ＭＳ ゴシック"/>
                <w:color w:val="000000" w:themeColor="text1"/>
                <w:kern w:val="0"/>
                <w:sz w:val="18"/>
                <w:u w:val="none" w:color="auto"/>
              </w:rPr>
              <w:t>（</w:t>
            </w:r>
            <w:r>
              <w:rPr>
                <w:rFonts w:hint="eastAsia" w:ascii="ＭＳ ゴシック" w:hAnsi="ＭＳ ゴシック" w:eastAsia="ＭＳ ゴシック"/>
                <w:color w:val="000000" w:themeColor="text1"/>
                <w:kern w:val="0"/>
                <w:sz w:val="18"/>
                <w:u w:val="none" w:color="auto"/>
              </w:rPr>
              <w:t>3</w:t>
            </w:r>
            <w:r>
              <w:rPr>
                <w:rFonts w:hint="eastAsia" w:ascii="ＭＳ ゴシック" w:hAnsi="ＭＳ ゴシック" w:eastAsia="ＭＳ ゴシック"/>
                <w:color w:val="000000" w:themeColor="text1"/>
                <w:kern w:val="0"/>
                <w:sz w:val="18"/>
                <w:u w:val="none" w:color="auto"/>
              </w:rPr>
              <w:t>－</w:t>
            </w:r>
            <w:r>
              <w:rPr>
                <w:rFonts w:hint="eastAsia" w:ascii="ＭＳ ゴシック" w:hAnsi="ＭＳ ゴシック" w:eastAsia="ＭＳ ゴシック"/>
                <w:color w:val="000000" w:themeColor="text1"/>
                <w:kern w:val="0"/>
                <w:sz w:val="18"/>
                <w:u w:val="none" w:color="auto"/>
              </w:rPr>
              <w:t>1</w:t>
            </w:r>
            <w:r>
              <w:rPr>
                <w:rFonts w:hint="eastAsia" w:ascii="ＭＳ ゴシック" w:hAnsi="ＭＳ ゴシック" w:eastAsia="ＭＳ ゴシック"/>
                <w:color w:val="000000" w:themeColor="text1"/>
                <w:kern w:val="0"/>
                <w:sz w:val="18"/>
                <w:u w:val="none" w:color="auto"/>
              </w:rPr>
              <w:t>．</w:t>
            </w:r>
            <w:r>
              <w:rPr>
                <w:rFonts w:hint="eastAsia" w:ascii="ＭＳ ゴシック" w:hAnsi="ＭＳ ゴシック" w:eastAsia="ＭＳ ゴシック"/>
                <w:color w:val="000000" w:themeColor="text1"/>
                <w:kern w:val="0"/>
                <w:sz w:val="18"/>
                <w:u w:val="none" w:color="auto"/>
              </w:rPr>
              <w:t>14</w:t>
            </w:r>
            <w:r>
              <w:rPr>
                <w:rFonts w:hint="eastAsia" w:ascii="ＭＳ ゴシック" w:hAnsi="ＭＳ ゴシック" w:eastAsia="ＭＳ ゴシック"/>
                <w:color w:val="000000" w:themeColor="text1"/>
                <w:kern w:val="0"/>
                <w:sz w:val="18"/>
                <w:u w:val="none" w:color="auto"/>
              </w:rPr>
              <w:t>．</w:t>
            </w:r>
            <w:r>
              <w:rPr>
                <w:rFonts w:hint="eastAsia" w:ascii="ＭＳ ゴシック" w:hAnsi="ＭＳ ゴシック" w:eastAsia="ＭＳ ゴシック"/>
                <w:color w:val="000000" w:themeColor="text1"/>
                <w:kern w:val="0"/>
                <w:sz w:val="18"/>
                <w:u w:val="none" w:color="auto"/>
              </w:rPr>
              <w:t>5</w:t>
            </w:r>
            <w:r>
              <w:rPr>
                <w:rFonts w:hint="eastAsia" w:ascii="ＭＳ ゴシック" w:hAnsi="ＭＳ ゴシック" w:eastAsia="ＭＳ ゴシック"/>
                <w:color w:val="000000" w:themeColor="text1"/>
                <w:kern w:val="0"/>
                <w:sz w:val="18"/>
                <w:u w:val="none" w:color="auto"/>
              </w:rPr>
              <w:t>）</w:t>
            </w:r>
          </w:p>
          <w:p>
            <w:pPr>
              <w:pStyle w:val="0"/>
              <w:rPr>
                <w:rFonts w:hint="eastAsia" w:ascii="ＭＳ ゴシック" w:hAnsi="ＭＳ ゴシック" w:eastAsia="ＭＳ ゴシック"/>
                <w:color w:val="000000" w:themeColor="text1"/>
                <w:kern w:val="0"/>
                <w:sz w:val="18"/>
                <w:u w:val="none" w:color="auto"/>
              </w:rPr>
            </w:pPr>
          </w:p>
        </w:tc>
      </w:tr>
      <w:tr>
        <w:tblPrEx>
          <w:tblCellMar>
            <w:left w:w="13" w:type="dxa"/>
            <w:right w:w="13" w:type="dxa"/>
          </w:tblCellMar>
        </w:tblPrEx>
        <w:trPr>
          <w:cantSplit/>
          <w:trHeight w:val="118" w:hRule="atLeast"/>
        </w:trPr>
        <w:tc>
          <w:tcPr>
            <w:tcW w:w="285" w:type="dxa"/>
            <w:vMerge w:val="continue"/>
            <w:tcBorders>
              <w:top w:val="nil"/>
              <w:left w:val="single" w:color="auto" w:sz="4" w:space="0"/>
              <w:bottom w:val="nil"/>
              <w:right w:val="single" w:color="auto" w:sz="4" w:space="0"/>
              <w:tl2br w:val="nil"/>
              <w:tr2bl w:val="nil"/>
            </w:tcBorders>
            <w:vAlign w:val="top"/>
          </w:tcPr>
          <w:p>
            <w:pPr>
              <w:pStyle w:val="0"/>
              <w:jc w:val="center"/>
              <w:rPr>
                <w:rFonts w:hint="eastAsia" w:ascii="ＭＳ ゴシック" w:hAnsi="ＭＳ ゴシック" w:eastAsia="ＭＳ ゴシック"/>
                <w:sz w:val="18"/>
              </w:rPr>
            </w:pPr>
          </w:p>
        </w:tc>
        <w:tc>
          <w:tcPr>
            <w:tcW w:w="1983" w:type="dxa"/>
            <w:tcBorders>
              <w:top w:val="none" w:color="auto" w:sz="0" w:space="0"/>
              <w:left w:val="single" w:color="auto" w:sz="4" w:space="0"/>
              <w:bottom w:val="single" w:color="C0C0C0" w:sz="4" w:space="0"/>
              <w:right w:val="single" w:color="auto" w:sz="4" w:space="0"/>
              <w:tl2br w:val="nil"/>
              <w:tr2bl w:val="nil"/>
            </w:tcBorders>
            <w:vAlign w:val="top"/>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20</w:t>
            </w:r>
            <w:r>
              <w:rPr>
                <w:rFonts w:hint="eastAsia" w:ascii="ＭＳ ゴシック" w:hAnsi="ＭＳ ゴシック" w:eastAsia="ＭＳ ゴシック"/>
                <w:color w:val="000000" w:themeColor="text1"/>
                <w:sz w:val="18"/>
              </w:rPr>
              <w:t>　消音内貼</w:t>
            </w:r>
          </w:p>
        </w:tc>
        <w:tc>
          <w:tcPr>
            <w:tcW w:w="7372" w:type="dxa"/>
            <w:gridSpan w:val="2"/>
            <w:tcBorders>
              <w:top w:val="none" w:color="auto" w:sz="0" w:space="0"/>
              <w:left w:val="single" w:color="000000" w:sz="4" w:space="0"/>
              <w:bottom w:val="single" w:color="C0C0C0" w:sz="4" w:space="0"/>
              <w:right w:val="none" w:color="auto" w:sz="0" w:space="0"/>
              <w:tl2br w:val="nil"/>
              <w:tr2bl w:val="nil"/>
            </w:tcBorders>
            <w:vAlign w:val="top"/>
          </w:tcPr>
          <w:p>
            <w:pPr>
              <w:pStyle w:val="0"/>
              <w:suppressAutoHyphens w:val="1"/>
              <w:wordWrap w:val="0"/>
              <w:adjustRightInd w:val="0"/>
              <w:jc w:val="left"/>
              <w:textAlignment w:val="baseline"/>
              <w:rPr>
                <w:rFonts w:hint="default" w:ascii="ＭＳ ゴシック" w:hAnsi="ＭＳ ゴシック" w:eastAsia="ＭＳ ゴシック"/>
                <w:color w:val="000000" w:themeColor="text1"/>
                <w:spacing w:val="4"/>
                <w:kern w:val="0"/>
                <w:sz w:val="19"/>
                <w:u w:val="none" w:color="auto"/>
              </w:rPr>
            </w:pPr>
            <w:r>
              <w:rPr>
                <w:rFonts w:hint="eastAsia" w:ascii="ＭＳ ゴシック" w:hAnsi="ＭＳ ゴシック" w:eastAsia="ＭＳ ゴシック"/>
                <w:color w:val="000000" w:themeColor="text1"/>
                <w:kern w:val="0"/>
                <w:sz w:val="18"/>
                <w:u w:val="none" w:color="auto"/>
              </w:rPr>
              <w:t>　施工箇所は図示による。　　　　　　　　　　　　　　　　　　　　（</w:t>
            </w:r>
            <w:r>
              <w:rPr>
                <w:rFonts w:hint="eastAsia" w:ascii="ＭＳ ゴシック" w:hAnsi="ＭＳ ゴシック" w:eastAsia="ＭＳ ゴシック"/>
                <w:color w:val="000000" w:themeColor="text1"/>
                <w:kern w:val="0"/>
                <w:sz w:val="18"/>
                <w:u w:val="none" w:color="auto"/>
              </w:rPr>
              <w:t>3</w:t>
            </w:r>
            <w:r>
              <w:rPr>
                <w:rFonts w:hint="eastAsia" w:ascii="ＭＳ ゴシック" w:hAnsi="ＭＳ ゴシック" w:eastAsia="ＭＳ ゴシック"/>
                <w:color w:val="000000" w:themeColor="text1"/>
                <w:kern w:val="0"/>
                <w:sz w:val="18"/>
                <w:u w:val="none" w:color="auto"/>
              </w:rPr>
              <w:t>－</w:t>
            </w:r>
            <w:r>
              <w:rPr>
                <w:rFonts w:hint="eastAsia" w:ascii="ＭＳ ゴシック" w:hAnsi="ＭＳ ゴシック" w:eastAsia="ＭＳ ゴシック"/>
                <w:color w:val="000000" w:themeColor="text1"/>
                <w:kern w:val="0"/>
                <w:sz w:val="18"/>
                <w:u w:val="none" w:color="auto"/>
              </w:rPr>
              <w:t>2</w:t>
            </w:r>
            <w:r>
              <w:rPr>
                <w:rFonts w:hint="eastAsia" w:ascii="ＭＳ ゴシック" w:hAnsi="ＭＳ ゴシック" w:eastAsia="ＭＳ ゴシック"/>
                <w:color w:val="000000" w:themeColor="text1"/>
                <w:kern w:val="0"/>
                <w:sz w:val="18"/>
                <w:u w:val="none" w:color="auto"/>
              </w:rPr>
              <w:t>．</w:t>
            </w:r>
            <w:r>
              <w:rPr>
                <w:rFonts w:hint="eastAsia" w:ascii="ＭＳ ゴシック" w:hAnsi="ＭＳ ゴシック" w:eastAsia="ＭＳ ゴシック"/>
                <w:color w:val="000000" w:themeColor="text1"/>
                <w:kern w:val="0"/>
                <w:sz w:val="18"/>
                <w:u w:val="none" w:color="auto"/>
              </w:rPr>
              <w:t>2</w:t>
            </w:r>
            <w:r>
              <w:rPr>
                <w:rFonts w:hint="eastAsia" w:ascii="ＭＳ ゴシック" w:hAnsi="ＭＳ ゴシック" w:eastAsia="ＭＳ ゴシック"/>
                <w:color w:val="000000" w:themeColor="text1"/>
                <w:kern w:val="0"/>
                <w:sz w:val="18"/>
                <w:u w:val="none" w:color="auto"/>
              </w:rPr>
              <w:t>．</w:t>
            </w:r>
            <w:r>
              <w:rPr>
                <w:rFonts w:hint="eastAsia" w:ascii="ＭＳ ゴシック" w:hAnsi="ＭＳ ゴシック" w:eastAsia="ＭＳ ゴシック"/>
                <w:color w:val="000000" w:themeColor="text1"/>
                <w:kern w:val="0"/>
                <w:sz w:val="18"/>
                <w:u w:val="none" w:color="auto"/>
              </w:rPr>
              <w:t>6</w:t>
            </w:r>
            <w:r>
              <w:rPr>
                <w:rFonts w:hint="eastAsia" w:ascii="ＭＳ ゴシック" w:hAnsi="ＭＳ ゴシック" w:eastAsia="ＭＳ ゴシック"/>
                <w:color w:val="000000" w:themeColor="text1"/>
                <w:kern w:val="0"/>
                <w:sz w:val="18"/>
                <w:u w:val="none" w:color="auto"/>
              </w:rPr>
              <w:t>．</w:t>
            </w:r>
            <w:r>
              <w:rPr>
                <w:rFonts w:hint="eastAsia" w:ascii="ＭＳ ゴシック" w:hAnsi="ＭＳ ゴシック" w:eastAsia="ＭＳ ゴシック"/>
                <w:color w:val="000000" w:themeColor="text1"/>
                <w:kern w:val="0"/>
                <w:sz w:val="18"/>
                <w:u w:val="none" w:color="auto"/>
              </w:rPr>
              <w:t>1</w:t>
            </w:r>
            <w:r>
              <w:rPr>
                <w:rFonts w:hint="eastAsia" w:ascii="ＭＳ ゴシック" w:hAnsi="ＭＳ ゴシック" w:eastAsia="ＭＳ ゴシック"/>
                <w:color w:val="000000" w:themeColor="text1"/>
                <w:kern w:val="0"/>
                <w:sz w:val="18"/>
                <w:u w:val="none" w:color="auto"/>
              </w:rPr>
              <w:t>）</w:t>
            </w:r>
          </w:p>
          <w:p>
            <w:pPr>
              <w:pStyle w:val="0"/>
              <w:rPr>
                <w:rFonts w:hint="eastAsia" w:ascii="ＭＳ ゴシック" w:hAnsi="ＭＳ ゴシック" w:eastAsia="ＭＳ ゴシック"/>
                <w:color w:val="000000" w:themeColor="text1"/>
                <w:kern w:val="0"/>
                <w:sz w:val="18"/>
                <w:u w:val="none" w:color="auto"/>
              </w:rPr>
            </w:pPr>
          </w:p>
        </w:tc>
      </w:tr>
      <w:tr>
        <w:tblPrEx>
          <w:tblCellMar>
            <w:left w:w="13" w:type="dxa"/>
            <w:right w:w="13" w:type="dxa"/>
          </w:tblCellMar>
        </w:tblPrEx>
        <w:trPr>
          <w:cantSplit/>
          <w:trHeight w:val="510" w:hRule="atLeast"/>
        </w:trPr>
        <w:tc>
          <w:tcPr>
            <w:tcW w:w="285" w:type="dxa"/>
            <w:vMerge w:val="continue"/>
            <w:tcBorders>
              <w:top w:val="nil"/>
              <w:left w:val="single" w:color="auto" w:sz="4" w:space="0"/>
              <w:bottom w:val="nil"/>
              <w:right w:val="single" w:color="auto" w:sz="4" w:space="0"/>
              <w:tl2br w:val="nil"/>
              <w:tr2bl w:val="nil"/>
            </w:tcBorders>
            <w:vAlign w:val="top"/>
          </w:tcPr>
          <w:p>
            <w:pPr>
              <w:pStyle w:val="0"/>
              <w:jc w:val="center"/>
              <w:rPr>
                <w:rFonts w:hint="eastAsia" w:ascii="ＭＳ ゴシック" w:hAnsi="ＭＳ ゴシック" w:eastAsia="ＭＳ ゴシック"/>
                <w:sz w:val="18"/>
              </w:rPr>
            </w:pPr>
          </w:p>
        </w:tc>
        <w:tc>
          <w:tcPr>
            <w:tcW w:w="1983" w:type="dxa"/>
            <w:tcBorders>
              <w:top w:val="none" w:color="auto" w:sz="0" w:space="0"/>
              <w:left w:val="single" w:color="auto" w:sz="4" w:space="0"/>
              <w:bottom w:val="single" w:color="C0C0C0" w:sz="4" w:space="0"/>
              <w:right w:val="single" w:color="auto" w:sz="4" w:space="0"/>
              <w:tl2br w:val="nil"/>
              <w:tr2bl w:val="nil"/>
            </w:tcBorders>
            <w:vAlign w:val="top"/>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21</w:t>
            </w:r>
            <w:r>
              <w:rPr>
                <w:rFonts w:hint="eastAsia" w:ascii="ＭＳ ゴシック" w:hAnsi="ＭＳ ゴシック" w:eastAsia="ＭＳ ゴシック"/>
                <w:color w:val="000000" w:themeColor="text1"/>
                <w:sz w:val="18"/>
              </w:rPr>
              <w:t>　風量測定口</w:t>
            </w:r>
          </w:p>
        </w:tc>
        <w:tc>
          <w:tcPr>
            <w:tcW w:w="7372" w:type="dxa"/>
            <w:gridSpan w:val="2"/>
            <w:tcBorders>
              <w:top w:val="none" w:color="auto" w:sz="0" w:space="0"/>
              <w:left w:val="single" w:color="000000" w:sz="4" w:space="0"/>
              <w:bottom w:val="single" w:color="C0C0C0" w:sz="4" w:space="0"/>
              <w:right w:val="none" w:color="auto" w:sz="0" w:space="0"/>
              <w:tl2br w:val="nil"/>
              <w:tr2bl w:val="nil"/>
            </w:tcBorders>
            <w:vAlign w:val="top"/>
          </w:tcPr>
          <w:p>
            <w:pPr>
              <w:pStyle w:val="0"/>
              <w:suppressAutoHyphens w:val="1"/>
              <w:wordWrap w:val="0"/>
              <w:adjustRightInd w:val="0"/>
              <w:jc w:val="left"/>
              <w:textAlignment w:val="baseline"/>
              <w:rPr>
                <w:rFonts w:hint="eastAsia" w:ascii="ＭＳ ゴシック" w:hAnsi="ＭＳ ゴシック" w:eastAsia="ＭＳ ゴシック"/>
                <w:color w:val="000000" w:themeColor="text1"/>
                <w:kern w:val="0"/>
                <w:sz w:val="18"/>
              </w:rPr>
            </w:pPr>
            <w:r>
              <w:rPr>
                <w:rFonts w:hint="eastAsia" w:ascii="ＭＳ ゴシック" w:hAnsi="ＭＳ ゴシック" w:eastAsia="ＭＳ ゴシック"/>
                <w:color w:val="000000" w:themeColor="text1"/>
                <w:kern w:val="0"/>
                <w:sz w:val="18"/>
              </w:rPr>
              <w:t>※要（送風機または空調機の出口側に設置する）　　・不要　　　</w:t>
            </w:r>
            <w:r>
              <w:rPr>
                <w:rFonts w:hint="eastAsia" w:ascii="ＭＳ ゴシック" w:hAnsi="ＭＳ ゴシック" w:eastAsia="ＭＳ ゴシック"/>
                <w:color w:val="000000" w:themeColor="text1"/>
                <w:kern w:val="0"/>
                <w:sz w:val="18"/>
                <w:u w:val="none" w:color="auto"/>
              </w:rPr>
              <w:t>　　（</w:t>
            </w:r>
            <w:r>
              <w:rPr>
                <w:rFonts w:hint="eastAsia" w:ascii="ＭＳ ゴシック" w:hAnsi="ＭＳ ゴシック" w:eastAsia="ＭＳ ゴシック"/>
                <w:color w:val="000000" w:themeColor="text1"/>
                <w:kern w:val="0"/>
                <w:sz w:val="18"/>
                <w:u w:val="none" w:color="auto"/>
              </w:rPr>
              <w:t>3</w:t>
            </w:r>
            <w:r>
              <w:rPr>
                <w:rFonts w:hint="eastAsia" w:ascii="ＭＳ ゴシック" w:hAnsi="ＭＳ ゴシック" w:eastAsia="ＭＳ ゴシック"/>
                <w:color w:val="000000" w:themeColor="text1"/>
                <w:kern w:val="0"/>
                <w:sz w:val="18"/>
                <w:u w:val="none" w:color="auto"/>
              </w:rPr>
              <w:t>－</w:t>
            </w:r>
            <w:r>
              <w:rPr>
                <w:rFonts w:hint="eastAsia" w:ascii="ＭＳ ゴシック" w:hAnsi="ＭＳ ゴシック" w:eastAsia="ＭＳ ゴシック"/>
                <w:color w:val="000000" w:themeColor="text1"/>
                <w:kern w:val="0"/>
                <w:sz w:val="18"/>
                <w:u w:val="none" w:color="auto"/>
              </w:rPr>
              <w:t>2</w:t>
            </w:r>
            <w:r>
              <w:rPr>
                <w:rFonts w:hint="eastAsia" w:ascii="ＭＳ ゴシック" w:hAnsi="ＭＳ ゴシック" w:eastAsia="ＭＳ ゴシック"/>
                <w:color w:val="000000" w:themeColor="text1"/>
                <w:kern w:val="0"/>
                <w:sz w:val="18"/>
                <w:u w:val="none" w:color="auto"/>
              </w:rPr>
              <w:t>．</w:t>
            </w:r>
            <w:r>
              <w:rPr>
                <w:rFonts w:hint="eastAsia" w:ascii="ＭＳ ゴシック" w:hAnsi="ＭＳ ゴシック" w:eastAsia="ＭＳ ゴシック"/>
                <w:color w:val="000000" w:themeColor="text1"/>
                <w:kern w:val="0"/>
                <w:sz w:val="18"/>
                <w:u w:val="none" w:color="auto"/>
              </w:rPr>
              <w:t>2</w:t>
            </w:r>
            <w:r>
              <w:rPr>
                <w:rFonts w:hint="eastAsia" w:ascii="ＭＳ ゴシック" w:hAnsi="ＭＳ ゴシック" w:eastAsia="ＭＳ ゴシック"/>
                <w:color w:val="000000" w:themeColor="text1"/>
                <w:kern w:val="0"/>
                <w:sz w:val="18"/>
                <w:u w:val="none" w:color="auto"/>
              </w:rPr>
              <w:t>．</w:t>
            </w:r>
            <w:r>
              <w:rPr>
                <w:rFonts w:hint="eastAsia" w:ascii="ＭＳ ゴシック" w:hAnsi="ＭＳ ゴシック" w:eastAsia="ＭＳ ゴシック"/>
                <w:color w:val="000000" w:themeColor="text1"/>
                <w:kern w:val="0"/>
                <w:sz w:val="18"/>
                <w:u w:val="none" w:color="auto"/>
              </w:rPr>
              <w:t>6</w:t>
            </w:r>
            <w:r>
              <w:rPr>
                <w:rFonts w:hint="eastAsia" w:ascii="ＭＳ ゴシック" w:hAnsi="ＭＳ ゴシック" w:eastAsia="ＭＳ ゴシック"/>
                <w:color w:val="000000" w:themeColor="text1"/>
                <w:kern w:val="0"/>
                <w:sz w:val="18"/>
                <w:u w:val="none" w:color="auto"/>
              </w:rPr>
              <w:t>．</w:t>
            </w:r>
            <w:r>
              <w:rPr>
                <w:rFonts w:hint="eastAsia" w:ascii="ＭＳ ゴシック" w:hAnsi="ＭＳ ゴシック" w:eastAsia="ＭＳ ゴシック"/>
                <w:color w:val="000000" w:themeColor="text1"/>
                <w:kern w:val="0"/>
                <w:sz w:val="18"/>
                <w:u w:val="none" w:color="auto"/>
              </w:rPr>
              <w:t>5</w:t>
            </w:r>
            <w:r>
              <w:rPr>
                <w:rFonts w:hint="eastAsia" w:ascii="ＭＳ ゴシック" w:hAnsi="ＭＳ ゴシック" w:eastAsia="ＭＳ ゴシック"/>
                <w:color w:val="000000" w:themeColor="text1"/>
                <w:kern w:val="0"/>
                <w:sz w:val="18"/>
                <w:u w:val="none" w:color="auto"/>
              </w:rPr>
              <w:t>）</w:t>
            </w:r>
          </w:p>
          <w:p>
            <w:pPr>
              <w:pStyle w:val="0"/>
              <w:suppressAutoHyphens w:val="1"/>
              <w:wordWrap w:val="0"/>
              <w:adjustRightInd w:val="0"/>
              <w:jc w:val="left"/>
              <w:textAlignment w:val="baseline"/>
              <w:rPr>
                <w:rFonts w:hint="eastAsia" w:ascii="ＭＳ ゴシック" w:hAnsi="ＭＳ ゴシック" w:eastAsia="ＭＳ ゴシック"/>
                <w:color w:val="000000" w:themeColor="text1"/>
                <w:kern w:val="0"/>
                <w:sz w:val="18"/>
              </w:rPr>
            </w:pPr>
          </w:p>
        </w:tc>
      </w:tr>
      <w:tr>
        <w:tblPrEx>
          <w:tblCellMar>
            <w:left w:w="13" w:type="dxa"/>
            <w:right w:w="13" w:type="dxa"/>
          </w:tblCellMar>
        </w:tblPrEx>
        <w:trPr>
          <w:cantSplit/>
          <w:trHeight w:val="2051" w:hRule="atLeast"/>
        </w:trPr>
        <w:tc>
          <w:tcPr>
            <w:tcW w:w="285" w:type="dxa"/>
            <w:vMerge w:val="continue"/>
            <w:tcBorders>
              <w:top w:val="nil"/>
              <w:left w:val="single" w:color="auto" w:sz="4" w:space="0"/>
              <w:bottom w:val="nil"/>
              <w:right w:val="single" w:color="auto" w:sz="4" w:space="0"/>
              <w:tl2br w:val="nil"/>
              <w:tr2bl w:val="nil"/>
            </w:tcBorders>
            <w:vAlign w:val="center"/>
          </w:tcPr>
          <w:p>
            <w:pPr>
              <w:pStyle w:val="0"/>
              <w:jc w:val="center"/>
              <w:rPr>
                <w:rFonts w:hint="default" w:ascii="ＭＳ ゴシック" w:hAnsi="ＭＳ ゴシック" w:eastAsia="ＭＳ ゴシック"/>
                <w:sz w:val="18"/>
              </w:rPr>
            </w:pPr>
          </w:p>
        </w:tc>
        <w:tc>
          <w:tcPr>
            <w:tcW w:w="1983" w:type="dxa"/>
            <w:tcBorders>
              <w:top w:val="none" w:color="auto" w:sz="0" w:space="0"/>
              <w:left w:val="single" w:color="auto" w:sz="4" w:space="0"/>
              <w:bottom w:val="single" w:color="C0C0C0" w:sz="4" w:space="0"/>
              <w:right w:val="single" w:color="auto" w:sz="4" w:space="0"/>
              <w:tl2br w:val="nil"/>
              <w:tr2bl w:val="nil"/>
            </w:tcBorders>
            <w:vAlign w:val="top"/>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22</w:t>
            </w:r>
            <w:r>
              <w:rPr>
                <w:rFonts w:hint="eastAsia" w:ascii="ＭＳ ゴシック" w:hAnsi="ＭＳ ゴシック" w:eastAsia="ＭＳ ゴシック"/>
                <w:color w:val="000000" w:themeColor="text1"/>
                <w:sz w:val="18"/>
              </w:rPr>
              <w:t>　瞬間流量計</w:t>
            </w:r>
          </w:p>
        </w:tc>
        <w:tc>
          <w:tcPr>
            <w:tcW w:w="7372" w:type="dxa"/>
            <w:gridSpan w:val="2"/>
            <w:tcBorders>
              <w:top w:val="none" w:color="auto" w:sz="0" w:space="0"/>
              <w:left w:val="single" w:color="000000" w:sz="4" w:space="0"/>
              <w:bottom w:val="single" w:color="C0C0C0" w:sz="4" w:space="0"/>
              <w:right w:val="none" w:color="auto" w:sz="0" w:space="0"/>
              <w:tl2br w:val="nil"/>
              <w:tr2bl w:val="nil"/>
            </w:tcBorders>
            <w:vAlign w:val="top"/>
          </w:tcPr>
          <w:p>
            <w:pPr>
              <w:pStyle w:val="0"/>
              <w:suppressAutoHyphens w:val="1"/>
              <w:wordWrap w:val="0"/>
              <w:adjustRightInd w:val="0"/>
              <w:jc w:val="left"/>
              <w:textAlignment w:val="baseline"/>
              <w:rPr>
                <w:rFonts w:hint="default" w:ascii="ＭＳ ゴシック" w:hAnsi="ＭＳ ゴシック" w:eastAsia="ＭＳ ゴシック"/>
                <w:color w:val="000000" w:themeColor="text1"/>
                <w:spacing w:val="4"/>
                <w:kern w:val="0"/>
                <w:sz w:val="19"/>
              </w:rPr>
            </w:pPr>
            <w:r>
              <w:rPr>
                <w:rFonts w:hint="eastAsia" w:ascii="ＭＳ ゴシック" w:hAnsi="ＭＳ ゴシック" w:eastAsia="ＭＳ ゴシック"/>
                <w:color w:val="000000" w:themeColor="text1"/>
                <w:kern w:val="0"/>
                <w:sz w:val="18"/>
              </w:rPr>
              <w:t>※取り付ける　　　　・取り付けない</w:t>
            </w:r>
          </w:p>
          <w:p>
            <w:pPr>
              <w:pStyle w:val="0"/>
              <w:suppressAutoHyphens w:val="1"/>
              <w:wordWrap w:val="0"/>
              <w:adjustRightInd w:val="0"/>
              <w:jc w:val="left"/>
              <w:textAlignment w:val="baseline"/>
              <w:rPr>
                <w:rFonts w:hint="default" w:ascii="ＭＳ ゴシック" w:hAnsi="ＭＳ ゴシック" w:eastAsia="ＭＳ ゴシック"/>
                <w:color w:val="000000" w:themeColor="text1"/>
                <w:spacing w:val="4"/>
                <w:kern w:val="0"/>
                <w:sz w:val="19"/>
              </w:rPr>
            </w:pPr>
            <w:r>
              <w:rPr>
                <w:rFonts w:hint="eastAsia" w:ascii="ＭＳ ゴシック" w:hAnsi="ＭＳ ゴシック" w:eastAsia="ＭＳ ゴシック"/>
                <w:color w:val="000000" w:themeColor="text1"/>
                <w:kern w:val="0"/>
                <w:sz w:val="18"/>
              </w:rPr>
              <w:t>　取り付ける瞬間流量計は</w:t>
            </w:r>
            <w:r>
              <w:rPr>
                <w:rFonts w:hint="eastAsia" w:ascii="ＭＳ ゴシック" w:hAnsi="ＭＳ ゴシック" w:eastAsia="ＭＳ ゴシック"/>
                <w:color w:val="000000" w:themeColor="text1"/>
                <w:kern w:val="0"/>
                <w:sz w:val="18"/>
              </w:rPr>
              <w:t>32</w:t>
            </w:r>
            <w:r>
              <w:rPr>
                <w:rFonts w:hint="eastAsia" w:ascii="ＭＳ ゴシック" w:hAnsi="ＭＳ ゴシック" w:eastAsia="ＭＳ ゴシック"/>
                <w:color w:val="000000" w:themeColor="text1"/>
                <w:kern w:val="0"/>
                <w:sz w:val="18"/>
              </w:rPr>
              <w:t>ｍｍピトー管流量計を標準とし、取付箇所は下記とする。</w:t>
            </w:r>
          </w:p>
          <w:p>
            <w:pPr>
              <w:pStyle w:val="0"/>
              <w:suppressAutoHyphens w:val="1"/>
              <w:wordWrap w:val="0"/>
              <w:adjustRightInd w:val="0"/>
              <w:ind w:left="210" w:leftChars="100"/>
              <w:jc w:val="left"/>
              <w:textAlignment w:val="baseline"/>
              <w:rPr>
                <w:rFonts w:hint="eastAsia" w:ascii="ＭＳ ゴシック" w:hAnsi="ＭＳ ゴシック" w:eastAsia="ＭＳ ゴシック"/>
                <w:color w:val="000000" w:themeColor="text1"/>
                <w:kern w:val="0"/>
                <w:sz w:val="18"/>
              </w:rPr>
            </w:pPr>
            <w:r>
              <w:rPr>
                <w:rFonts w:hint="eastAsia" w:ascii="ＭＳ ゴシック" w:hAnsi="ＭＳ ゴシック" w:eastAsia="ＭＳ ゴシック"/>
                <w:color w:val="000000" w:themeColor="text1"/>
                <w:kern w:val="0"/>
                <w:sz w:val="18"/>
              </w:rPr>
              <w:t>１　冷凍機または冷温水発生機の冷水出口</w:t>
            </w:r>
          </w:p>
          <w:p>
            <w:pPr>
              <w:pStyle w:val="0"/>
              <w:suppressAutoHyphens w:val="1"/>
              <w:wordWrap w:val="0"/>
              <w:adjustRightInd w:val="0"/>
              <w:ind w:left="210" w:leftChars="100"/>
              <w:jc w:val="left"/>
              <w:textAlignment w:val="baseline"/>
              <w:rPr>
                <w:rFonts w:hint="default" w:ascii="ＭＳ ゴシック" w:hAnsi="ＭＳ ゴシック" w:eastAsia="ＭＳ ゴシック"/>
                <w:color w:val="000000" w:themeColor="text1"/>
                <w:spacing w:val="4"/>
                <w:kern w:val="0"/>
                <w:sz w:val="19"/>
              </w:rPr>
            </w:pPr>
            <w:r>
              <w:rPr>
                <w:rFonts w:hint="eastAsia" w:ascii="ＭＳ ゴシック" w:hAnsi="ＭＳ ゴシック" w:eastAsia="ＭＳ ゴシック"/>
                <w:color w:val="000000" w:themeColor="text1"/>
                <w:kern w:val="0"/>
                <w:sz w:val="18"/>
              </w:rPr>
              <w:t>２　冷凍機または冷温水発生機のブライン出口</w:t>
            </w:r>
          </w:p>
          <w:p>
            <w:pPr>
              <w:pStyle w:val="0"/>
              <w:suppressAutoHyphens w:val="1"/>
              <w:wordWrap w:val="0"/>
              <w:adjustRightInd w:val="0"/>
              <w:ind w:left="210" w:leftChars="100"/>
              <w:jc w:val="left"/>
              <w:textAlignment w:val="baseline"/>
              <w:rPr>
                <w:rFonts w:hint="default" w:ascii="ＭＳ ゴシック" w:hAnsi="ＭＳ ゴシック" w:eastAsia="ＭＳ ゴシック"/>
                <w:color w:val="000000" w:themeColor="text1"/>
                <w:spacing w:val="4"/>
                <w:kern w:val="0"/>
                <w:sz w:val="19"/>
              </w:rPr>
            </w:pPr>
            <w:r>
              <w:rPr>
                <w:rFonts w:hint="eastAsia" w:ascii="ＭＳ ゴシック" w:hAnsi="ＭＳ ゴシック" w:eastAsia="ＭＳ ゴシック"/>
                <w:color w:val="000000" w:themeColor="text1"/>
                <w:kern w:val="0"/>
                <w:sz w:val="18"/>
              </w:rPr>
              <w:t>３　冷凍機または冷温水発生機の冷却水出口</w:t>
            </w:r>
          </w:p>
          <w:p>
            <w:pPr>
              <w:pStyle w:val="0"/>
              <w:suppressAutoHyphens w:val="1"/>
              <w:wordWrap w:val="0"/>
              <w:adjustRightInd w:val="0"/>
              <w:ind w:left="210" w:leftChars="100"/>
              <w:jc w:val="left"/>
              <w:textAlignment w:val="baseline"/>
              <w:rPr>
                <w:rFonts w:hint="default" w:ascii="ＭＳ ゴシック" w:hAnsi="ＭＳ ゴシック" w:eastAsia="ＭＳ ゴシック"/>
                <w:color w:val="000000" w:themeColor="text1"/>
                <w:spacing w:val="4"/>
                <w:kern w:val="0"/>
                <w:sz w:val="19"/>
              </w:rPr>
            </w:pPr>
            <w:r>
              <w:rPr>
                <w:rFonts w:hint="eastAsia" w:ascii="ＭＳ ゴシック" w:hAnsi="ＭＳ ゴシック" w:eastAsia="ＭＳ ゴシック"/>
                <w:color w:val="000000" w:themeColor="text1"/>
                <w:kern w:val="0"/>
                <w:sz w:val="18"/>
              </w:rPr>
              <w:t>４　ボイラーまたは熱交換機の温水出口</w:t>
            </w:r>
          </w:p>
          <w:p>
            <w:pPr>
              <w:pStyle w:val="0"/>
              <w:suppressAutoHyphens w:val="1"/>
              <w:wordWrap w:val="0"/>
              <w:adjustRightInd w:val="0"/>
              <w:ind w:left="210" w:leftChars="100"/>
              <w:jc w:val="left"/>
              <w:textAlignment w:val="baseline"/>
              <w:rPr>
                <w:rFonts w:hint="default" w:ascii="ＭＳ ゴシック" w:hAnsi="ＭＳ ゴシック" w:eastAsia="ＭＳ ゴシック"/>
                <w:color w:val="000000" w:themeColor="text1"/>
                <w:spacing w:val="4"/>
                <w:kern w:val="0"/>
                <w:sz w:val="19"/>
              </w:rPr>
            </w:pPr>
            <w:r>
              <w:rPr>
                <w:rFonts w:hint="eastAsia" w:ascii="ＭＳ ゴシック" w:hAnsi="ＭＳ ゴシック" w:eastAsia="ＭＳ ゴシック"/>
                <w:color w:val="000000" w:themeColor="text1"/>
                <w:kern w:val="0"/>
                <w:sz w:val="18"/>
              </w:rPr>
              <w:t>５　空気調和機の冷温水入口</w:t>
            </w:r>
          </w:p>
          <w:p>
            <w:pPr>
              <w:pStyle w:val="0"/>
              <w:suppressAutoHyphens w:val="1"/>
              <w:wordWrap w:val="0"/>
              <w:adjustRightInd w:val="0"/>
              <w:ind w:left="210" w:leftChars="100"/>
              <w:jc w:val="left"/>
              <w:textAlignment w:val="baseline"/>
              <w:rPr>
                <w:rFonts w:hint="default" w:ascii="ＭＳ ゴシック" w:hAnsi="ＭＳ ゴシック" w:eastAsia="ＭＳ ゴシック"/>
                <w:color w:val="000000" w:themeColor="text1"/>
                <w:spacing w:val="4"/>
                <w:kern w:val="0"/>
                <w:sz w:val="19"/>
              </w:rPr>
            </w:pPr>
            <w:r>
              <w:rPr>
                <w:rFonts w:hint="eastAsia" w:ascii="ＭＳ ゴシック" w:hAnsi="ＭＳ ゴシック" w:eastAsia="ＭＳ ゴシック"/>
                <w:color w:val="000000" w:themeColor="text1"/>
                <w:kern w:val="0"/>
                <w:sz w:val="18"/>
              </w:rPr>
              <w:t>６　冷温水ヘッダーの各送り管</w:t>
            </w:r>
          </w:p>
          <w:p>
            <w:pPr>
              <w:pStyle w:val="0"/>
              <w:suppressAutoHyphens w:val="1"/>
              <w:wordWrap w:val="0"/>
              <w:adjustRightInd w:val="0"/>
              <w:jc w:val="left"/>
              <w:textAlignment w:val="baseline"/>
              <w:rPr>
                <w:rFonts w:hint="default" w:ascii="ＭＳ ゴシック" w:hAnsi="ＭＳ ゴシック" w:eastAsia="ＭＳ ゴシック"/>
                <w:color w:val="000000" w:themeColor="text1"/>
                <w:spacing w:val="4"/>
                <w:kern w:val="0"/>
                <w:sz w:val="19"/>
              </w:rPr>
            </w:pPr>
          </w:p>
          <w:p>
            <w:pPr>
              <w:pStyle w:val="0"/>
              <w:snapToGrid w:val="0"/>
              <w:spacing w:line="240" w:lineRule="atLeast"/>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kern w:val="0"/>
                <w:sz w:val="18"/>
              </w:rPr>
              <w:t>形式：　※固定形　　　・着脱可能形　（※全数　・図示による）</w:t>
            </w:r>
          </w:p>
        </w:tc>
      </w:tr>
      <w:tr>
        <w:tblPrEx>
          <w:tblCellMar>
            <w:left w:w="13" w:type="dxa"/>
            <w:right w:w="13" w:type="dxa"/>
          </w:tblCellMar>
        </w:tblPrEx>
        <w:trPr>
          <w:cantSplit/>
          <w:trHeight w:val="164" w:hRule="atLeast"/>
        </w:trPr>
        <w:tc>
          <w:tcPr>
            <w:tcW w:w="285" w:type="dxa"/>
            <w:vMerge w:val="continue"/>
            <w:tcBorders>
              <w:top w:val="nil"/>
              <w:left w:val="single" w:color="auto" w:sz="4" w:space="0"/>
              <w:bottom w:val="single" w:color="auto" w:sz="4" w:space="0"/>
              <w:right w:val="single" w:color="auto" w:sz="4" w:space="0"/>
              <w:tl2br w:val="nil"/>
              <w:tr2bl w:val="nil"/>
            </w:tcBorders>
            <w:vAlign w:val="center"/>
          </w:tcPr>
          <w:p>
            <w:pPr>
              <w:pStyle w:val="0"/>
              <w:jc w:val="center"/>
              <w:rPr>
                <w:rFonts w:hint="eastAsia" w:ascii="ＭＳ ゴシック" w:hAnsi="ＭＳ ゴシック" w:eastAsia="ＭＳ ゴシック"/>
                <w:color w:val="000000" w:themeColor="text1"/>
                <w:sz w:val="18"/>
              </w:rPr>
            </w:pPr>
          </w:p>
        </w:tc>
        <w:tc>
          <w:tcPr>
            <w:tcW w:w="1983" w:type="dxa"/>
            <w:tcBorders>
              <w:top w:val="single" w:color="BFBFBF" w:themeColor="background1" w:themeShade="C0" w:sz="4" w:space="0"/>
              <w:left w:val="single" w:color="auto" w:sz="4" w:space="0"/>
              <w:bottom w:val="single" w:color="BFBFBF" w:themeColor="background1" w:themeShade="C0" w:sz="4" w:space="0"/>
              <w:right w:val="single" w:color="auto" w:sz="4" w:space="0"/>
              <w:tl2br w:val="nil"/>
              <w:tr2bl w:val="nil"/>
            </w:tcBorders>
            <w:vAlign w:val="top"/>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kern w:val="0"/>
                <w:sz w:val="18"/>
              </w:rPr>
              <w:t>23</w:t>
            </w:r>
            <w:r>
              <w:rPr>
                <w:rFonts w:hint="eastAsia" w:ascii="ＭＳ ゴシック" w:hAnsi="ＭＳ ゴシック" w:eastAsia="ＭＳ ゴシック"/>
                <w:color w:val="000000" w:themeColor="text1"/>
                <w:kern w:val="0"/>
                <w:sz w:val="18"/>
              </w:rPr>
              <w:t>　冬期養生用カバー</w:t>
            </w:r>
          </w:p>
        </w:tc>
        <w:tc>
          <w:tcPr>
            <w:tcW w:w="7372" w:type="dxa"/>
            <w:gridSpan w:val="2"/>
            <w:tcBorders>
              <w:top w:val="single" w:color="BFBFBF" w:themeColor="background1" w:themeShade="C0" w:sz="4" w:space="0"/>
              <w:left w:val="single" w:color="000000" w:sz="4" w:space="0"/>
              <w:bottom w:val="single" w:color="BFBFBF" w:themeColor="background1" w:themeShade="C0" w:sz="4" w:space="0"/>
              <w:right w:val="none" w:color="auto" w:sz="0" w:space="0"/>
              <w:tl2br w:val="nil"/>
              <w:tr2bl w:val="nil"/>
            </w:tcBorders>
            <w:vAlign w:val="top"/>
          </w:tcPr>
          <w:p>
            <w:pPr>
              <w:pStyle w:val="0"/>
              <w:suppressAutoHyphens w:val="1"/>
              <w:wordWrap w:val="0"/>
              <w:adjustRightInd w:val="0"/>
              <w:jc w:val="left"/>
              <w:textAlignment w:val="baseline"/>
              <w:rPr>
                <w:rFonts w:hint="default" w:ascii="ＭＳ ゴシック" w:hAnsi="ＭＳ ゴシック" w:eastAsia="ＭＳ ゴシック"/>
                <w:color w:val="000000" w:themeColor="text1"/>
                <w:spacing w:val="4"/>
                <w:kern w:val="0"/>
                <w:sz w:val="19"/>
              </w:rPr>
            </w:pPr>
            <w:r>
              <w:rPr>
                <w:rFonts w:hint="eastAsia" w:ascii="ＭＳ ゴシック" w:hAnsi="ＭＳ ゴシック" w:eastAsia="ＭＳ ゴシック"/>
                <w:color w:val="000000" w:themeColor="text1"/>
                <w:kern w:val="0"/>
                <w:sz w:val="18"/>
              </w:rPr>
              <w:t>　ファン部分を覆う冬期養生用カバー</w:t>
            </w:r>
            <w:r>
              <w:rPr>
                <w:rFonts w:hint="default" w:ascii="ＭＳ ゴシック" w:hAnsi="ＭＳ ゴシック" w:eastAsia="ＭＳ ゴシック"/>
                <w:color w:val="000000" w:themeColor="text1"/>
                <w:kern w:val="0"/>
                <w:sz w:val="18"/>
              </w:rPr>
              <w:t>(</w:t>
            </w:r>
            <w:r>
              <w:rPr>
                <w:rFonts w:hint="eastAsia" w:ascii="ＭＳ ゴシック" w:hAnsi="ＭＳ ゴシック" w:eastAsia="ＭＳ ゴシック"/>
                <w:color w:val="000000" w:themeColor="text1"/>
                <w:kern w:val="0"/>
                <w:sz w:val="18"/>
              </w:rPr>
              <w:t>合成帆布</w:t>
            </w:r>
            <w:r>
              <w:rPr>
                <w:rFonts w:hint="eastAsia" w:ascii="ＭＳ ゴシック" w:hAnsi="ＭＳ ゴシック" w:eastAsia="ＭＳ ゴシック"/>
                <w:color w:val="000000" w:themeColor="text1"/>
                <w:kern w:val="0"/>
                <w:sz w:val="18"/>
              </w:rPr>
              <w:t>6</w:t>
            </w:r>
            <w:r>
              <w:rPr>
                <w:rFonts w:hint="eastAsia" w:ascii="ＭＳ ゴシック" w:hAnsi="ＭＳ ゴシック" w:eastAsia="ＭＳ ゴシック"/>
                <w:color w:val="000000" w:themeColor="text1"/>
                <w:kern w:val="0"/>
                <w:sz w:val="18"/>
              </w:rPr>
              <w:t>号相当品</w:t>
            </w:r>
            <w:r>
              <w:rPr>
                <w:rFonts w:hint="default" w:ascii="ＭＳ ゴシック" w:hAnsi="ＭＳ ゴシック" w:eastAsia="ＭＳ ゴシック"/>
                <w:color w:val="000000" w:themeColor="text1"/>
                <w:kern w:val="0"/>
                <w:sz w:val="18"/>
              </w:rPr>
              <w:t>)</w:t>
            </w:r>
            <w:r>
              <w:rPr>
                <w:rFonts w:hint="eastAsia" w:ascii="ＭＳ ゴシック" w:hAnsi="ＭＳ ゴシック" w:eastAsia="ＭＳ ゴシック"/>
                <w:color w:val="000000" w:themeColor="text1"/>
                <w:kern w:val="0"/>
                <w:sz w:val="18"/>
              </w:rPr>
              <w:t>を付属品として備える。なお、エアコン屋外機</w:t>
            </w:r>
            <w:r>
              <w:rPr>
                <w:rFonts w:hint="default" w:ascii="ＭＳ ゴシック" w:hAnsi="ＭＳ ゴシック" w:eastAsia="ＭＳ ゴシック"/>
                <w:color w:val="000000" w:themeColor="text1"/>
                <w:kern w:val="0"/>
                <w:sz w:val="18"/>
              </w:rPr>
              <w:t>(</w:t>
            </w:r>
            <w:r>
              <w:rPr>
                <w:rFonts w:hint="eastAsia" w:ascii="ＭＳ ゴシック" w:hAnsi="ＭＳ ゴシック" w:eastAsia="ＭＳ ゴシック"/>
                <w:color w:val="000000" w:themeColor="text1"/>
                <w:kern w:val="0"/>
                <w:sz w:val="18"/>
              </w:rPr>
              <w:t>冷房専用</w:t>
            </w:r>
            <w:r>
              <w:rPr>
                <w:rFonts w:hint="default" w:ascii="ＭＳ ゴシック" w:hAnsi="ＭＳ ゴシック" w:eastAsia="ＭＳ ゴシック"/>
                <w:color w:val="000000" w:themeColor="text1"/>
                <w:kern w:val="0"/>
                <w:sz w:val="18"/>
              </w:rPr>
              <w:t>)</w:t>
            </w:r>
            <w:r>
              <w:rPr>
                <w:rFonts w:hint="eastAsia" w:ascii="ＭＳ ゴシック" w:hAnsi="ＭＳ ゴシック" w:eastAsia="ＭＳ ゴシック"/>
                <w:color w:val="000000" w:themeColor="text1"/>
                <w:kern w:val="0"/>
                <w:sz w:val="18"/>
              </w:rPr>
              <w:t>には屋外機全体を覆う冬期養生用カバー</w:t>
            </w:r>
            <w:r>
              <w:rPr>
                <w:rFonts w:hint="default" w:ascii="ＭＳ ゴシック" w:hAnsi="ＭＳ ゴシック" w:eastAsia="ＭＳ ゴシック"/>
                <w:color w:val="000000" w:themeColor="text1"/>
                <w:kern w:val="0"/>
                <w:sz w:val="18"/>
              </w:rPr>
              <w:t>(</w:t>
            </w:r>
            <w:r>
              <w:rPr>
                <w:rFonts w:hint="eastAsia" w:ascii="ＭＳ ゴシック" w:hAnsi="ＭＳ ゴシック" w:eastAsia="ＭＳ ゴシック"/>
                <w:color w:val="000000" w:themeColor="text1"/>
                <w:kern w:val="0"/>
                <w:sz w:val="18"/>
              </w:rPr>
              <w:t>メーカー標準品</w:t>
            </w:r>
            <w:r>
              <w:rPr>
                <w:rFonts w:hint="default" w:ascii="ＭＳ ゴシック" w:hAnsi="ＭＳ ゴシック" w:eastAsia="ＭＳ ゴシック"/>
                <w:color w:val="000000" w:themeColor="text1"/>
                <w:kern w:val="0"/>
                <w:sz w:val="18"/>
              </w:rPr>
              <w:t>)</w:t>
            </w:r>
            <w:r>
              <w:rPr>
                <w:rFonts w:hint="eastAsia" w:ascii="ＭＳ ゴシック" w:hAnsi="ＭＳ ゴシック" w:eastAsia="ＭＳ ゴシック"/>
                <w:color w:val="000000" w:themeColor="text1"/>
                <w:kern w:val="0"/>
                <w:sz w:val="18"/>
              </w:rPr>
              <w:t>を付属品として備える。</w:t>
            </w:r>
          </w:p>
          <w:p>
            <w:pPr>
              <w:pStyle w:val="0"/>
              <w:suppressAutoHyphens w:val="1"/>
              <w:wordWrap w:val="0"/>
              <w:adjustRightInd w:val="0"/>
              <w:jc w:val="left"/>
              <w:textAlignment w:val="baseline"/>
              <w:rPr>
                <w:rFonts w:hint="default" w:ascii="ＭＳ ゴシック" w:hAnsi="ＭＳ ゴシック" w:eastAsia="ＭＳ ゴシック"/>
                <w:color w:val="000000" w:themeColor="text1"/>
                <w:spacing w:val="4"/>
                <w:kern w:val="0"/>
                <w:sz w:val="19"/>
              </w:rPr>
            </w:pPr>
          </w:p>
        </w:tc>
      </w:tr>
      <w:tr>
        <w:tblPrEx>
          <w:tblCellMar>
            <w:left w:w="13" w:type="dxa"/>
            <w:right w:w="13" w:type="dxa"/>
          </w:tblCellMar>
        </w:tblPrEx>
        <w:trPr>
          <w:cantSplit/>
          <w:trHeight w:val="615" w:hRule="atLeast"/>
        </w:trPr>
        <w:tc>
          <w:tcPr>
            <w:tcW w:w="285" w:type="dxa"/>
            <w:vMerge w:val="continue"/>
            <w:tcBorders>
              <w:top w:val="nil"/>
              <w:left w:val="single" w:color="auto" w:sz="4" w:space="0"/>
              <w:bottom w:val="nil"/>
              <w:right w:val="single" w:color="auto" w:sz="4" w:space="0"/>
              <w:tl2br w:val="nil"/>
              <w:tr2bl w:val="nil"/>
            </w:tcBorders>
            <w:vAlign w:val="center"/>
          </w:tcPr>
          <w:p>
            <w:pPr>
              <w:pStyle w:val="0"/>
              <w:rPr>
                <w:rFonts w:hint="eastAsia"/>
              </w:rPr>
            </w:pPr>
          </w:p>
        </w:tc>
        <w:tc>
          <w:tcPr>
            <w:tcW w:w="1983" w:type="dxa"/>
            <w:tcBorders>
              <w:top w:val="none" w:color="auto" w:sz="0" w:space="0"/>
              <w:left w:val="single" w:color="auto" w:sz="4" w:space="0"/>
              <w:bottom w:val="single" w:color="BFBFBF" w:themeColor="background1" w:themeShade="C0" w:sz="4" w:space="0"/>
              <w:right w:val="single" w:color="auto" w:sz="4" w:space="0"/>
              <w:tl2br w:val="nil"/>
              <w:tr2bl w:val="nil"/>
            </w:tcBorders>
            <w:vAlign w:val="top"/>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24</w:t>
            </w:r>
            <w:r>
              <w:rPr>
                <w:rFonts w:hint="eastAsia" w:ascii="ＭＳ ゴシック" w:hAnsi="ＭＳ ゴシック" w:eastAsia="ＭＳ ゴシック"/>
                <w:color w:val="000000" w:themeColor="text1"/>
                <w:sz w:val="18"/>
              </w:rPr>
              <w:t>　凍結防止ヒーター</w:t>
            </w:r>
          </w:p>
        </w:tc>
        <w:tc>
          <w:tcPr>
            <w:tcW w:w="7372" w:type="dxa"/>
            <w:gridSpan w:val="2"/>
            <w:tcBorders>
              <w:top w:val="none" w:color="auto" w:sz="0" w:space="0"/>
              <w:left w:val="single" w:color="000000" w:sz="4" w:space="0"/>
              <w:bottom w:val="single" w:color="BFBFBF" w:themeColor="background1" w:themeShade="C0" w:sz="4" w:space="0"/>
              <w:right w:val="none" w:color="auto" w:sz="0" w:space="0"/>
              <w:tl2br w:val="nil"/>
              <w:tr2bl w:val="nil"/>
            </w:tcBorders>
            <w:vAlign w:val="top"/>
          </w:tcPr>
          <w:p>
            <w:pPr>
              <w:pStyle w:val="0"/>
              <w:suppressAutoHyphens w:val="1"/>
              <w:wordWrap w:val="0"/>
              <w:adjustRightInd w:val="0"/>
              <w:jc w:val="left"/>
              <w:textAlignment w:val="baseline"/>
              <w:rPr>
                <w:rFonts w:hint="default" w:ascii="ＭＳ ゴシック" w:hAnsi="ＭＳ ゴシック" w:eastAsia="ＭＳ ゴシック"/>
                <w:color w:val="000000" w:themeColor="text1"/>
                <w:spacing w:val="4"/>
                <w:kern w:val="0"/>
                <w:sz w:val="19"/>
              </w:rPr>
            </w:pPr>
            <w:r>
              <w:rPr>
                <w:rFonts w:hint="eastAsia" w:ascii="ＭＳ ゴシック" w:hAnsi="ＭＳ ゴシック" w:eastAsia="ＭＳ ゴシック"/>
                <w:color w:val="000000" w:themeColor="text1"/>
                <w:kern w:val="0"/>
                <w:sz w:val="18"/>
              </w:rPr>
              <w:t>　電気パネルヒーター、遠赤外線ヒーターのサーモスタット温度調整部には、いたずら防止カバーを取り付ける。</w:t>
            </w:r>
          </w:p>
          <w:p>
            <w:pPr>
              <w:pStyle w:val="0"/>
              <w:rPr>
                <w:rFonts w:hint="eastAsia" w:ascii="ＭＳ ゴシック" w:hAnsi="ＭＳ ゴシック" w:eastAsia="ＭＳ ゴシック"/>
                <w:color w:val="000000" w:themeColor="text1"/>
                <w:sz w:val="18"/>
              </w:rPr>
            </w:pPr>
          </w:p>
        </w:tc>
      </w:tr>
      <w:tr>
        <w:tblPrEx>
          <w:tblCellMar>
            <w:left w:w="13" w:type="dxa"/>
            <w:right w:w="13" w:type="dxa"/>
          </w:tblCellMar>
        </w:tblPrEx>
        <w:trPr>
          <w:cantSplit/>
          <w:trHeight w:val="603" w:hRule="atLeast"/>
        </w:trPr>
        <w:tc>
          <w:tcPr>
            <w:tcW w:w="285" w:type="dxa"/>
            <w:vMerge w:val="continue"/>
            <w:tcBorders>
              <w:top w:val="nil"/>
              <w:left w:val="single" w:color="auto" w:sz="4" w:space="0"/>
              <w:bottom w:val="single" w:color="auto" w:sz="4" w:space="0"/>
              <w:right w:val="single" w:color="auto" w:sz="4" w:space="0"/>
              <w:tl2br w:val="nil"/>
              <w:tr2bl w:val="nil"/>
            </w:tcBorders>
            <w:vAlign w:val="top"/>
          </w:tcPr>
          <w:p>
            <w:pPr>
              <w:pStyle w:val="0"/>
              <w:rPr>
                <w:rFonts w:hint="eastAsia"/>
              </w:rPr>
            </w:pPr>
          </w:p>
        </w:tc>
        <w:tc>
          <w:tcPr>
            <w:tcW w:w="1983" w:type="dxa"/>
            <w:tcBorders>
              <w:top w:val="none" w:color="auto" w:sz="0" w:space="0"/>
              <w:left w:val="single" w:color="auto" w:sz="4" w:space="0"/>
              <w:bottom w:val="single" w:color="auto" w:sz="4" w:space="0"/>
              <w:right w:val="single" w:color="auto" w:sz="4" w:space="0"/>
              <w:tl2br w:val="nil"/>
              <w:tr2bl w:val="nil"/>
            </w:tcBorders>
            <w:vAlign w:val="top"/>
          </w:tcPr>
          <w:p>
            <w:pPr>
              <w:pStyle w:val="0"/>
              <w:snapToGrid w:val="0"/>
              <w:spacing w:line="240" w:lineRule="atLeast"/>
              <w:ind w:left="360" w:hanging="360" w:hangingChars="200"/>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 xml:space="preserve">25 </w:t>
            </w:r>
            <w:r>
              <w:rPr>
                <w:rFonts w:hint="eastAsia" w:ascii="ＭＳ ゴシック" w:hAnsi="ＭＳ ゴシック" w:eastAsia="ＭＳ ゴシック"/>
                <w:color w:val="000000" w:themeColor="text1"/>
                <w:sz w:val="18"/>
              </w:rPr>
              <w:t>ＦＦ式暖房機給排気筒の保護</w:t>
            </w:r>
          </w:p>
        </w:tc>
        <w:tc>
          <w:tcPr>
            <w:tcW w:w="7372" w:type="dxa"/>
            <w:gridSpan w:val="2"/>
            <w:tcBorders>
              <w:top w:val="none" w:color="auto" w:sz="0" w:space="0"/>
              <w:left w:val="single" w:color="000000" w:sz="4" w:space="0"/>
              <w:bottom w:val="single" w:color="auto" w:sz="4" w:space="0"/>
              <w:right w:val="none" w:color="auto" w:sz="0" w:space="0"/>
              <w:tl2br w:val="nil"/>
              <w:tr2bl w:val="nil"/>
            </w:tcBorders>
            <w:vAlign w:val="top"/>
          </w:tcPr>
          <w:p>
            <w:pPr>
              <w:pStyle w:val="0"/>
              <w:rPr>
                <w:rFonts w:hint="eastAsia" w:ascii="ＭＳ ゴシック" w:hAnsi="ＭＳ ゴシック" w:eastAsia="ＭＳ ゴシック"/>
                <w:color w:val="000000" w:themeColor="text1"/>
                <w:kern w:val="0"/>
                <w:sz w:val="18"/>
              </w:rPr>
            </w:pPr>
            <w:r>
              <w:rPr>
                <w:rFonts w:hint="eastAsia" w:ascii="ＭＳ ゴシック" w:hAnsi="ＭＳ ゴシック" w:eastAsia="ＭＳ ゴシック"/>
                <w:color w:val="000000" w:themeColor="text1"/>
                <w:kern w:val="0"/>
                <w:sz w:val="18"/>
              </w:rPr>
              <w:t>　保護ガードの取り付け箇所は図示による。</w:t>
            </w:r>
          </w:p>
          <w:p>
            <w:pPr>
              <w:pStyle w:val="0"/>
              <w:rPr>
                <w:rFonts w:hint="eastAsia" w:ascii="ＭＳ ゴシック" w:hAnsi="ＭＳ ゴシック" w:eastAsia="ＭＳ ゴシック"/>
                <w:color w:val="000000" w:themeColor="text1"/>
                <w:kern w:val="0"/>
                <w:sz w:val="18"/>
              </w:rPr>
            </w:pPr>
            <w:r>
              <w:rPr>
                <w:rFonts w:hint="eastAsia" w:ascii="ＭＳ ゴシック" w:hAnsi="ＭＳ ゴシック" w:eastAsia="ＭＳ ゴシック"/>
                <w:color w:val="000000" w:themeColor="text1"/>
                <w:kern w:val="0"/>
                <w:sz w:val="18"/>
              </w:rPr>
              <w:t>　</w:t>
            </w:r>
          </w:p>
        </w:tc>
      </w:tr>
      <w:tr>
        <w:tblPrEx>
          <w:tblCellMar>
            <w:left w:w="13" w:type="dxa"/>
            <w:right w:w="13" w:type="dxa"/>
          </w:tblCellMar>
        </w:tblPrEx>
        <w:trPr>
          <w:cantSplit/>
          <w:trHeight w:val="465" w:hRule="atLeast"/>
        </w:trPr>
        <w:tc>
          <w:tcPr>
            <w:tcW w:w="284" w:type="dxa"/>
            <w:vMerge w:val="restart"/>
            <w:tcBorders>
              <w:top w:val="single" w:color="auto" w:sz="4" w:space="0"/>
              <w:left w:val="single" w:color="auto" w:sz="4" w:space="0"/>
              <w:bottom w:val="none" w:color="auto" w:sz="0" w:space="0"/>
              <w:right w:val="nil"/>
              <w:tl2br w:val="nil"/>
              <w:tr2bl w:val="nil"/>
            </w:tcBorders>
            <w:vAlign w:val="center"/>
          </w:tcPr>
          <w:p>
            <w:pPr>
              <w:pStyle w:val="0"/>
              <w:jc w:val="center"/>
              <w:rPr>
                <w:rFonts w:hint="eastAsia" w:ascii="ＭＳ ゴシック" w:hAnsi="ＭＳ ゴシック" w:eastAsia="ＭＳ ゴシック"/>
                <w:color w:val="000000" w:themeColor="text1"/>
                <w:kern w:val="0"/>
                <w:sz w:val="18"/>
              </w:rPr>
            </w:pPr>
            <w:r>
              <w:rPr>
                <w:rFonts w:hint="eastAsia" w:ascii="ＭＳ ゴシック" w:hAnsi="ＭＳ ゴシック" w:eastAsia="ＭＳ ゴシック"/>
                <w:color w:val="000000" w:themeColor="text1"/>
                <w:kern w:val="0"/>
                <w:sz w:val="18"/>
              </w:rPr>
              <w:t>6</w:t>
            </w:r>
          </w:p>
          <w:p>
            <w:pPr>
              <w:pStyle w:val="0"/>
              <w:jc w:val="center"/>
              <w:rPr>
                <w:rFonts w:hint="eastAsia" w:ascii="ＭＳ ゴシック" w:hAnsi="ＭＳ ゴシック" w:eastAsia="ＭＳ ゴシック"/>
                <w:color w:val="000000" w:themeColor="text1"/>
                <w:kern w:val="0"/>
                <w:sz w:val="18"/>
              </w:rPr>
            </w:pPr>
          </w:p>
          <w:p>
            <w:pPr>
              <w:pStyle w:val="0"/>
              <w:jc w:val="center"/>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kern w:val="0"/>
                <w:sz w:val="18"/>
              </w:rPr>
              <w:t>換気設備</w:t>
            </w:r>
          </w:p>
        </w:tc>
        <w:tc>
          <w:tcPr>
            <w:tcW w:w="1984" w:type="dxa"/>
            <w:tcBorders>
              <w:top w:val="none" w:color="auto" w:sz="0" w:space="0"/>
              <w:left w:val="single" w:color="000000" w:sz="4" w:space="0"/>
              <w:bottom w:val="single" w:color="C0C0C0" w:sz="4" w:space="0"/>
              <w:right w:val="single" w:color="auto" w:sz="4" w:space="0"/>
              <w:tl2br w:val="nil"/>
              <w:tr2bl w:val="nil"/>
            </w:tcBorders>
            <w:vAlign w:val="top"/>
          </w:tcPr>
          <w:p>
            <w:pPr>
              <w:pStyle w:val="0"/>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kern w:val="0"/>
                <w:sz w:val="18"/>
              </w:rPr>
              <w:t xml:space="preserve"> 1</w:t>
            </w:r>
            <w:r>
              <w:rPr>
                <w:rFonts w:hint="eastAsia" w:ascii="ＭＳ ゴシック" w:hAnsi="ＭＳ ゴシック" w:eastAsia="ＭＳ ゴシック"/>
                <w:color w:val="000000" w:themeColor="text1"/>
                <w:kern w:val="0"/>
                <w:sz w:val="18"/>
              </w:rPr>
              <w:t>　準拠事項</w:t>
            </w:r>
          </w:p>
        </w:tc>
        <w:tc>
          <w:tcPr>
            <w:tcW w:w="7372" w:type="dxa"/>
            <w:gridSpan w:val="2"/>
            <w:tcBorders>
              <w:top w:val="none" w:color="auto" w:sz="0" w:space="0"/>
              <w:left w:val="single" w:color="000000" w:sz="4" w:space="0"/>
              <w:bottom w:val="single" w:color="C0C0C0" w:sz="4" w:space="0"/>
              <w:right w:val="none" w:color="auto" w:sz="0" w:space="0"/>
              <w:tl2br w:val="nil"/>
              <w:tr2bl w:val="nil"/>
            </w:tcBorders>
            <w:vAlign w:val="top"/>
          </w:tcPr>
          <w:p>
            <w:pPr>
              <w:pStyle w:val="0"/>
              <w:suppressAutoHyphens w:val="1"/>
              <w:wordWrap w:val="0"/>
              <w:adjustRightInd w:val="0"/>
              <w:jc w:val="left"/>
              <w:textAlignment w:val="baseline"/>
              <w:rPr>
                <w:rFonts w:hint="default" w:ascii="ＭＳ ゴシック" w:hAnsi="ＭＳ ゴシック" w:eastAsia="ＭＳ ゴシック"/>
                <w:color w:val="000000" w:themeColor="text1"/>
                <w:kern w:val="0"/>
                <w:sz w:val="18"/>
              </w:rPr>
            </w:pPr>
            <w:r>
              <w:rPr>
                <w:rFonts w:hint="eastAsia" w:ascii="ＭＳ ゴシック" w:hAnsi="ＭＳ ゴシック" w:eastAsia="ＭＳ ゴシック"/>
                <w:color w:val="000000" w:themeColor="text1"/>
                <w:kern w:val="0"/>
                <w:sz w:val="18"/>
              </w:rPr>
              <w:t>　前章（空気調和・暖房・冷房設備）の</w:t>
            </w:r>
            <w:r>
              <w:rPr>
                <w:rFonts w:hint="eastAsia" w:ascii="ＭＳ ゴシック" w:hAnsi="ＭＳ ゴシック" w:eastAsia="ＭＳ ゴシック"/>
                <w:color w:val="000000" w:themeColor="text1"/>
                <w:kern w:val="0"/>
                <w:sz w:val="18"/>
              </w:rPr>
              <w:t>16</w:t>
            </w:r>
            <w:r>
              <w:rPr>
                <w:rFonts w:hint="eastAsia" w:ascii="ＭＳ ゴシック" w:hAnsi="ＭＳ ゴシック" w:eastAsia="ＭＳ ゴシック"/>
                <w:color w:val="000000" w:themeColor="text1"/>
                <w:kern w:val="0"/>
                <w:sz w:val="18"/>
              </w:rPr>
              <w:t>、</w:t>
            </w:r>
            <w:r>
              <w:rPr>
                <w:rFonts w:hint="eastAsia" w:ascii="ＭＳ ゴシック" w:hAnsi="ＭＳ ゴシック" w:eastAsia="ＭＳ ゴシック"/>
                <w:color w:val="000000" w:themeColor="text1"/>
                <w:kern w:val="0"/>
                <w:sz w:val="18"/>
              </w:rPr>
              <w:t>17</w:t>
            </w:r>
            <w:r>
              <w:rPr>
                <w:rFonts w:hint="eastAsia" w:ascii="ＭＳ ゴシック" w:hAnsi="ＭＳ ゴシック" w:eastAsia="ＭＳ ゴシック"/>
                <w:color w:val="000000" w:themeColor="text1"/>
                <w:kern w:val="0"/>
                <w:sz w:val="18"/>
              </w:rPr>
              <w:t>に準ずる。</w:t>
            </w:r>
          </w:p>
          <w:p>
            <w:pPr>
              <w:pStyle w:val="0"/>
              <w:rPr>
                <w:rFonts w:hint="eastAsia" w:ascii="ＭＳ ゴシック" w:hAnsi="ＭＳ ゴシック" w:eastAsia="ＭＳ ゴシック"/>
                <w:color w:val="000000" w:themeColor="text1"/>
                <w:sz w:val="18"/>
              </w:rPr>
            </w:pPr>
          </w:p>
        </w:tc>
      </w:tr>
      <w:tr>
        <w:tblPrEx>
          <w:tblCellMar>
            <w:left w:w="13" w:type="dxa"/>
            <w:right w:w="13" w:type="dxa"/>
          </w:tblCellMar>
        </w:tblPrEx>
        <w:trPr>
          <w:cantSplit/>
          <w:trHeight w:val="690" w:hRule="atLeast"/>
        </w:trPr>
        <w:tc>
          <w:tcPr>
            <w:tcW w:w="284" w:type="dxa"/>
            <w:vMerge w:val="continue"/>
            <w:tcBorders>
              <w:top w:val="none" w:color="auto" w:sz="0" w:space="0"/>
              <w:left w:val="single" w:color="auto" w:sz="4" w:space="0"/>
              <w:bottom w:val="none" w:color="auto" w:sz="0" w:space="0"/>
              <w:right w:val="nil"/>
              <w:tl2br w:val="nil"/>
              <w:tr2bl w:val="nil"/>
            </w:tcBorders>
            <w:vAlign w:val="top"/>
          </w:tcPr>
          <w:p>
            <w:pPr>
              <w:pStyle w:val="0"/>
              <w:jc w:val="center"/>
              <w:rPr>
                <w:rFonts w:hint="eastAsia" w:ascii="ＭＳ ゴシック" w:hAnsi="ＭＳ ゴシック" w:eastAsia="ＭＳ ゴシック"/>
                <w:sz w:val="18"/>
              </w:rPr>
            </w:pPr>
          </w:p>
        </w:tc>
        <w:tc>
          <w:tcPr>
            <w:tcW w:w="1984" w:type="dxa"/>
            <w:tcBorders>
              <w:top w:val="none" w:color="auto" w:sz="0" w:space="0"/>
              <w:left w:val="single" w:color="000000" w:sz="4" w:space="0"/>
              <w:bottom w:val="single" w:color="C0C0C0" w:sz="4" w:space="0"/>
              <w:right w:val="single" w:color="auto" w:sz="4" w:space="0"/>
              <w:tl2br w:val="nil"/>
              <w:tr2bl w:val="nil"/>
            </w:tcBorders>
            <w:vAlign w:val="top"/>
          </w:tcPr>
          <w:p>
            <w:pPr>
              <w:pStyle w:val="0"/>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kern w:val="0"/>
                <w:sz w:val="18"/>
              </w:rPr>
              <w:t xml:space="preserve"> 2</w:t>
            </w:r>
            <w:r>
              <w:rPr>
                <w:rFonts w:hint="eastAsia" w:ascii="ＭＳ ゴシック" w:hAnsi="ＭＳ ゴシック" w:eastAsia="ＭＳ ゴシック"/>
                <w:color w:val="000000" w:themeColor="text1"/>
                <w:kern w:val="0"/>
                <w:sz w:val="18"/>
              </w:rPr>
              <w:t>　厨房用排気フード</w:t>
            </w:r>
          </w:p>
        </w:tc>
        <w:tc>
          <w:tcPr>
            <w:tcW w:w="7372" w:type="dxa"/>
            <w:gridSpan w:val="2"/>
            <w:tcBorders>
              <w:top w:val="none" w:color="auto" w:sz="0" w:space="0"/>
              <w:left w:val="single" w:color="000000" w:sz="4" w:space="0"/>
              <w:bottom w:val="single" w:color="C0C0C0" w:sz="4" w:space="0"/>
              <w:right w:val="none" w:color="auto" w:sz="0" w:space="0"/>
              <w:tl2br w:val="nil"/>
              <w:tr2bl w:val="nil"/>
            </w:tcBorders>
            <w:vAlign w:val="top"/>
          </w:tcPr>
          <w:p>
            <w:pPr>
              <w:pStyle w:val="0"/>
              <w:suppressAutoHyphens w:val="1"/>
              <w:wordWrap w:val="0"/>
              <w:adjustRightInd w:val="0"/>
              <w:ind w:left="210" w:leftChars="100"/>
              <w:jc w:val="left"/>
              <w:textAlignment w:val="baseline"/>
              <w:rPr>
                <w:rFonts w:hint="eastAsia" w:ascii="ＭＳ ゴシック" w:hAnsi="ＭＳ ゴシック" w:eastAsia="ＭＳ ゴシック"/>
                <w:color w:val="000000" w:themeColor="text1"/>
                <w:kern w:val="0"/>
                <w:sz w:val="18"/>
              </w:rPr>
            </w:pPr>
            <w:r>
              <w:rPr>
                <w:rFonts w:hint="eastAsia" w:ascii="ＭＳ ゴシック" w:hAnsi="ＭＳ ゴシック" w:eastAsia="ＭＳ ゴシック"/>
                <w:color w:val="000000" w:themeColor="text1"/>
                <w:kern w:val="0"/>
                <w:sz w:val="18"/>
              </w:rPr>
              <w:t>１　ステンレス製Ⅱ形とし、本体およびフード囲いは、ステンレス製（厚</w:t>
            </w:r>
            <w:r>
              <w:rPr>
                <w:rFonts w:hint="eastAsia" w:ascii="ＭＳ ゴシック" w:hAnsi="ＭＳ ゴシック" w:eastAsia="ＭＳ ゴシック"/>
                <w:color w:val="000000" w:themeColor="text1"/>
                <w:kern w:val="0"/>
                <w:sz w:val="18"/>
              </w:rPr>
              <w:t>1</w:t>
            </w:r>
            <w:r>
              <w:rPr>
                <w:rFonts w:hint="eastAsia" w:ascii="ＭＳ ゴシック" w:hAnsi="ＭＳ ゴシック" w:eastAsia="ＭＳ ゴシック"/>
                <w:color w:val="000000" w:themeColor="text1"/>
                <w:kern w:val="0"/>
                <w:sz w:val="18"/>
              </w:rPr>
              <w:t>．</w:t>
            </w:r>
            <w:r>
              <w:rPr>
                <w:rFonts w:hint="eastAsia" w:ascii="ＭＳ ゴシック" w:hAnsi="ＭＳ ゴシック" w:eastAsia="ＭＳ ゴシック"/>
                <w:color w:val="000000" w:themeColor="text1"/>
                <w:kern w:val="0"/>
                <w:sz w:val="18"/>
              </w:rPr>
              <w:t>0</w:t>
            </w:r>
            <w:r>
              <w:rPr>
                <w:rFonts w:hint="eastAsia" w:ascii="ＭＳ ゴシック" w:hAnsi="ＭＳ ゴシック" w:eastAsia="ＭＳ ゴシック"/>
                <w:color w:val="000000" w:themeColor="text1"/>
                <w:kern w:val="0"/>
                <w:sz w:val="18"/>
              </w:rPr>
              <w:t>ｍｍ）</w:t>
            </w:r>
          </w:p>
          <w:p>
            <w:pPr>
              <w:pStyle w:val="0"/>
              <w:suppressAutoHyphens w:val="1"/>
              <w:wordWrap w:val="0"/>
              <w:adjustRightInd w:val="0"/>
              <w:ind w:left="210" w:leftChars="100"/>
              <w:jc w:val="left"/>
              <w:textAlignment w:val="baseline"/>
              <w:rPr>
                <w:rFonts w:hint="default" w:ascii="ＭＳ ゴシック" w:hAnsi="ＭＳ ゴシック" w:eastAsia="ＭＳ ゴシック"/>
                <w:color w:val="000000" w:themeColor="text1"/>
                <w:spacing w:val="4"/>
                <w:kern w:val="0"/>
                <w:sz w:val="19"/>
              </w:rPr>
            </w:pPr>
            <w:r>
              <w:rPr>
                <w:rFonts w:hint="eastAsia" w:ascii="ＭＳ ゴシック" w:hAnsi="ＭＳ ゴシック" w:eastAsia="ＭＳ ゴシック"/>
                <w:color w:val="000000" w:themeColor="text1"/>
                <w:kern w:val="0"/>
                <w:sz w:val="18"/>
              </w:rPr>
              <w:t>　とする。</w:t>
            </w:r>
          </w:p>
          <w:p>
            <w:pPr>
              <w:pStyle w:val="0"/>
              <w:suppressAutoHyphens w:val="1"/>
              <w:wordWrap w:val="0"/>
              <w:adjustRightInd w:val="0"/>
              <w:ind w:left="210" w:leftChars="100"/>
              <w:jc w:val="left"/>
              <w:textAlignment w:val="baseline"/>
              <w:rPr>
                <w:rFonts w:hint="eastAsia" w:ascii="ＭＳ ゴシック" w:hAnsi="ＭＳ ゴシック" w:eastAsia="ＭＳ ゴシック"/>
                <w:color w:val="000000" w:themeColor="text1"/>
                <w:kern w:val="0"/>
                <w:sz w:val="18"/>
              </w:rPr>
            </w:pPr>
            <w:r>
              <w:rPr>
                <w:rFonts w:hint="eastAsia" w:ascii="ＭＳ ゴシック" w:hAnsi="ＭＳ ゴシック" w:eastAsia="ＭＳ ゴシック"/>
                <w:color w:val="000000" w:themeColor="text1"/>
                <w:kern w:val="0"/>
                <w:sz w:val="18"/>
              </w:rPr>
              <w:t>２　吊りボルトは亜鉛メッキ製とし、露出部のボルトの端部にはステンレス製の袋ナット</w:t>
            </w:r>
          </w:p>
          <w:p>
            <w:pPr>
              <w:pStyle w:val="0"/>
              <w:suppressAutoHyphens w:val="1"/>
              <w:wordWrap w:val="0"/>
              <w:adjustRightInd w:val="0"/>
              <w:ind w:left="210" w:leftChars="100"/>
              <w:jc w:val="left"/>
              <w:textAlignment w:val="baseline"/>
              <w:rPr>
                <w:rFonts w:hint="default" w:ascii="ＭＳ ゴシック" w:hAnsi="ＭＳ ゴシック" w:eastAsia="ＭＳ ゴシック"/>
                <w:color w:val="000000" w:themeColor="text1"/>
                <w:spacing w:val="4"/>
                <w:kern w:val="0"/>
                <w:sz w:val="19"/>
              </w:rPr>
            </w:pPr>
            <w:r>
              <w:rPr>
                <w:rFonts w:hint="eastAsia" w:ascii="ＭＳ ゴシック" w:hAnsi="ＭＳ ゴシック" w:eastAsia="ＭＳ ゴシック"/>
                <w:color w:val="000000" w:themeColor="text1"/>
                <w:kern w:val="0"/>
                <w:sz w:val="18"/>
              </w:rPr>
              <w:t>　を取り付ける。</w:t>
            </w:r>
          </w:p>
          <w:p>
            <w:pPr>
              <w:pStyle w:val="0"/>
              <w:rPr>
                <w:rFonts w:hint="default" w:ascii="ＭＳ ゴシック" w:hAnsi="ＭＳ ゴシック" w:eastAsia="ＭＳ ゴシック"/>
                <w:color w:val="000000" w:themeColor="text1"/>
                <w:sz w:val="18"/>
              </w:rPr>
            </w:pPr>
          </w:p>
        </w:tc>
      </w:tr>
      <w:tr>
        <w:tblPrEx>
          <w:tblCellMar>
            <w:left w:w="13" w:type="dxa"/>
            <w:right w:w="13" w:type="dxa"/>
          </w:tblCellMar>
        </w:tblPrEx>
        <w:trPr>
          <w:cantSplit/>
          <w:trHeight w:val="240" w:hRule="atLeast"/>
        </w:trPr>
        <w:tc>
          <w:tcPr>
            <w:tcW w:w="284" w:type="dxa"/>
            <w:vMerge w:val="continue"/>
            <w:tcBorders>
              <w:top w:val="none" w:color="auto" w:sz="0" w:space="0"/>
              <w:left w:val="single" w:color="auto" w:sz="4" w:space="0"/>
              <w:bottom w:val="none" w:color="auto" w:sz="0" w:space="0"/>
              <w:right w:val="nil"/>
              <w:tl2br w:val="nil"/>
              <w:tr2bl w:val="nil"/>
            </w:tcBorders>
            <w:vAlign w:val="top"/>
          </w:tcPr>
          <w:p>
            <w:pPr>
              <w:pStyle w:val="0"/>
              <w:jc w:val="center"/>
              <w:rPr>
                <w:rFonts w:hint="eastAsia" w:ascii="ＭＳ ゴシック" w:hAnsi="ＭＳ ゴシック" w:eastAsia="ＭＳ ゴシック"/>
                <w:sz w:val="18"/>
              </w:rPr>
            </w:pPr>
          </w:p>
        </w:tc>
        <w:tc>
          <w:tcPr>
            <w:tcW w:w="1984" w:type="dxa"/>
            <w:tcBorders>
              <w:top w:val="none" w:color="auto" w:sz="0" w:space="0"/>
              <w:left w:val="single" w:color="000000" w:sz="4" w:space="0"/>
              <w:bottom w:val="single" w:color="C0C0C0" w:sz="4" w:space="0"/>
              <w:right w:val="single" w:color="auto" w:sz="4" w:space="0"/>
              <w:tl2br w:val="nil"/>
              <w:tr2bl w:val="nil"/>
            </w:tcBorders>
            <w:vAlign w:val="top"/>
          </w:tcPr>
          <w:p>
            <w:pPr>
              <w:pStyle w:val="0"/>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kern w:val="0"/>
                <w:sz w:val="18"/>
              </w:rPr>
              <w:t xml:space="preserve"> 3</w:t>
            </w:r>
            <w:r>
              <w:rPr>
                <w:rFonts w:hint="eastAsia" w:ascii="ＭＳ ゴシック" w:hAnsi="ＭＳ ゴシック" w:eastAsia="ＭＳ ゴシック"/>
                <w:color w:val="000000" w:themeColor="text1"/>
                <w:kern w:val="0"/>
                <w:sz w:val="18"/>
              </w:rPr>
              <w:t>　厨房用排気ダクト</w:t>
            </w:r>
          </w:p>
        </w:tc>
        <w:tc>
          <w:tcPr>
            <w:tcW w:w="7372" w:type="dxa"/>
            <w:gridSpan w:val="2"/>
            <w:tcBorders>
              <w:top w:val="none" w:color="auto" w:sz="0" w:space="0"/>
              <w:left w:val="single" w:color="000000" w:sz="4" w:space="0"/>
              <w:bottom w:val="single" w:color="C0C0C0" w:sz="4" w:space="0"/>
              <w:right w:val="none" w:color="auto" w:sz="0" w:space="0"/>
              <w:tl2br w:val="nil"/>
              <w:tr2bl w:val="nil"/>
            </w:tcBorders>
            <w:vAlign w:val="top"/>
          </w:tcPr>
          <w:p>
            <w:pPr>
              <w:pStyle w:val="0"/>
              <w:suppressAutoHyphens w:val="1"/>
              <w:wordWrap w:val="0"/>
              <w:adjustRightInd w:val="0"/>
              <w:ind w:left="210" w:leftChars="100"/>
              <w:jc w:val="left"/>
              <w:textAlignment w:val="baseline"/>
              <w:rPr>
                <w:rFonts w:hint="default" w:ascii="ＭＳ ゴシック" w:hAnsi="ＭＳ ゴシック" w:eastAsia="ＭＳ ゴシック"/>
                <w:color w:val="000000" w:themeColor="text1"/>
                <w:spacing w:val="4"/>
                <w:kern w:val="0"/>
                <w:sz w:val="19"/>
              </w:rPr>
            </w:pPr>
            <w:r>
              <w:rPr>
                <w:rFonts w:hint="eastAsia" w:ascii="ＭＳ ゴシック" w:hAnsi="ＭＳ ゴシック" w:eastAsia="ＭＳ ゴシック"/>
                <w:color w:val="000000" w:themeColor="text1"/>
                <w:kern w:val="0"/>
                <w:sz w:val="18"/>
              </w:rPr>
              <w:t>１　※亜鉛鉄板　　　　　　　・ステンレス鋼板（ＳＵＳ</w:t>
            </w:r>
            <w:r>
              <w:rPr>
                <w:rFonts w:hint="eastAsia" w:ascii="ＭＳ ゴシック" w:hAnsi="ＭＳ ゴシック" w:eastAsia="ＭＳ ゴシック"/>
                <w:color w:val="000000" w:themeColor="text1"/>
                <w:kern w:val="0"/>
                <w:sz w:val="18"/>
              </w:rPr>
              <w:t>304</w:t>
            </w:r>
            <w:r>
              <w:rPr>
                <w:rFonts w:hint="eastAsia" w:ascii="ＭＳ ゴシック" w:hAnsi="ＭＳ ゴシック" w:eastAsia="ＭＳ ゴシック"/>
                <w:color w:val="000000" w:themeColor="text1"/>
                <w:kern w:val="0"/>
                <w:sz w:val="18"/>
              </w:rPr>
              <w:t>）</w:t>
            </w:r>
          </w:p>
          <w:p>
            <w:pPr>
              <w:pStyle w:val="0"/>
              <w:suppressAutoHyphens w:val="1"/>
              <w:wordWrap w:val="0"/>
              <w:adjustRightInd w:val="0"/>
              <w:ind w:left="210" w:leftChars="100"/>
              <w:jc w:val="left"/>
              <w:textAlignment w:val="baseline"/>
              <w:rPr>
                <w:rFonts w:hint="default" w:ascii="ＭＳ ゴシック" w:hAnsi="ＭＳ ゴシック" w:eastAsia="ＭＳ ゴシック"/>
                <w:color w:val="000000" w:themeColor="text1"/>
                <w:spacing w:val="4"/>
                <w:kern w:val="0"/>
                <w:sz w:val="19"/>
              </w:rPr>
            </w:pPr>
            <w:r>
              <w:rPr>
                <w:rFonts w:hint="eastAsia" w:ascii="ＭＳ ゴシック" w:hAnsi="ＭＳ ゴシック" w:eastAsia="ＭＳ ゴシック"/>
                <w:color w:val="000000" w:themeColor="text1"/>
                <w:kern w:val="0"/>
                <w:sz w:val="18"/>
              </w:rPr>
              <w:t>２　※アングルフランジ工法　・コーナーボルト工法</w:t>
            </w:r>
          </w:p>
          <w:p>
            <w:pPr>
              <w:pStyle w:val="0"/>
              <w:rPr>
                <w:rFonts w:hint="eastAsia" w:ascii="ＭＳ ゴシック" w:hAnsi="ＭＳ ゴシック" w:eastAsia="ＭＳ ゴシック"/>
                <w:color w:val="000000" w:themeColor="text1"/>
                <w:sz w:val="18"/>
              </w:rPr>
            </w:pPr>
          </w:p>
        </w:tc>
      </w:tr>
      <w:tr>
        <w:tblPrEx>
          <w:tblCellMar>
            <w:left w:w="13" w:type="dxa"/>
            <w:right w:w="13" w:type="dxa"/>
          </w:tblCellMar>
        </w:tblPrEx>
        <w:trPr>
          <w:cantSplit/>
          <w:trHeight w:val="210" w:hRule="atLeast"/>
        </w:trPr>
        <w:tc>
          <w:tcPr>
            <w:tcW w:w="284" w:type="dxa"/>
            <w:vMerge w:val="continue"/>
            <w:tcBorders>
              <w:top w:val="none" w:color="auto" w:sz="0" w:space="0"/>
              <w:left w:val="single" w:color="auto" w:sz="4" w:space="0"/>
              <w:bottom w:val="single" w:color="auto" w:sz="4" w:space="0"/>
              <w:right w:val="nil"/>
              <w:tl2br w:val="nil"/>
              <w:tr2bl w:val="nil"/>
            </w:tcBorders>
            <w:vAlign w:val="top"/>
          </w:tcPr>
          <w:p>
            <w:pPr>
              <w:pStyle w:val="0"/>
              <w:jc w:val="center"/>
              <w:rPr>
                <w:rFonts w:hint="eastAsia" w:ascii="ＭＳ ゴシック" w:hAnsi="ＭＳ ゴシック" w:eastAsia="ＭＳ ゴシック"/>
                <w:sz w:val="18"/>
              </w:rPr>
            </w:pPr>
          </w:p>
        </w:tc>
        <w:tc>
          <w:tcPr>
            <w:tcW w:w="1984" w:type="dxa"/>
            <w:tcBorders>
              <w:top w:val="none" w:color="auto" w:sz="0" w:space="0"/>
              <w:left w:val="single" w:color="000000" w:sz="4" w:space="0"/>
              <w:bottom w:val="single" w:color="auto" w:sz="4" w:space="0"/>
              <w:right w:val="single" w:color="auto" w:sz="4" w:space="0"/>
              <w:tl2br w:val="nil"/>
              <w:tr2bl w:val="nil"/>
            </w:tcBorders>
            <w:vAlign w:val="top"/>
          </w:tcPr>
          <w:p>
            <w:pPr>
              <w:pStyle w:val="0"/>
              <w:rPr>
                <w:rFonts w:hint="eastAsia" w:ascii="ＭＳ ゴシック" w:hAnsi="ＭＳ ゴシック" w:eastAsia="ＭＳ ゴシック"/>
                <w:color w:val="000000" w:themeColor="text1"/>
                <w:kern w:val="0"/>
                <w:sz w:val="18"/>
              </w:rPr>
            </w:pPr>
            <w:r>
              <w:rPr>
                <w:rFonts w:hint="eastAsia" w:ascii="ＭＳ ゴシック" w:hAnsi="ＭＳ ゴシック" w:eastAsia="ＭＳ ゴシック"/>
                <w:color w:val="000000" w:themeColor="text1"/>
                <w:kern w:val="0"/>
                <w:sz w:val="18"/>
              </w:rPr>
              <w:t xml:space="preserve"> 4</w:t>
            </w:r>
            <w:r>
              <w:rPr>
                <w:rFonts w:hint="eastAsia" w:ascii="ＭＳ ゴシック" w:hAnsi="ＭＳ ゴシック" w:eastAsia="ＭＳ ゴシック"/>
                <w:color w:val="000000" w:themeColor="text1"/>
                <w:kern w:val="0"/>
                <w:sz w:val="18"/>
              </w:rPr>
              <w:t>　耐薬品ダクト、ダン</w:t>
            </w:r>
          </w:p>
          <w:p>
            <w:pPr>
              <w:pStyle w:val="0"/>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kern w:val="0"/>
                <w:sz w:val="18"/>
              </w:rPr>
              <w:t>　パー</w:t>
            </w:r>
          </w:p>
        </w:tc>
        <w:tc>
          <w:tcPr>
            <w:tcW w:w="7372" w:type="dxa"/>
            <w:gridSpan w:val="2"/>
            <w:tcBorders>
              <w:top w:val="none" w:color="auto" w:sz="0" w:space="0"/>
              <w:left w:val="single" w:color="000000" w:sz="4" w:space="0"/>
              <w:bottom w:val="single" w:color="auto" w:sz="4" w:space="0"/>
              <w:right w:val="none" w:color="auto" w:sz="0" w:space="0"/>
              <w:tl2br w:val="nil"/>
              <w:tr2bl w:val="nil"/>
            </w:tcBorders>
            <w:vAlign w:val="top"/>
          </w:tcPr>
          <w:p>
            <w:pPr>
              <w:pStyle w:val="0"/>
              <w:suppressAutoHyphens w:val="1"/>
              <w:wordWrap w:val="0"/>
              <w:adjustRightInd w:val="0"/>
              <w:jc w:val="left"/>
              <w:textAlignment w:val="baseline"/>
              <w:rPr>
                <w:rFonts w:hint="eastAsia" w:ascii="ＭＳ ゴシック" w:hAnsi="ＭＳ ゴシック" w:eastAsia="ＭＳ ゴシック"/>
                <w:color w:val="000000" w:themeColor="text1"/>
                <w:spacing w:val="4"/>
                <w:kern w:val="0"/>
                <w:sz w:val="19"/>
              </w:rPr>
            </w:pPr>
            <w:r>
              <w:rPr>
                <w:rFonts w:hint="eastAsia" w:ascii="ＭＳ ゴシック" w:hAnsi="ＭＳ ゴシック" w:eastAsia="ＭＳ ゴシック"/>
                <w:color w:val="000000" w:themeColor="text1"/>
                <w:kern w:val="0"/>
                <w:sz w:val="18"/>
              </w:rPr>
              <w:t>　実験、試験施設用に供するダクト・ダンパーの材質は耐薬品性とし、範囲、仕様は図示による。</w:t>
            </w:r>
          </w:p>
        </w:tc>
      </w:tr>
      <w:tr>
        <w:tblPrEx>
          <w:tblCellMar>
            <w:left w:w="13" w:type="dxa"/>
            <w:right w:w="13" w:type="dxa"/>
          </w:tblCellMar>
        </w:tblPrEx>
        <w:trPr>
          <w:cantSplit/>
          <w:trHeight w:val="70" w:hRule="atLeast"/>
        </w:trPr>
        <w:tc>
          <w:tcPr>
            <w:tcW w:w="284" w:type="dxa"/>
            <w:vMerge w:val="restart"/>
            <w:tcBorders>
              <w:top w:val="none" w:color="auto" w:sz="0" w:space="0"/>
              <w:left w:val="single" w:color="auto" w:sz="4" w:space="0"/>
              <w:bottom w:val="none" w:color="auto" w:sz="0" w:space="0"/>
              <w:right w:val="nil"/>
              <w:tl2br w:val="nil"/>
              <w:tr2bl w:val="nil"/>
            </w:tcBorders>
            <w:vAlign w:val="top"/>
          </w:tcPr>
          <w:p>
            <w:pPr>
              <w:pStyle w:val="0"/>
              <w:jc w:val="center"/>
              <w:rPr>
                <w:rFonts w:hint="eastAsia" w:ascii="ＭＳ ゴシック" w:hAnsi="ＭＳ ゴシック" w:eastAsia="ＭＳ ゴシック"/>
                <w:color w:val="000000" w:themeColor="text1"/>
                <w:kern w:val="0"/>
                <w:sz w:val="18"/>
              </w:rPr>
            </w:pPr>
            <w:r>
              <w:rPr>
                <w:rFonts w:hint="eastAsia" w:ascii="ＭＳ ゴシック" w:hAnsi="ＭＳ ゴシック" w:eastAsia="ＭＳ ゴシック"/>
                <w:color w:val="000000" w:themeColor="text1"/>
                <w:kern w:val="0"/>
                <w:sz w:val="18"/>
              </w:rPr>
              <w:t>7</w:t>
            </w:r>
          </w:p>
          <w:p>
            <w:pPr>
              <w:pStyle w:val="0"/>
              <w:jc w:val="center"/>
              <w:rPr>
                <w:rFonts w:hint="eastAsia" w:ascii="ＭＳ ゴシック" w:hAnsi="ＭＳ ゴシック" w:eastAsia="ＭＳ ゴシック"/>
                <w:color w:val="000000" w:themeColor="text1"/>
                <w:kern w:val="0"/>
                <w:sz w:val="18"/>
              </w:rPr>
            </w:pPr>
          </w:p>
          <w:p>
            <w:pPr>
              <w:pStyle w:val="0"/>
              <w:jc w:val="center"/>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kern w:val="0"/>
                <w:sz w:val="18"/>
              </w:rPr>
              <w:t>排煙設備</w:t>
            </w:r>
          </w:p>
        </w:tc>
        <w:tc>
          <w:tcPr>
            <w:tcW w:w="1984" w:type="dxa"/>
            <w:tcBorders>
              <w:top w:val="none" w:color="auto" w:sz="0" w:space="0"/>
              <w:left w:val="single" w:color="000000" w:sz="4" w:space="0"/>
              <w:bottom w:val="single" w:color="C0C0C0" w:sz="4" w:space="0"/>
              <w:right w:val="single" w:color="auto" w:sz="4" w:space="0"/>
              <w:tl2br w:val="nil"/>
              <w:tr2bl w:val="nil"/>
            </w:tcBorders>
            <w:vAlign w:val="top"/>
          </w:tcPr>
          <w:p>
            <w:pPr>
              <w:pStyle w:val="0"/>
              <w:rPr>
                <w:rFonts w:hint="eastAsia" w:ascii="ＭＳ ゴシック" w:hAnsi="ＭＳ ゴシック" w:eastAsia="ＭＳ ゴシック"/>
                <w:color w:val="000000" w:themeColor="text1"/>
                <w:sz w:val="18"/>
              </w:rPr>
            </w:pPr>
            <w:r>
              <w:rPr>
                <w:rFonts w:hint="default" w:ascii="ＭＳ ゴシック" w:hAnsi="ＭＳ ゴシック" w:eastAsia="ＭＳ ゴシック"/>
                <w:color w:val="000000" w:themeColor="text1"/>
                <w:kern w:val="0"/>
                <w:sz w:val="18"/>
              </w:rPr>
              <w:t xml:space="preserve"> 1</w:t>
            </w:r>
            <w:r>
              <w:rPr>
                <w:rFonts w:hint="eastAsia" w:ascii="ＭＳ ゴシック" w:hAnsi="ＭＳ ゴシック" w:eastAsia="ＭＳ ゴシック"/>
                <w:color w:val="000000" w:themeColor="text1"/>
                <w:kern w:val="0"/>
                <w:sz w:val="18"/>
              </w:rPr>
              <w:t>　排煙口の形式</w:t>
            </w:r>
          </w:p>
        </w:tc>
        <w:tc>
          <w:tcPr>
            <w:tcW w:w="7372" w:type="dxa"/>
            <w:gridSpan w:val="2"/>
            <w:tcBorders>
              <w:top w:val="none" w:color="auto" w:sz="0" w:space="0"/>
              <w:left w:val="single" w:color="000000" w:sz="4" w:space="0"/>
              <w:bottom w:val="single" w:color="C0C0C0" w:sz="4" w:space="0"/>
              <w:right w:val="none" w:color="auto" w:sz="0" w:space="0"/>
              <w:tl2br w:val="nil"/>
              <w:tr2bl w:val="nil"/>
            </w:tcBorders>
            <w:vAlign w:val="top"/>
          </w:tcPr>
          <w:p>
            <w:pPr>
              <w:pStyle w:val="0"/>
              <w:suppressAutoHyphens w:val="1"/>
              <w:wordWrap w:val="0"/>
              <w:adjustRightInd w:val="0"/>
              <w:jc w:val="left"/>
              <w:textAlignment w:val="baseline"/>
              <w:rPr>
                <w:rFonts w:hint="default" w:ascii="ＭＳ ゴシック" w:hAnsi="ＭＳ ゴシック" w:eastAsia="ＭＳ ゴシック"/>
                <w:color w:val="000000" w:themeColor="text1"/>
                <w:spacing w:val="4"/>
                <w:kern w:val="0"/>
                <w:sz w:val="19"/>
              </w:rPr>
            </w:pPr>
            <w:r>
              <w:rPr>
                <w:rFonts w:hint="eastAsia" w:ascii="ＭＳ ゴシック" w:hAnsi="ＭＳ ゴシック" w:eastAsia="ＭＳ ゴシック"/>
                <w:color w:val="000000" w:themeColor="text1"/>
                <w:kern w:val="0"/>
                <w:sz w:val="18"/>
              </w:rPr>
              <w:t>・可動羽根（スリット共）　　・可動パネル</w:t>
            </w:r>
          </w:p>
          <w:p>
            <w:pPr>
              <w:pStyle w:val="0"/>
              <w:suppressAutoHyphens w:val="1"/>
              <w:wordWrap w:val="0"/>
              <w:adjustRightInd w:val="0"/>
              <w:jc w:val="left"/>
              <w:textAlignment w:val="baseline"/>
              <w:rPr>
                <w:rFonts w:hint="eastAsia" w:ascii="ＭＳ ゴシック" w:hAnsi="ＭＳ ゴシック" w:eastAsia="ＭＳ ゴシック"/>
                <w:color w:val="000000" w:themeColor="text1"/>
                <w:sz w:val="18"/>
              </w:rPr>
            </w:pPr>
          </w:p>
        </w:tc>
      </w:tr>
      <w:tr>
        <w:tblPrEx>
          <w:tblCellMar>
            <w:left w:w="13" w:type="dxa"/>
            <w:right w:w="13" w:type="dxa"/>
          </w:tblCellMar>
        </w:tblPrEx>
        <w:trPr>
          <w:cantSplit/>
          <w:trHeight w:val="70" w:hRule="atLeast"/>
        </w:trPr>
        <w:tc>
          <w:tcPr>
            <w:tcW w:w="284" w:type="dxa"/>
            <w:vMerge w:val="continue"/>
            <w:tcBorders>
              <w:top w:val="none" w:color="auto" w:sz="0" w:space="0"/>
              <w:left w:val="single" w:color="auto" w:sz="4" w:space="0"/>
              <w:bottom w:val="none" w:color="auto" w:sz="0" w:space="0"/>
              <w:right w:val="nil"/>
              <w:tl2br w:val="nil"/>
              <w:tr2bl w:val="nil"/>
            </w:tcBorders>
            <w:vAlign w:val="top"/>
          </w:tcPr>
          <w:p>
            <w:pPr>
              <w:pStyle w:val="0"/>
              <w:jc w:val="center"/>
              <w:rPr>
                <w:rFonts w:hint="eastAsia" w:ascii="ＭＳ ゴシック" w:hAnsi="ＭＳ ゴシック" w:eastAsia="ＭＳ ゴシック"/>
                <w:sz w:val="18"/>
              </w:rPr>
            </w:pPr>
          </w:p>
        </w:tc>
        <w:tc>
          <w:tcPr>
            <w:tcW w:w="1984" w:type="dxa"/>
            <w:tcBorders>
              <w:top w:val="none" w:color="auto" w:sz="0" w:space="0"/>
              <w:left w:val="single" w:color="000000" w:sz="4" w:space="0"/>
              <w:bottom w:val="single" w:color="C0C0C0" w:sz="4" w:space="0"/>
              <w:right w:val="single" w:color="auto" w:sz="4" w:space="0"/>
              <w:tl2br w:val="nil"/>
              <w:tr2bl w:val="nil"/>
            </w:tcBorders>
            <w:vAlign w:val="top"/>
          </w:tcPr>
          <w:p>
            <w:pPr>
              <w:pStyle w:val="0"/>
              <w:rPr>
                <w:rFonts w:hint="default" w:ascii="ＭＳ ゴシック" w:hAnsi="ＭＳ ゴシック" w:eastAsia="ＭＳ ゴシック"/>
                <w:color w:val="000000" w:themeColor="text1"/>
                <w:sz w:val="18"/>
              </w:rPr>
            </w:pPr>
            <w:r>
              <w:rPr>
                <w:rFonts w:hint="default" w:ascii="ＭＳ ゴシック" w:hAnsi="ＭＳ ゴシック" w:eastAsia="ＭＳ ゴシック"/>
                <w:color w:val="000000" w:themeColor="text1"/>
                <w:kern w:val="0"/>
                <w:sz w:val="18"/>
              </w:rPr>
              <w:t xml:space="preserve"> 2</w:t>
            </w:r>
            <w:r>
              <w:rPr>
                <w:rFonts w:hint="eastAsia" w:ascii="ＭＳ ゴシック" w:hAnsi="ＭＳ ゴシック" w:eastAsia="ＭＳ ゴシック"/>
                <w:color w:val="000000" w:themeColor="text1"/>
                <w:kern w:val="0"/>
                <w:sz w:val="18"/>
              </w:rPr>
              <w:t>　排煙口解放装置</w:t>
            </w:r>
          </w:p>
        </w:tc>
        <w:tc>
          <w:tcPr>
            <w:tcW w:w="7372" w:type="dxa"/>
            <w:gridSpan w:val="2"/>
            <w:tcBorders>
              <w:top w:val="none" w:color="auto" w:sz="0" w:space="0"/>
              <w:left w:val="single" w:color="000000" w:sz="4" w:space="0"/>
              <w:bottom w:val="single" w:color="C0C0C0" w:sz="4" w:space="0"/>
              <w:right w:val="none" w:color="auto" w:sz="0" w:space="0"/>
              <w:tl2br w:val="nil"/>
              <w:tr2bl w:val="nil"/>
            </w:tcBorders>
            <w:vAlign w:val="top"/>
          </w:tcPr>
          <w:p>
            <w:pPr>
              <w:pStyle w:val="0"/>
              <w:suppressAutoHyphens w:val="1"/>
              <w:wordWrap w:val="0"/>
              <w:adjustRightInd w:val="0"/>
              <w:jc w:val="left"/>
              <w:textAlignment w:val="baseline"/>
              <w:rPr>
                <w:rFonts w:hint="default" w:ascii="ＭＳ ゴシック" w:hAnsi="ＭＳ ゴシック" w:eastAsia="ＭＳ ゴシック"/>
                <w:color w:val="000000" w:themeColor="text1"/>
                <w:spacing w:val="4"/>
                <w:kern w:val="0"/>
                <w:sz w:val="19"/>
              </w:rPr>
            </w:pPr>
            <w:r>
              <w:rPr>
                <w:rFonts w:hint="eastAsia" w:ascii="ＭＳ ゴシック" w:hAnsi="ＭＳ ゴシック" w:eastAsia="ＭＳ ゴシック"/>
                <w:color w:val="000000" w:themeColor="text1"/>
                <w:kern w:val="0"/>
                <w:sz w:val="18"/>
              </w:rPr>
              <w:t>・ワイヤ－式　　　　　　　　・電気式</w:t>
            </w:r>
          </w:p>
          <w:p>
            <w:pPr>
              <w:pStyle w:val="0"/>
              <w:suppressAutoHyphens w:val="1"/>
              <w:wordWrap w:val="0"/>
              <w:adjustRightInd w:val="0"/>
              <w:jc w:val="left"/>
              <w:textAlignment w:val="baseline"/>
              <w:rPr>
                <w:rFonts w:hint="eastAsia" w:ascii="ＭＳ ゴシック" w:hAnsi="ＭＳ ゴシック" w:eastAsia="ＭＳ ゴシック"/>
                <w:color w:val="000000" w:themeColor="text1"/>
                <w:sz w:val="18"/>
              </w:rPr>
            </w:pPr>
          </w:p>
        </w:tc>
      </w:tr>
      <w:tr>
        <w:tblPrEx>
          <w:tblCellMar>
            <w:left w:w="13" w:type="dxa"/>
            <w:right w:w="13" w:type="dxa"/>
          </w:tblCellMar>
        </w:tblPrEx>
        <w:trPr>
          <w:cantSplit/>
          <w:trHeight w:val="70" w:hRule="atLeast"/>
        </w:trPr>
        <w:tc>
          <w:tcPr>
            <w:tcW w:w="284" w:type="dxa"/>
            <w:vMerge w:val="continue"/>
            <w:tcBorders>
              <w:top w:val="none" w:color="auto" w:sz="0" w:space="0"/>
              <w:left w:val="single" w:color="auto" w:sz="4" w:space="0"/>
              <w:bottom w:val="single" w:color="auto" w:sz="4" w:space="0"/>
              <w:right w:val="nil"/>
              <w:tl2br w:val="nil"/>
              <w:tr2bl w:val="nil"/>
            </w:tcBorders>
            <w:vAlign w:val="top"/>
          </w:tcPr>
          <w:p>
            <w:pPr>
              <w:pStyle w:val="0"/>
              <w:jc w:val="center"/>
              <w:rPr>
                <w:rFonts w:hint="eastAsia" w:ascii="ＭＳ ゴシック" w:hAnsi="ＭＳ ゴシック" w:eastAsia="ＭＳ ゴシック"/>
                <w:sz w:val="18"/>
              </w:rPr>
            </w:pPr>
          </w:p>
        </w:tc>
        <w:tc>
          <w:tcPr>
            <w:tcW w:w="1984" w:type="dxa"/>
            <w:tcBorders>
              <w:top w:val="none" w:color="auto" w:sz="0" w:space="0"/>
              <w:left w:val="single" w:color="000000" w:sz="4" w:space="0"/>
              <w:bottom w:val="single" w:color="auto" w:sz="4" w:space="0"/>
              <w:right w:val="single" w:color="auto" w:sz="4" w:space="0"/>
              <w:tl2br w:val="nil"/>
              <w:tr2bl w:val="nil"/>
            </w:tcBorders>
            <w:vAlign w:val="top"/>
          </w:tcPr>
          <w:p>
            <w:pPr>
              <w:pStyle w:val="0"/>
              <w:rPr>
                <w:rFonts w:hint="eastAsia" w:ascii="ＭＳ ゴシック" w:hAnsi="ＭＳ ゴシック" w:eastAsia="ＭＳ ゴシック"/>
                <w:color w:val="000000" w:themeColor="text1"/>
                <w:sz w:val="18"/>
              </w:rPr>
            </w:pPr>
            <w:r>
              <w:rPr>
                <w:rFonts w:hint="default" w:ascii="ＭＳ ゴシック" w:hAnsi="ＭＳ ゴシック" w:eastAsia="ＭＳ ゴシック"/>
                <w:color w:val="000000" w:themeColor="text1"/>
                <w:kern w:val="0"/>
                <w:sz w:val="18"/>
              </w:rPr>
              <w:t xml:space="preserve"> 3</w:t>
            </w:r>
            <w:r>
              <w:rPr>
                <w:rFonts w:hint="eastAsia" w:ascii="ＭＳ ゴシック" w:hAnsi="ＭＳ ゴシック" w:eastAsia="ＭＳ ゴシック"/>
                <w:color w:val="000000" w:themeColor="text1"/>
                <w:kern w:val="0"/>
                <w:sz w:val="18"/>
              </w:rPr>
              <w:t>　排煙ダクト</w:t>
            </w:r>
          </w:p>
        </w:tc>
        <w:tc>
          <w:tcPr>
            <w:tcW w:w="7372" w:type="dxa"/>
            <w:gridSpan w:val="2"/>
            <w:tcBorders>
              <w:top w:val="none" w:color="auto" w:sz="0" w:space="0"/>
              <w:left w:val="single" w:color="000000" w:sz="4" w:space="0"/>
              <w:bottom w:val="single" w:color="auto" w:sz="4" w:space="0"/>
              <w:right w:val="none" w:color="auto" w:sz="0" w:space="0"/>
              <w:tl2br w:val="nil"/>
              <w:tr2bl w:val="nil"/>
            </w:tcBorders>
            <w:vAlign w:val="top"/>
          </w:tcPr>
          <w:p>
            <w:pPr>
              <w:pStyle w:val="0"/>
              <w:suppressAutoHyphens w:val="1"/>
              <w:wordWrap w:val="0"/>
              <w:adjustRightInd w:val="0"/>
              <w:jc w:val="left"/>
              <w:textAlignment w:val="baseline"/>
              <w:rPr>
                <w:rFonts w:hint="default" w:ascii="ＭＳ ゴシック" w:hAnsi="ＭＳ ゴシック" w:eastAsia="ＭＳ ゴシック"/>
                <w:color w:val="000000" w:themeColor="text1"/>
                <w:spacing w:val="4"/>
                <w:kern w:val="0"/>
                <w:sz w:val="19"/>
              </w:rPr>
            </w:pPr>
            <w:r>
              <w:rPr>
                <w:rFonts w:hint="eastAsia" w:ascii="ＭＳ ゴシック" w:hAnsi="ＭＳ ゴシック" w:eastAsia="ＭＳ ゴシック"/>
                <w:color w:val="000000" w:themeColor="text1"/>
                <w:kern w:val="0"/>
                <w:sz w:val="18"/>
              </w:rPr>
              <w:t>　板厚は高圧ダクトによる。</w:t>
            </w:r>
          </w:p>
          <w:p>
            <w:pPr>
              <w:pStyle w:val="0"/>
              <w:rPr>
                <w:rFonts w:hint="eastAsia" w:ascii="ＭＳ ゴシック" w:hAnsi="ＭＳ ゴシック" w:eastAsia="ＭＳ ゴシック"/>
                <w:color w:val="000000" w:themeColor="text1"/>
                <w:sz w:val="18"/>
              </w:rPr>
            </w:pPr>
          </w:p>
        </w:tc>
      </w:tr>
      <w:tr>
        <w:tblPrEx>
          <w:tblCellMar>
            <w:left w:w="13" w:type="dxa"/>
            <w:right w:w="13" w:type="dxa"/>
          </w:tblCellMar>
        </w:tblPrEx>
        <w:trPr>
          <w:cantSplit/>
          <w:trHeight w:val="480" w:hRule="atLeast"/>
        </w:trPr>
        <w:tc>
          <w:tcPr>
            <w:tcW w:w="284" w:type="dxa"/>
            <w:vMerge w:val="restart"/>
            <w:tcBorders>
              <w:top w:val="none" w:color="auto" w:sz="0" w:space="0"/>
              <w:left w:val="single" w:color="auto" w:sz="4" w:space="0"/>
              <w:bottom w:val="none" w:color="auto" w:sz="0" w:space="0"/>
              <w:right w:val="nil"/>
              <w:tl2br w:val="nil"/>
              <w:tr2bl w:val="nil"/>
            </w:tcBorders>
            <w:vAlign w:val="center"/>
          </w:tcPr>
          <w:p>
            <w:pPr>
              <w:pStyle w:val="0"/>
              <w:jc w:val="center"/>
              <w:rPr>
                <w:rFonts w:hint="eastAsia" w:ascii="ＭＳ ゴシック" w:hAnsi="ＭＳ ゴシック" w:eastAsia="ＭＳ ゴシック"/>
                <w:color w:val="000000" w:themeColor="text1"/>
                <w:kern w:val="0"/>
                <w:sz w:val="18"/>
              </w:rPr>
            </w:pPr>
            <w:r>
              <w:rPr>
                <w:rFonts w:hint="eastAsia" w:ascii="ＭＳ ゴシック" w:hAnsi="ＭＳ ゴシック" w:eastAsia="ＭＳ ゴシック"/>
                <w:color w:val="000000" w:themeColor="text1"/>
                <w:kern w:val="0"/>
                <w:sz w:val="18"/>
              </w:rPr>
              <w:t>8</w:t>
            </w:r>
          </w:p>
          <w:p>
            <w:pPr>
              <w:pStyle w:val="0"/>
              <w:jc w:val="center"/>
              <w:rPr>
                <w:rFonts w:hint="eastAsia" w:ascii="ＭＳ ゴシック" w:hAnsi="ＭＳ ゴシック" w:eastAsia="ＭＳ ゴシック"/>
                <w:color w:val="000000" w:themeColor="text1"/>
                <w:kern w:val="0"/>
                <w:sz w:val="18"/>
              </w:rPr>
            </w:pPr>
          </w:p>
          <w:p>
            <w:pPr>
              <w:pStyle w:val="0"/>
              <w:jc w:val="center"/>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kern w:val="0"/>
                <w:sz w:val="18"/>
              </w:rPr>
              <w:t>自動制御設備</w:t>
            </w:r>
          </w:p>
        </w:tc>
        <w:tc>
          <w:tcPr>
            <w:tcW w:w="1984" w:type="dxa"/>
            <w:tcBorders>
              <w:top w:val="none" w:color="auto" w:sz="0" w:space="0"/>
              <w:left w:val="single" w:color="000000" w:sz="4" w:space="0"/>
              <w:bottom w:val="single" w:color="C0C0C0" w:sz="4" w:space="0"/>
              <w:right w:val="single" w:color="auto" w:sz="4" w:space="0"/>
              <w:tl2br w:val="nil"/>
              <w:tr2bl w:val="nil"/>
            </w:tcBorders>
            <w:vAlign w:val="top"/>
          </w:tcPr>
          <w:p>
            <w:pPr>
              <w:pStyle w:val="0"/>
              <w:rPr>
                <w:rFonts w:hint="eastAsia" w:ascii="ＭＳ ゴシック" w:hAnsi="ＭＳ ゴシック" w:eastAsia="ＭＳ ゴシック"/>
                <w:color w:val="000000" w:themeColor="text1"/>
                <w:sz w:val="18"/>
              </w:rPr>
            </w:pPr>
            <w:r>
              <w:rPr>
                <w:rFonts w:hint="default" w:ascii="ＭＳ ゴシック" w:hAnsi="ＭＳ ゴシック" w:eastAsia="ＭＳ ゴシック"/>
                <w:color w:val="000000" w:themeColor="text1"/>
                <w:kern w:val="0"/>
                <w:sz w:val="18"/>
              </w:rPr>
              <w:t xml:space="preserve"> 1</w:t>
            </w:r>
            <w:r>
              <w:rPr>
                <w:rFonts w:hint="eastAsia" w:ascii="ＭＳ ゴシック" w:hAnsi="ＭＳ ゴシック" w:eastAsia="ＭＳ ゴシック"/>
                <w:color w:val="000000" w:themeColor="text1"/>
                <w:kern w:val="0"/>
                <w:sz w:val="18"/>
              </w:rPr>
              <w:t>　システム構成</w:t>
            </w:r>
          </w:p>
        </w:tc>
        <w:tc>
          <w:tcPr>
            <w:tcW w:w="7372" w:type="dxa"/>
            <w:gridSpan w:val="2"/>
            <w:tcBorders>
              <w:top w:val="none" w:color="auto" w:sz="0" w:space="0"/>
              <w:left w:val="single" w:color="000000" w:sz="4" w:space="0"/>
              <w:bottom w:val="single" w:color="C0C0C0" w:sz="4" w:space="0"/>
              <w:right w:val="none" w:color="auto" w:sz="0" w:space="0"/>
              <w:tl2br w:val="nil"/>
              <w:tr2bl w:val="nil"/>
            </w:tcBorders>
            <w:vAlign w:val="top"/>
          </w:tcPr>
          <w:p>
            <w:pPr>
              <w:pStyle w:val="0"/>
              <w:suppressAutoHyphens w:val="1"/>
              <w:wordWrap w:val="0"/>
              <w:adjustRightInd w:val="0"/>
              <w:jc w:val="left"/>
              <w:textAlignment w:val="baseline"/>
              <w:rPr>
                <w:rFonts w:hint="eastAsia" w:ascii="ＭＳ ゴシック" w:hAnsi="ＭＳ ゴシック" w:eastAsia="ＭＳ ゴシック"/>
                <w:color w:val="000000" w:themeColor="text1"/>
                <w:spacing w:val="4"/>
                <w:kern w:val="0"/>
                <w:sz w:val="19"/>
              </w:rPr>
            </w:pPr>
            <w:r>
              <w:rPr>
                <w:rFonts w:hint="eastAsia" w:ascii="ＭＳ ゴシック" w:hAnsi="ＭＳ ゴシック" w:eastAsia="ＭＳ ゴシック"/>
                <w:color w:val="000000" w:themeColor="text1"/>
                <w:kern w:val="0"/>
                <w:sz w:val="18"/>
              </w:rPr>
              <w:t>　</w:t>
            </w:r>
            <w:r>
              <w:rPr>
                <w:rFonts w:hint="eastAsia" w:ascii="ＭＳ ゴシック" w:hAnsi="ＭＳ ゴシック" w:eastAsia="ＭＳ ゴシック"/>
                <w:color w:val="000000" w:themeColor="text1"/>
                <w:kern w:val="0"/>
                <w:sz w:val="18"/>
                <w:u w:val="none" w:color="auto"/>
              </w:rPr>
              <w:t>図示の仕様によ</w:t>
            </w:r>
            <w:r>
              <w:rPr>
                <w:rFonts w:hint="eastAsia" w:ascii="ＭＳ ゴシック" w:hAnsi="ＭＳ ゴシック" w:eastAsia="ＭＳ ゴシック"/>
                <w:color w:val="000000" w:themeColor="text1"/>
                <w:kern w:val="0"/>
                <w:sz w:val="18"/>
              </w:rPr>
              <w:t>る。　　　　　　　　　　　　　　　　　　　　　　　　</w:t>
            </w:r>
            <w:r>
              <w:rPr>
                <w:rFonts w:hint="default" w:ascii="ＭＳ ゴシック" w:hAnsi="ＭＳ ゴシック" w:eastAsia="ＭＳ ゴシック"/>
                <w:color w:val="000000" w:themeColor="text1"/>
                <w:kern w:val="0"/>
                <w:sz w:val="18"/>
              </w:rPr>
              <w:t>（</w:t>
            </w:r>
            <w:r>
              <w:rPr>
                <w:rFonts w:hint="default" w:ascii="ＭＳ ゴシック" w:hAnsi="ＭＳ ゴシック" w:eastAsia="ＭＳ ゴシック"/>
                <w:color w:val="000000" w:themeColor="text1"/>
                <w:kern w:val="0"/>
                <w:sz w:val="18"/>
              </w:rPr>
              <w:t>4</w:t>
            </w:r>
            <w:r>
              <w:rPr>
                <w:rFonts w:hint="default" w:ascii="ＭＳ ゴシック" w:hAnsi="ＭＳ ゴシック" w:eastAsia="ＭＳ ゴシック"/>
                <w:color w:val="000000" w:themeColor="text1"/>
                <w:kern w:val="0"/>
                <w:sz w:val="18"/>
              </w:rPr>
              <w:t>－</w:t>
            </w:r>
            <w:r>
              <w:rPr>
                <w:rFonts w:hint="default" w:ascii="ＭＳ ゴシック" w:hAnsi="ＭＳ ゴシック" w:eastAsia="ＭＳ ゴシック"/>
                <w:color w:val="000000" w:themeColor="text1"/>
                <w:kern w:val="0"/>
                <w:sz w:val="18"/>
              </w:rPr>
              <w:t>1.1.1</w:t>
            </w:r>
            <w:r>
              <w:rPr>
                <w:rFonts w:hint="default" w:ascii="ＭＳ ゴシック" w:hAnsi="ＭＳ ゴシック" w:eastAsia="ＭＳ ゴシック"/>
                <w:color w:val="000000" w:themeColor="text1"/>
                <w:kern w:val="0"/>
                <w:sz w:val="18"/>
              </w:rPr>
              <w:t>）</w:t>
            </w:r>
          </w:p>
          <w:p>
            <w:pPr>
              <w:pStyle w:val="0"/>
              <w:suppressAutoHyphens w:val="1"/>
              <w:wordWrap w:val="0"/>
              <w:adjustRightInd w:val="0"/>
              <w:jc w:val="left"/>
              <w:textAlignment w:val="baseline"/>
              <w:rPr>
                <w:rFonts w:hint="eastAsia" w:ascii="ＭＳ ゴシック" w:hAnsi="ＭＳ ゴシック" w:eastAsia="ＭＳ ゴシック"/>
                <w:color w:val="000000" w:themeColor="text1"/>
                <w:spacing w:val="4"/>
                <w:kern w:val="0"/>
                <w:sz w:val="19"/>
              </w:rPr>
            </w:pPr>
          </w:p>
        </w:tc>
      </w:tr>
      <w:tr>
        <w:tblPrEx>
          <w:tblCellMar>
            <w:left w:w="13" w:type="dxa"/>
            <w:right w:w="13" w:type="dxa"/>
          </w:tblCellMar>
        </w:tblPrEx>
        <w:trPr>
          <w:cantSplit/>
          <w:trHeight w:val="600" w:hRule="atLeast"/>
        </w:trPr>
        <w:tc>
          <w:tcPr>
            <w:tcW w:w="284" w:type="dxa"/>
            <w:vMerge w:val="continue"/>
            <w:tcBorders>
              <w:top w:val="none" w:color="auto" w:sz="0" w:space="0"/>
              <w:left w:val="single" w:color="auto" w:sz="4" w:space="0"/>
              <w:bottom w:val="none" w:color="auto" w:sz="0" w:space="0"/>
              <w:right w:val="nil"/>
              <w:tl2br w:val="nil"/>
              <w:tr2bl w:val="nil"/>
            </w:tcBorders>
            <w:vAlign w:val="top"/>
          </w:tcPr>
          <w:p>
            <w:pPr>
              <w:pStyle w:val="0"/>
              <w:rPr>
                <w:rFonts w:hint="eastAsia" w:ascii="ＭＳ ゴシック" w:hAnsi="ＭＳ ゴシック" w:eastAsia="ＭＳ ゴシック"/>
                <w:sz w:val="18"/>
              </w:rPr>
            </w:pPr>
          </w:p>
        </w:tc>
        <w:tc>
          <w:tcPr>
            <w:tcW w:w="1984" w:type="dxa"/>
            <w:tcBorders>
              <w:top w:val="none" w:color="auto" w:sz="0" w:space="0"/>
              <w:left w:val="single" w:color="000000" w:sz="4" w:space="0"/>
              <w:bottom w:val="single" w:color="C0C0C0" w:sz="4" w:space="0"/>
              <w:right w:val="single" w:color="auto" w:sz="4" w:space="0"/>
              <w:tl2br w:val="nil"/>
              <w:tr2bl w:val="nil"/>
            </w:tcBorders>
            <w:vAlign w:val="top"/>
          </w:tcPr>
          <w:p>
            <w:pPr>
              <w:pStyle w:val="0"/>
              <w:rPr>
                <w:rFonts w:hint="eastAsia" w:ascii="ＭＳ ゴシック" w:hAnsi="ＭＳ ゴシック" w:eastAsia="ＭＳ ゴシック"/>
                <w:color w:val="000000" w:themeColor="text1"/>
                <w:sz w:val="18"/>
              </w:rPr>
            </w:pPr>
            <w:r>
              <w:rPr>
                <w:rFonts w:hint="default" w:ascii="ＭＳ ゴシック" w:hAnsi="ＭＳ ゴシック" w:eastAsia="ＭＳ ゴシック"/>
                <w:color w:val="000000" w:themeColor="text1"/>
                <w:kern w:val="0"/>
                <w:sz w:val="18"/>
              </w:rPr>
              <w:t xml:space="preserve"> 2</w:t>
            </w:r>
            <w:r>
              <w:rPr>
                <w:rFonts w:hint="eastAsia" w:ascii="ＭＳ ゴシック" w:hAnsi="ＭＳ ゴシック" w:eastAsia="ＭＳ ゴシック"/>
                <w:color w:val="000000" w:themeColor="text1"/>
                <w:kern w:val="0"/>
                <w:sz w:val="18"/>
              </w:rPr>
              <w:t>　機器類の取り付け</w:t>
            </w:r>
          </w:p>
        </w:tc>
        <w:tc>
          <w:tcPr>
            <w:tcW w:w="7372" w:type="dxa"/>
            <w:gridSpan w:val="2"/>
            <w:tcBorders>
              <w:top w:val="none" w:color="auto" w:sz="0" w:space="0"/>
              <w:left w:val="single" w:color="000000" w:sz="4" w:space="0"/>
              <w:bottom w:val="single" w:color="C0C0C0" w:sz="4" w:space="0"/>
              <w:right w:val="none" w:color="auto" w:sz="0" w:space="0"/>
              <w:tl2br w:val="nil"/>
              <w:tr2bl w:val="nil"/>
            </w:tcBorders>
            <w:vAlign w:val="top"/>
          </w:tcPr>
          <w:p>
            <w:pPr>
              <w:pStyle w:val="0"/>
              <w:suppressAutoHyphens w:val="1"/>
              <w:wordWrap w:val="0"/>
              <w:adjustRightInd w:val="0"/>
              <w:jc w:val="left"/>
              <w:textAlignment w:val="baseline"/>
              <w:rPr>
                <w:rFonts w:hint="default" w:ascii="ＭＳ ゴシック" w:hAnsi="ＭＳ ゴシック" w:eastAsia="ＭＳ ゴシック"/>
                <w:color w:val="000000" w:themeColor="text1"/>
                <w:spacing w:val="4"/>
                <w:kern w:val="0"/>
                <w:sz w:val="19"/>
              </w:rPr>
            </w:pPr>
            <w:r>
              <w:rPr>
                <w:rFonts w:hint="eastAsia" w:ascii="ＭＳ ゴシック" w:hAnsi="ＭＳ ゴシック" w:eastAsia="ＭＳ ゴシック"/>
                <w:color w:val="000000" w:themeColor="text1"/>
                <w:kern w:val="0"/>
                <w:sz w:val="18"/>
              </w:rPr>
              <w:t>　室内設置のサ－モスタット、ヒュ－ミディスタットはケ－ス付きとし、標準取り付け高さは原則として床上</w:t>
            </w:r>
            <w:r>
              <w:rPr>
                <w:rFonts w:hint="default" w:ascii="ＭＳ ゴシック" w:hAnsi="ＭＳ ゴシック" w:eastAsia="ＭＳ ゴシック"/>
                <w:color w:val="000000" w:themeColor="text1"/>
                <w:kern w:val="0"/>
                <w:sz w:val="18"/>
              </w:rPr>
              <w:t>1,300mm</w:t>
            </w:r>
            <w:r>
              <w:rPr>
                <w:rFonts w:hint="eastAsia" w:ascii="ＭＳ ゴシック" w:hAnsi="ＭＳ ゴシック" w:eastAsia="ＭＳ ゴシック"/>
                <w:color w:val="000000" w:themeColor="text1"/>
                <w:kern w:val="0"/>
                <w:sz w:val="18"/>
              </w:rPr>
              <w:t>（中心）とする。</w:t>
            </w:r>
          </w:p>
          <w:p>
            <w:pPr>
              <w:pStyle w:val="0"/>
              <w:rPr>
                <w:rFonts w:hint="eastAsia" w:ascii="ＭＳ ゴシック" w:hAnsi="ＭＳ ゴシック" w:eastAsia="ＭＳ ゴシック"/>
                <w:color w:val="000000" w:themeColor="text1"/>
                <w:sz w:val="18"/>
              </w:rPr>
            </w:pPr>
          </w:p>
        </w:tc>
      </w:tr>
      <w:tr>
        <w:tblPrEx>
          <w:tblCellMar>
            <w:left w:w="13" w:type="dxa"/>
            <w:right w:w="13" w:type="dxa"/>
          </w:tblCellMar>
        </w:tblPrEx>
        <w:trPr>
          <w:cantSplit/>
          <w:trHeight w:val="375" w:hRule="atLeast"/>
        </w:trPr>
        <w:tc>
          <w:tcPr>
            <w:tcW w:w="284" w:type="dxa"/>
            <w:vMerge w:val="continue"/>
            <w:tcBorders>
              <w:top w:val="none" w:color="auto" w:sz="0" w:space="0"/>
              <w:left w:val="single" w:color="auto" w:sz="4" w:space="0"/>
              <w:bottom w:val="none" w:color="auto" w:sz="0" w:space="0"/>
              <w:right w:val="nil"/>
              <w:tl2br w:val="nil"/>
              <w:tr2bl w:val="nil"/>
            </w:tcBorders>
            <w:vAlign w:val="top"/>
          </w:tcPr>
          <w:p>
            <w:pPr>
              <w:pStyle w:val="0"/>
              <w:rPr>
                <w:rFonts w:hint="eastAsia" w:ascii="ＭＳ ゴシック" w:hAnsi="ＭＳ ゴシック" w:eastAsia="ＭＳ ゴシック"/>
                <w:sz w:val="18"/>
              </w:rPr>
            </w:pPr>
          </w:p>
        </w:tc>
        <w:tc>
          <w:tcPr>
            <w:tcW w:w="1984" w:type="dxa"/>
            <w:tcBorders>
              <w:top w:val="none" w:color="auto" w:sz="0" w:space="0"/>
              <w:left w:val="single" w:color="000000" w:sz="4" w:space="0"/>
              <w:bottom w:val="single" w:color="C0C0C0" w:sz="4" w:space="0"/>
              <w:right w:val="single" w:color="auto" w:sz="4" w:space="0"/>
              <w:tl2br w:val="nil"/>
              <w:tr2bl w:val="nil"/>
            </w:tcBorders>
            <w:vAlign w:val="top"/>
          </w:tcPr>
          <w:p>
            <w:pPr>
              <w:pStyle w:val="0"/>
              <w:rPr>
                <w:rFonts w:hint="eastAsia" w:ascii="ＭＳ ゴシック" w:hAnsi="ＭＳ ゴシック" w:eastAsia="ＭＳ ゴシック"/>
                <w:color w:val="000000" w:themeColor="text1"/>
                <w:sz w:val="18"/>
              </w:rPr>
            </w:pPr>
            <w:r>
              <w:rPr>
                <w:rFonts w:hint="default" w:ascii="ＭＳ ゴシック" w:hAnsi="ＭＳ ゴシック" w:eastAsia="ＭＳ ゴシック"/>
                <w:color w:val="000000" w:themeColor="text1"/>
                <w:kern w:val="0"/>
                <w:sz w:val="18"/>
              </w:rPr>
              <w:t xml:space="preserve"> 3</w:t>
            </w:r>
            <w:r>
              <w:rPr>
                <w:rFonts w:hint="eastAsia" w:ascii="ＭＳ ゴシック" w:hAnsi="ＭＳ ゴシック" w:eastAsia="ＭＳ ゴシック"/>
                <w:color w:val="000000" w:themeColor="text1"/>
                <w:kern w:val="0"/>
                <w:sz w:val="18"/>
              </w:rPr>
              <w:t>　</w:t>
            </w:r>
            <w:r>
              <w:rPr>
                <w:rFonts w:hint="eastAsia" w:ascii="ＭＳ ゴシック" w:hAnsi="ＭＳ ゴシック" w:eastAsia="ＭＳ ゴシック"/>
                <w:color w:val="000000" w:themeColor="text1"/>
                <w:kern w:val="0"/>
                <w:sz w:val="18"/>
                <w:u w:val="none" w:color="auto"/>
              </w:rPr>
              <w:t>凍結防止制御</w:t>
            </w:r>
          </w:p>
        </w:tc>
        <w:tc>
          <w:tcPr>
            <w:tcW w:w="7372" w:type="dxa"/>
            <w:gridSpan w:val="2"/>
            <w:tcBorders>
              <w:top w:val="none" w:color="auto" w:sz="0" w:space="0"/>
              <w:left w:val="single" w:color="000000" w:sz="4" w:space="0"/>
              <w:bottom w:val="single" w:color="C0C0C0" w:sz="4" w:space="0"/>
              <w:right w:val="none" w:color="auto" w:sz="0" w:space="0"/>
              <w:tl2br w:val="nil"/>
              <w:tr2bl w:val="nil"/>
            </w:tcBorders>
            <w:vAlign w:val="top"/>
          </w:tcPr>
          <w:p>
            <w:pPr>
              <w:pStyle w:val="0"/>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kern w:val="0"/>
                <w:sz w:val="18"/>
              </w:rPr>
              <w:t>　</w:t>
            </w:r>
            <w:r>
              <w:rPr>
                <w:rFonts w:hint="eastAsia" w:ascii="ＭＳ ゴシック" w:hAnsi="ＭＳ ゴシック" w:eastAsia="ＭＳ ゴシック"/>
                <w:color w:val="000000" w:themeColor="text1"/>
                <w:kern w:val="0"/>
                <w:sz w:val="18"/>
                <w:u w:val="none" w:color="auto"/>
              </w:rPr>
              <w:t>図示の仕</w:t>
            </w:r>
            <w:r>
              <w:rPr>
                <w:rFonts w:hint="eastAsia" w:ascii="ＭＳ ゴシック" w:hAnsi="ＭＳ ゴシック" w:eastAsia="ＭＳ ゴシック"/>
                <w:color w:val="000000" w:themeColor="text1"/>
                <w:kern w:val="0"/>
                <w:sz w:val="18"/>
              </w:rPr>
              <w:t>様による。</w:t>
            </w:r>
          </w:p>
        </w:tc>
      </w:tr>
      <w:tr>
        <w:tblPrEx>
          <w:tblCellMar>
            <w:left w:w="13" w:type="dxa"/>
            <w:right w:w="13" w:type="dxa"/>
          </w:tblCellMar>
        </w:tblPrEx>
        <w:trPr>
          <w:cantSplit/>
          <w:trHeight w:val="375" w:hRule="atLeast"/>
        </w:trPr>
        <w:tc>
          <w:tcPr>
            <w:tcW w:w="284" w:type="dxa"/>
            <w:vMerge w:val="continue"/>
            <w:tcBorders>
              <w:top w:val="none" w:color="auto" w:sz="0" w:space="0"/>
              <w:left w:val="single" w:color="auto" w:sz="4" w:space="0"/>
              <w:bottom w:val="single" w:color="auto" w:sz="4" w:space="0"/>
              <w:right w:val="nil"/>
              <w:tl2br w:val="nil"/>
              <w:tr2bl w:val="nil"/>
            </w:tcBorders>
            <w:vAlign w:val="top"/>
          </w:tcPr>
          <w:p>
            <w:pPr>
              <w:pStyle w:val="0"/>
              <w:rPr>
                <w:rFonts w:hint="eastAsia"/>
              </w:rPr>
            </w:pPr>
          </w:p>
        </w:tc>
        <w:tc>
          <w:tcPr>
            <w:tcW w:w="1984" w:type="dxa"/>
            <w:tcBorders>
              <w:top w:val="none" w:color="auto" w:sz="0" w:space="0"/>
              <w:left w:val="single" w:color="000000" w:sz="4" w:space="0"/>
              <w:bottom w:val="single" w:color="auto" w:sz="4" w:space="0"/>
              <w:right w:val="single" w:color="auto" w:sz="4" w:space="0"/>
              <w:tl2br w:val="nil"/>
              <w:tr2bl w:val="nil"/>
            </w:tcBorders>
            <w:vAlign w:val="top"/>
          </w:tcPr>
          <w:p>
            <w:pPr>
              <w:pStyle w:val="0"/>
              <w:ind w:leftChars="0" w:firstLine="0" w:firstLineChars="0"/>
              <w:rPr>
                <w:rFonts w:hint="eastAsia"/>
                <w:color w:val="000000" w:themeColor="text1"/>
              </w:rPr>
            </w:pPr>
            <w:r>
              <w:rPr>
                <w:rFonts w:hint="default" w:ascii="ＭＳ ゴシック" w:hAnsi="ＭＳ ゴシック" w:eastAsia="ＭＳ ゴシック"/>
                <w:color w:val="000000" w:themeColor="text1"/>
                <w:kern w:val="0"/>
                <w:sz w:val="18"/>
              </w:rPr>
              <w:t xml:space="preserve"> </w:t>
            </w:r>
            <w:r>
              <w:rPr>
                <w:rFonts w:hint="eastAsia" w:ascii="ＭＳ ゴシック" w:hAnsi="ＭＳ ゴシック" w:eastAsia="ＭＳ ゴシック"/>
                <w:color w:val="000000" w:themeColor="text1"/>
                <w:kern w:val="0"/>
                <w:sz w:val="18"/>
                <w:u w:val="none" w:color="auto"/>
              </w:rPr>
              <w:t>4</w:t>
            </w:r>
            <w:r>
              <w:rPr>
                <w:rFonts w:hint="eastAsia" w:ascii="ＭＳ ゴシック" w:hAnsi="ＭＳ ゴシック" w:eastAsia="ＭＳ ゴシック"/>
                <w:color w:val="000000" w:themeColor="text1"/>
                <w:kern w:val="0"/>
                <w:sz w:val="18"/>
                <w:u w:val="none" w:color="auto"/>
              </w:rPr>
              <w:t>　総合試運転調整</w:t>
            </w:r>
          </w:p>
        </w:tc>
        <w:tc>
          <w:tcPr>
            <w:tcW w:w="7372" w:type="dxa"/>
            <w:gridSpan w:val="2"/>
            <w:tcBorders>
              <w:top w:val="none" w:color="auto" w:sz="0" w:space="0"/>
              <w:left w:val="single" w:color="000000" w:sz="4" w:space="0"/>
              <w:bottom w:val="single" w:color="auto" w:sz="4" w:space="0"/>
              <w:right w:val="none" w:color="auto" w:sz="0" w:space="0"/>
              <w:tl2br w:val="nil"/>
              <w:tr2bl w:val="nil"/>
            </w:tcBorders>
            <w:vAlign w:val="top"/>
          </w:tcPr>
          <w:p>
            <w:pPr>
              <w:pStyle w:val="0"/>
              <w:rPr>
                <w:rFonts w:hint="eastAsia"/>
                <w:color w:val="000000" w:themeColor="text1"/>
                <w:u w:val="none" w:color="auto"/>
              </w:rPr>
            </w:pPr>
            <w:r>
              <w:rPr>
                <w:rFonts w:hint="eastAsia" w:ascii="ＭＳ ゴシック" w:hAnsi="ＭＳ ゴシック" w:eastAsia="ＭＳ ゴシック"/>
                <w:color w:val="000000" w:themeColor="text1"/>
                <w:kern w:val="0"/>
                <w:sz w:val="18"/>
              </w:rPr>
              <w:t>　</w:t>
            </w:r>
            <w:r>
              <w:rPr>
                <w:rFonts w:hint="eastAsia" w:ascii="ＭＳ ゴシック" w:hAnsi="ＭＳ ゴシック" w:eastAsia="ＭＳ ゴシック"/>
                <w:color w:val="000000" w:themeColor="text1"/>
                <w:kern w:val="0"/>
                <w:sz w:val="18"/>
                <w:u w:val="none" w:color="auto"/>
              </w:rPr>
              <w:t>あらかじめ、総合試運転調整に係る計画書を提出すること。個別運転調整、総合試運転調整を実施し、報告書を提出すること。　　　　　　　　　　　　　</w:t>
            </w:r>
            <w:r>
              <w:rPr>
                <w:rFonts w:hint="default" w:ascii="ＭＳ ゴシック" w:hAnsi="ＭＳ ゴシック" w:eastAsia="ＭＳ ゴシック"/>
                <w:color w:val="000000" w:themeColor="text1"/>
                <w:kern w:val="0"/>
                <w:sz w:val="18"/>
                <w:u w:val="none" w:color="auto"/>
              </w:rPr>
              <w:t>（</w:t>
            </w:r>
            <w:r>
              <w:rPr>
                <w:rFonts w:hint="default" w:ascii="ＭＳ ゴシック" w:hAnsi="ＭＳ ゴシック" w:eastAsia="ＭＳ ゴシック"/>
                <w:color w:val="000000" w:themeColor="text1"/>
                <w:kern w:val="0"/>
                <w:sz w:val="18"/>
                <w:u w:val="none" w:color="auto"/>
              </w:rPr>
              <w:t>4</w:t>
            </w:r>
            <w:r>
              <w:rPr>
                <w:rFonts w:hint="default" w:ascii="ＭＳ ゴシック" w:hAnsi="ＭＳ ゴシック" w:eastAsia="ＭＳ ゴシック"/>
                <w:color w:val="000000" w:themeColor="text1"/>
                <w:kern w:val="0"/>
                <w:sz w:val="18"/>
                <w:u w:val="none" w:color="auto"/>
              </w:rPr>
              <w:t>－</w:t>
            </w:r>
            <w:r>
              <w:rPr>
                <w:rFonts w:hint="eastAsia" w:ascii="ＭＳ ゴシック" w:hAnsi="ＭＳ ゴシック" w:eastAsia="ＭＳ ゴシック"/>
                <w:color w:val="000000" w:themeColor="text1"/>
                <w:kern w:val="0"/>
                <w:sz w:val="18"/>
                <w:u w:val="none" w:color="auto"/>
              </w:rPr>
              <w:t>2</w:t>
            </w:r>
            <w:r>
              <w:rPr>
                <w:rFonts w:hint="default" w:ascii="ＭＳ ゴシック" w:hAnsi="ＭＳ ゴシック" w:eastAsia="ＭＳ ゴシック"/>
                <w:color w:val="000000" w:themeColor="text1"/>
                <w:kern w:val="0"/>
                <w:sz w:val="18"/>
                <w:u w:val="none" w:color="auto"/>
              </w:rPr>
              <w:t>.</w:t>
            </w:r>
            <w:r>
              <w:rPr>
                <w:rFonts w:hint="eastAsia" w:ascii="ＭＳ ゴシック" w:hAnsi="ＭＳ ゴシック" w:eastAsia="ＭＳ ゴシック"/>
                <w:color w:val="000000" w:themeColor="text1"/>
                <w:kern w:val="0"/>
                <w:sz w:val="18"/>
                <w:u w:val="none" w:color="auto"/>
              </w:rPr>
              <w:t>4</w:t>
            </w:r>
            <w:r>
              <w:rPr>
                <w:rFonts w:hint="default" w:ascii="ＭＳ ゴシック" w:hAnsi="ＭＳ ゴシック" w:eastAsia="ＭＳ ゴシック"/>
                <w:color w:val="000000" w:themeColor="text1"/>
                <w:kern w:val="0"/>
                <w:sz w:val="18"/>
                <w:u w:val="none" w:color="auto"/>
              </w:rPr>
              <w:t>.1</w:t>
            </w:r>
            <w:r>
              <w:rPr>
                <w:rFonts w:hint="eastAsia" w:ascii="ＭＳ ゴシック" w:hAnsi="ＭＳ ゴシック" w:eastAsia="ＭＳ ゴシック"/>
                <w:color w:val="000000" w:themeColor="text1"/>
                <w:kern w:val="0"/>
                <w:sz w:val="18"/>
                <w:u w:val="none" w:color="auto"/>
              </w:rPr>
              <w:t>～</w:t>
            </w:r>
            <w:r>
              <w:rPr>
                <w:rFonts w:hint="eastAsia" w:ascii="ＭＳ ゴシック" w:hAnsi="ＭＳ ゴシック" w:eastAsia="ＭＳ ゴシック"/>
                <w:color w:val="000000" w:themeColor="text1"/>
                <w:kern w:val="0"/>
                <w:sz w:val="18"/>
                <w:u w:val="none" w:color="auto"/>
              </w:rPr>
              <w:t>4-2.4.2</w:t>
            </w:r>
            <w:r>
              <w:rPr>
                <w:rFonts w:hint="default" w:ascii="ＭＳ ゴシック" w:hAnsi="ＭＳ ゴシック" w:eastAsia="ＭＳ ゴシック"/>
                <w:color w:val="000000" w:themeColor="text1"/>
                <w:kern w:val="0"/>
                <w:sz w:val="18"/>
                <w:u w:val="none" w:color="auto"/>
              </w:rPr>
              <w:t>）</w:t>
            </w:r>
            <w:r>
              <w:rPr>
                <w:rFonts w:hint="eastAsia" w:ascii="ＭＳ ゴシック" w:hAnsi="ＭＳ ゴシック" w:eastAsia="ＭＳ ゴシック"/>
                <w:color w:val="000000" w:themeColor="text1"/>
                <w:kern w:val="0"/>
                <w:sz w:val="18"/>
                <w:u w:val="none" w:color="auto"/>
              </w:rPr>
              <w:t>　</w:t>
            </w:r>
          </w:p>
          <w:p>
            <w:pPr>
              <w:pStyle w:val="0"/>
              <w:rPr>
                <w:rFonts w:hint="eastAsia"/>
                <w:color w:val="000000" w:themeColor="text1"/>
                <w:u w:val="none" w:color="auto"/>
              </w:rPr>
            </w:pPr>
          </w:p>
        </w:tc>
      </w:tr>
      <w:tr>
        <w:tblPrEx>
          <w:tblCellMar>
            <w:left w:w="13" w:type="dxa"/>
            <w:right w:w="13" w:type="dxa"/>
          </w:tblCellMar>
        </w:tblPrEx>
        <w:trPr>
          <w:cantSplit/>
          <w:trHeight w:val="435" w:hRule="atLeast"/>
        </w:trPr>
        <w:tc>
          <w:tcPr>
            <w:tcW w:w="284" w:type="dxa"/>
            <w:vMerge w:val="restart"/>
            <w:tcBorders>
              <w:top w:val="none" w:color="auto" w:sz="0" w:space="0"/>
              <w:left w:val="single" w:color="auto" w:sz="4" w:space="0"/>
              <w:bottom w:val="none" w:color="auto" w:sz="0" w:space="0"/>
              <w:right w:val="nil"/>
              <w:tl2br w:val="nil"/>
              <w:tr2bl w:val="nil"/>
            </w:tcBorders>
            <w:vAlign w:val="center"/>
          </w:tcPr>
          <w:p>
            <w:pPr>
              <w:pStyle w:val="0"/>
              <w:jc w:val="center"/>
              <w:rPr>
                <w:rFonts w:hint="eastAsia" w:ascii="ＭＳ ゴシック" w:hAnsi="ＭＳ ゴシック" w:eastAsia="ＭＳ ゴシック"/>
                <w:color w:val="000000" w:themeColor="text1"/>
                <w:kern w:val="0"/>
                <w:sz w:val="18"/>
              </w:rPr>
            </w:pPr>
            <w:r>
              <w:rPr>
                <w:rFonts w:hint="eastAsia" w:ascii="ＭＳ ゴシック" w:hAnsi="ＭＳ ゴシック" w:eastAsia="ＭＳ ゴシック"/>
                <w:color w:val="000000" w:themeColor="text1"/>
                <w:kern w:val="0"/>
                <w:sz w:val="18"/>
              </w:rPr>
              <w:t>9</w:t>
            </w:r>
          </w:p>
          <w:p>
            <w:pPr>
              <w:pStyle w:val="0"/>
              <w:jc w:val="center"/>
              <w:rPr>
                <w:rFonts w:hint="eastAsia" w:ascii="ＭＳ ゴシック" w:hAnsi="ＭＳ ゴシック" w:eastAsia="ＭＳ ゴシック"/>
                <w:color w:val="000000" w:themeColor="text1"/>
                <w:kern w:val="0"/>
                <w:sz w:val="18"/>
              </w:rPr>
            </w:pPr>
          </w:p>
          <w:p>
            <w:pPr>
              <w:pStyle w:val="0"/>
              <w:jc w:val="center"/>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kern w:val="0"/>
                <w:sz w:val="18"/>
              </w:rPr>
              <w:t>衛生器具設備</w:t>
            </w:r>
          </w:p>
        </w:tc>
        <w:tc>
          <w:tcPr>
            <w:tcW w:w="1984" w:type="dxa"/>
            <w:tcBorders>
              <w:top w:val="none" w:color="auto" w:sz="0" w:space="0"/>
              <w:left w:val="single" w:color="000000" w:sz="4" w:space="0"/>
              <w:bottom w:val="single" w:color="C0C0C0" w:sz="4" w:space="0"/>
              <w:right w:val="single" w:color="auto" w:sz="4" w:space="0"/>
              <w:tl2br w:val="nil"/>
              <w:tr2bl w:val="nil"/>
            </w:tcBorders>
            <w:vAlign w:val="top"/>
          </w:tcPr>
          <w:p>
            <w:pPr>
              <w:pStyle w:val="0"/>
              <w:rPr>
                <w:rFonts w:hint="eastAsia" w:ascii="ＭＳ ゴシック" w:hAnsi="ＭＳ ゴシック" w:eastAsia="ＭＳ ゴシック"/>
                <w:color w:val="000000" w:themeColor="text1"/>
                <w:sz w:val="18"/>
              </w:rPr>
            </w:pPr>
            <w:r>
              <w:rPr>
                <w:rFonts w:hint="default" w:ascii="ＭＳ ゴシック" w:hAnsi="ＭＳ ゴシック" w:eastAsia="ＭＳ ゴシック"/>
                <w:color w:val="000000" w:themeColor="text1"/>
                <w:kern w:val="0"/>
                <w:sz w:val="18"/>
              </w:rPr>
              <w:t xml:space="preserve"> 1</w:t>
            </w:r>
            <w:r>
              <w:rPr>
                <w:rFonts w:hint="eastAsia" w:ascii="ＭＳ ゴシック" w:hAnsi="ＭＳ ゴシック" w:eastAsia="ＭＳ ゴシック"/>
                <w:color w:val="000000" w:themeColor="text1"/>
                <w:kern w:val="0"/>
                <w:sz w:val="18"/>
              </w:rPr>
              <w:t>　一般事項</w:t>
            </w:r>
          </w:p>
        </w:tc>
        <w:tc>
          <w:tcPr>
            <w:tcW w:w="7372" w:type="dxa"/>
            <w:gridSpan w:val="2"/>
            <w:tcBorders>
              <w:top w:val="none" w:color="auto" w:sz="0" w:space="0"/>
              <w:left w:val="single" w:color="000000" w:sz="4" w:space="0"/>
              <w:bottom w:val="single" w:color="C0C0C0" w:sz="4" w:space="0"/>
              <w:right w:val="none" w:color="auto" w:sz="0" w:space="0"/>
              <w:tl2br w:val="nil"/>
              <w:tr2bl w:val="nil"/>
            </w:tcBorders>
            <w:vAlign w:val="top"/>
          </w:tcPr>
          <w:p>
            <w:pPr>
              <w:pStyle w:val="0"/>
              <w:suppressAutoHyphens w:val="1"/>
              <w:wordWrap w:val="0"/>
              <w:adjustRightInd w:val="0"/>
              <w:jc w:val="left"/>
              <w:textAlignment w:val="baseline"/>
              <w:rPr>
                <w:rFonts w:hint="default" w:ascii="ＭＳ ゴシック" w:hAnsi="ＭＳ ゴシック" w:eastAsia="ＭＳ ゴシック"/>
                <w:color w:val="000000" w:themeColor="text1"/>
                <w:spacing w:val="4"/>
                <w:kern w:val="0"/>
                <w:sz w:val="19"/>
              </w:rPr>
            </w:pPr>
            <w:r>
              <w:rPr>
                <w:rFonts w:hint="eastAsia" w:ascii="ＭＳ ゴシック" w:hAnsi="ＭＳ ゴシック" w:eastAsia="ＭＳ ゴシック"/>
                <w:color w:val="000000" w:themeColor="text1"/>
                <w:kern w:val="0"/>
                <w:sz w:val="18"/>
              </w:rPr>
              <w:t>　陶器及び付属品の仕様は器具表による。また、衛生陶器色は監督</w:t>
            </w:r>
            <w:r>
              <w:rPr>
                <w:rFonts w:hint="eastAsia" w:ascii="ＭＳ ゴシック" w:hAnsi="ＭＳ ゴシック" w:eastAsia="ＭＳ ゴシック"/>
                <w:color w:val="000000" w:themeColor="text1"/>
                <w:sz w:val="18"/>
              </w:rPr>
              <w:t>職</w:t>
            </w:r>
            <w:r>
              <w:rPr>
                <w:rFonts w:hint="eastAsia" w:ascii="ＭＳ ゴシック" w:hAnsi="ＭＳ ゴシック" w:eastAsia="ＭＳ ゴシック"/>
                <w:color w:val="000000" w:themeColor="text1"/>
                <w:kern w:val="0"/>
                <w:sz w:val="18"/>
              </w:rPr>
              <w:t>員の指示による。</w:t>
            </w:r>
          </w:p>
          <w:p>
            <w:pPr>
              <w:pStyle w:val="0"/>
              <w:suppressAutoHyphens w:val="1"/>
              <w:wordWrap w:val="0"/>
              <w:adjustRightInd w:val="0"/>
              <w:jc w:val="left"/>
              <w:textAlignment w:val="baseline"/>
              <w:rPr>
                <w:rFonts w:hint="eastAsia" w:ascii="ＭＳ ゴシック" w:hAnsi="ＭＳ ゴシック" w:eastAsia="ＭＳ ゴシック"/>
                <w:color w:val="000000" w:themeColor="text1"/>
                <w:sz w:val="18"/>
              </w:rPr>
            </w:pPr>
          </w:p>
        </w:tc>
      </w:tr>
      <w:tr>
        <w:tblPrEx>
          <w:tblCellMar>
            <w:left w:w="13" w:type="dxa"/>
            <w:right w:w="13" w:type="dxa"/>
          </w:tblCellMar>
        </w:tblPrEx>
        <w:trPr>
          <w:cantSplit/>
          <w:trHeight w:val="405" w:hRule="atLeast"/>
        </w:trPr>
        <w:tc>
          <w:tcPr>
            <w:tcW w:w="284" w:type="dxa"/>
            <w:vMerge w:val="continue"/>
            <w:tcBorders>
              <w:top w:val="none" w:color="auto" w:sz="0" w:space="0"/>
              <w:left w:val="single" w:color="auto" w:sz="4" w:space="0"/>
              <w:bottom w:val="none" w:color="auto" w:sz="0" w:space="0"/>
              <w:right w:val="nil"/>
              <w:tl2br w:val="nil"/>
              <w:tr2bl w:val="nil"/>
            </w:tcBorders>
            <w:vAlign w:val="top"/>
          </w:tcPr>
          <w:p>
            <w:pPr>
              <w:pStyle w:val="0"/>
              <w:jc w:val="center"/>
              <w:rPr>
                <w:rFonts w:hint="eastAsia" w:ascii="ＭＳ ゴシック" w:hAnsi="ＭＳ ゴシック" w:eastAsia="ＭＳ ゴシック"/>
                <w:sz w:val="18"/>
              </w:rPr>
            </w:pPr>
          </w:p>
        </w:tc>
        <w:tc>
          <w:tcPr>
            <w:tcW w:w="1984" w:type="dxa"/>
            <w:tcBorders>
              <w:top w:val="none" w:color="auto" w:sz="0" w:space="0"/>
              <w:left w:val="single" w:color="000000" w:sz="4" w:space="0"/>
              <w:bottom w:val="single" w:color="C0C0C0" w:sz="4" w:space="0"/>
              <w:right w:val="single" w:color="auto" w:sz="4" w:space="0"/>
              <w:tl2br w:val="nil"/>
              <w:tr2bl w:val="nil"/>
            </w:tcBorders>
            <w:vAlign w:val="top"/>
          </w:tcPr>
          <w:p>
            <w:pPr>
              <w:pStyle w:val="0"/>
              <w:rPr>
                <w:rFonts w:hint="eastAsia" w:ascii="ＭＳ ゴシック" w:hAnsi="ＭＳ ゴシック" w:eastAsia="ＭＳ ゴシック"/>
                <w:color w:val="000000" w:themeColor="text1"/>
                <w:kern w:val="0"/>
                <w:sz w:val="18"/>
              </w:rPr>
            </w:pPr>
            <w:r>
              <w:rPr>
                <w:rFonts w:hint="default" w:ascii="ＭＳ ゴシック" w:hAnsi="ＭＳ ゴシック" w:eastAsia="ＭＳ ゴシック"/>
                <w:color w:val="000000" w:themeColor="text1"/>
                <w:kern w:val="0"/>
                <w:sz w:val="18"/>
              </w:rPr>
              <w:t xml:space="preserve"> 2</w:t>
            </w:r>
            <w:r>
              <w:rPr>
                <w:rFonts w:hint="eastAsia" w:ascii="ＭＳ ゴシック" w:hAnsi="ＭＳ ゴシック" w:eastAsia="ＭＳ ゴシック"/>
                <w:color w:val="000000" w:themeColor="text1"/>
                <w:kern w:val="0"/>
                <w:sz w:val="18"/>
              </w:rPr>
              <w:t>　洗浄弁及びタンク</w:t>
            </w:r>
          </w:p>
          <w:p>
            <w:pPr>
              <w:pStyle w:val="0"/>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kern w:val="0"/>
                <w:sz w:val="18"/>
              </w:rPr>
              <w:t>　</w:t>
            </w:r>
          </w:p>
        </w:tc>
        <w:tc>
          <w:tcPr>
            <w:tcW w:w="7372" w:type="dxa"/>
            <w:gridSpan w:val="2"/>
            <w:tcBorders>
              <w:top w:val="none" w:color="auto" w:sz="0" w:space="0"/>
              <w:left w:val="single" w:color="000000" w:sz="4" w:space="0"/>
              <w:bottom w:val="single" w:color="C0C0C0" w:sz="4" w:space="0"/>
              <w:right w:val="none" w:color="auto" w:sz="0" w:space="0"/>
              <w:tl2br w:val="nil"/>
              <w:tr2bl w:val="nil"/>
            </w:tcBorders>
            <w:vAlign w:val="top"/>
          </w:tcPr>
          <w:p>
            <w:pPr>
              <w:pStyle w:val="0"/>
              <w:suppressAutoHyphens w:val="1"/>
              <w:wordWrap w:val="0"/>
              <w:adjustRightInd w:val="0"/>
              <w:ind w:left="210" w:leftChars="100"/>
              <w:jc w:val="left"/>
              <w:textAlignment w:val="baseline"/>
              <w:rPr>
                <w:rFonts w:hint="default" w:ascii="ＭＳ ゴシック" w:hAnsi="ＭＳ ゴシック" w:eastAsia="ＭＳ ゴシック"/>
                <w:color w:val="000000" w:themeColor="text1"/>
                <w:spacing w:val="4"/>
                <w:kern w:val="0"/>
                <w:sz w:val="19"/>
              </w:rPr>
            </w:pPr>
            <w:r>
              <w:rPr>
                <w:rFonts w:hint="eastAsia" w:ascii="ＭＳ ゴシック" w:hAnsi="ＭＳ ゴシック" w:eastAsia="ＭＳ ゴシック"/>
                <w:color w:val="000000" w:themeColor="text1"/>
                <w:kern w:val="0"/>
                <w:sz w:val="18"/>
              </w:rPr>
              <w:t>１　洗浄弁は不凍結形節水弁</w:t>
            </w:r>
            <w:r>
              <w:rPr>
                <w:rFonts w:hint="default" w:ascii="ＭＳ ゴシック" w:hAnsi="ＭＳ ゴシック" w:eastAsia="ＭＳ ゴシック"/>
                <w:color w:val="000000" w:themeColor="text1"/>
                <w:kern w:val="0"/>
                <w:sz w:val="18"/>
              </w:rPr>
              <w:t>（</w:t>
            </w:r>
            <w:r>
              <w:rPr>
                <w:rFonts w:hint="eastAsia" w:ascii="ＭＳ ゴシック" w:hAnsi="ＭＳ ゴシック" w:eastAsia="ＭＳ ゴシック"/>
                <w:color w:val="000000" w:themeColor="text1"/>
                <w:w w:val="50"/>
                <w:kern w:val="0"/>
                <w:sz w:val="18"/>
              </w:rPr>
              <w:t>バ</w:t>
            </w:r>
            <w:r>
              <w:rPr>
                <w:rFonts w:hint="eastAsia" w:ascii="ＭＳ ゴシック" w:hAnsi="ＭＳ ゴシック" w:eastAsia="ＭＳ ゴシック"/>
                <w:color w:val="000000" w:themeColor="text1"/>
                <w:kern w:val="0"/>
                <w:sz w:val="18"/>
              </w:rPr>
              <w:t>ｷｭ－ﾑ</w:t>
            </w:r>
            <w:r>
              <w:rPr>
                <w:rFonts w:hint="eastAsia" w:ascii="ＭＳ ゴシック" w:hAnsi="ＭＳ ゴシック" w:eastAsia="ＭＳ ゴシック"/>
                <w:color w:val="000000" w:themeColor="text1"/>
                <w:w w:val="50"/>
                <w:kern w:val="0"/>
                <w:sz w:val="18"/>
              </w:rPr>
              <w:t>ブ</w:t>
            </w:r>
            <w:r>
              <w:rPr>
                <w:rFonts w:hint="eastAsia" w:ascii="ＭＳ ゴシック" w:hAnsi="ＭＳ ゴシック" w:eastAsia="ＭＳ ゴシック"/>
                <w:color w:val="000000" w:themeColor="text1"/>
                <w:kern w:val="0"/>
                <w:sz w:val="18"/>
              </w:rPr>
              <w:t>ﾚ－ｶ付き</w:t>
            </w:r>
            <w:r>
              <w:rPr>
                <w:rFonts w:hint="default" w:ascii="ＭＳ ゴシック" w:hAnsi="ＭＳ ゴシック" w:eastAsia="ＭＳ ゴシック"/>
                <w:color w:val="000000" w:themeColor="text1"/>
                <w:kern w:val="0"/>
                <w:sz w:val="18"/>
              </w:rPr>
              <w:t>）</w:t>
            </w:r>
            <w:r>
              <w:rPr>
                <w:rFonts w:hint="eastAsia" w:ascii="ＭＳ ゴシック" w:hAnsi="ＭＳ ゴシック" w:eastAsia="ＭＳ ゴシック"/>
                <w:color w:val="000000" w:themeColor="text1"/>
                <w:kern w:val="0"/>
                <w:sz w:val="18"/>
              </w:rPr>
              <w:t>とする。　　　　　　　</w:t>
            </w:r>
            <w:r>
              <w:rPr>
                <w:rFonts w:hint="default" w:ascii="ＭＳ ゴシック" w:hAnsi="ＭＳ ゴシック" w:eastAsia="ＭＳ ゴシック"/>
                <w:color w:val="000000" w:themeColor="text1"/>
                <w:kern w:val="0"/>
                <w:sz w:val="18"/>
              </w:rPr>
              <w:t>（</w:t>
            </w:r>
            <w:r>
              <w:rPr>
                <w:rFonts w:hint="default" w:ascii="ＭＳ ゴシック" w:hAnsi="ＭＳ ゴシック" w:eastAsia="ＭＳ ゴシック"/>
                <w:color w:val="000000" w:themeColor="text1"/>
                <w:kern w:val="0"/>
                <w:sz w:val="18"/>
              </w:rPr>
              <w:t>5</w:t>
            </w:r>
            <w:r>
              <w:rPr>
                <w:rFonts w:hint="default" w:ascii="ＭＳ ゴシック" w:hAnsi="ＭＳ ゴシック" w:eastAsia="ＭＳ ゴシック"/>
                <w:color w:val="000000" w:themeColor="text1"/>
                <w:kern w:val="0"/>
                <w:sz w:val="18"/>
              </w:rPr>
              <w:t>－</w:t>
            </w:r>
            <w:r>
              <w:rPr>
                <w:rFonts w:hint="default" w:ascii="ＭＳ ゴシック" w:hAnsi="ＭＳ ゴシック" w:eastAsia="ＭＳ ゴシック"/>
                <w:color w:val="000000" w:themeColor="text1"/>
                <w:kern w:val="0"/>
                <w:sz w:val="18"/>
              </w:rPr>
              <w:t>1.1.2</w:t>
            </w:r>
            <w:r>
              <w:rPr>
                <w:rFonts w:hint="default" w:ascii="ＭＳ ゴシック" w:hAnsi="ＭＳ ゴシック" w:eastAsia="ＭＳ ゴシック"/>
                <w:color w:val="000000" w:themeColor="text1"/>
                <w:kern w:val="0"/>
                <w:sz w:val="18"/>
              </w:rPr>
              <w:t>）</w:t>
            </w:r>
          </w:p>
          <w:p>
            <w:pPr>
              <w:pStyle w:val="0"/>
              <w:suppressAutoHyphens w:val="1"/>
              <w:wordWrap w:val="0"/>
              <w:adjustRightInd w:val="0"/>
              <w:ind w:left="210" w:leftChars="100"/>
              <w:jc w:val="left"/>
              <w:textAlignment w:val="baseline"/>
              <w:rPr>
                <w:rFonts w:hint="default" w:ascii="ＭＳ ゴシック" w:hAnsi="ＭＳ ゴシック" w:eastAsia="ＭＳ ゴシック"/>
                <w:color w:val="000000" w:themeColor="text1"/>
                <w:spacing w:val="4"/>
                <w:kern w:val="0"/>
                <w:sz w:val="19"/>
              </w:rPr>
            </w:pPr>
            <w:r>
              <w:rPr>
                <w:rFonts w:hint="eastAsia" w:ascii="ＭＳ ゴシック" w:hAnsi="ＭＳ ゴシック" w:eastAsia="ＭＳ ゴシック"/>
                <w:color w:val="000000" w:themeColor="text1"/>
                <w:kern w:val="0"/>
                <w:sz w:val="18"/>
              </w:rPr>
              <w:t>２　タンクは防露式とする。</w:t>
            </w:r>
          </w:p>
          <w:p>
            <w:pPr>
              <w:pStyle w:val="0"/>
              <w:suppressAutoHyphens w:val="1"/>
              <w:wordWrap w:val="0"/>
              <w:adjustRightInd w:val="0"/>
              <w:jc w:val="left"/>
              <w:textAlignment w:val="baseline"/>
              <w:rPr>
                <w:rFonts w:hint="eastAsia" w:ascii="ＭＳ ゴシック" w:hAnsi="ＭＳ ゴシック" w:eastAsia="ＭＳ ゴシック"/>
                <w:color w:val="000000" w:themeColor="text1"/>
                <w:sz w:val="18"/>
              </w:rPr>
            </w:pPr>
          </w:p>
        </w:tc>
      </w:tr>
      <w:tr>
        <w:tblPrEx>
          <w:tblCellMar>
            <w:left w:w="13" w:type="dxa"/>
            <w:right w:w="13" w:type="dxa"/>
          </w:tblCellMar>
        </w:tblPrEx>
        <w:trPr>
          <w:cantSplit/>
          <w:trHeight w:val="70" w:hRule="atLeast"/>
        </w:trPr>
        <w:tc>
          <w:tcPr>
            <w:tcW w:w="284" w:type="dxa"/>
            <w:vMerge w:val="continue"/>
            <w:tcBorders>
              <w:top w:val="none" w:color="auto" w:sz="0" w:space="0"/>
              <w:left w:val="single" w:color="auto" w:sz="4" w:space="0"/>
              <w:bottom w:val="none" w:color="auto" w:sz="0" w:space="0"/>
              <w:right w:val="nil"/>
              <w:tl2br w:val="nil"/>
              <w:tr2bl w:val="nil"/>
            </w:tcBorders>
            <w:vAlign w:val="top"/>
          </w:tcPr>
          <w:p>
            <w:pPr>
              <w:pStyle w:val="0"/>
              <w:jc w:val="center"/>
              <w:rPr>
                <w:rFonts w:hint="eastAsia" w:ascii="ＭＳ ゴシック" w:hAnsi="ＭＳ ゴシック" w:eastAsia="ＭＳ ゴシック"/>
                <w:sz w:val="18"/>
              </w:rPr>
            </w:pPr>
          </w:p>
        </w:tc>
        <w:tc>
          <w:tcPr>
            <w:tcW w:w="1984" w:type="dxa"/>
            <w:tcBorders>
              <w:top w:val="none" w:color="auto" w:sz="0" w:space="0"/>
              <w:left w:val="single" w:color="000000" w:sz="4" w:space="0"/>
              <w:bottom w:val="single" w:color="C0C0C0" w:sz="4" w:space="0"/>
              <w:right w:val="single" w:color="auto" w:sz="4" w:space="0"/>
              <w:tl2br w:val="nil"/>
              <w:tr2bl w:val="nil"/>
            </w:tcBorders>
            <w:vAlign w:val="top"/>
          </w:tcPr>
          <w:p>
            <w:pPr>
              <w:pStyle w:val="0"/>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kern w:val="0"/>
                <w:sz w:val="18"/>
              </w:rPr>
              <w:t xml:space="preserve"> 3</w:t>
            </w:r>
            <w:r>
              <w:rPr>
                <w:rFonts w:hint="eastAsia" w:ascii="ＭＳ ゴシック" w:hAnsi="ＭＳ ゴシック" w:eastAsia="ＭＳ ゴシック"/>
                <w:color w:val="000000" w:themeColor="text1"/>
                <w:kern w:val="0"/>
                <w:sz w:val="18"/>
              </w:rPr>
              <w:t>　便　座</w:t>
            </w:r>
          </w:p>
        </w:tc>
        <w:tc>
          <w:tcPr>
            <w:tcW w:w="7372" w:type="dxa"/>
            <w:gridSpan w:val="2"/>
            <w:tcBorders>
              <w:top w:val="none" w:color="auto" w:sz="0" w:space="0"/>
              <w:left w:val="single" w:color="000000" w:sz="4" w:space="0"/>
              <w:bottom w:val="single" w:color="C0C0C0" w:sz="4" w:space="0"/>
              <w:right w:val="none" w:color="auto" w:sz="0" w:space="0"/>
              <w:tl2br w:val="nil"/>
              <w:tr2bl w:val="nil"/>
            </w:tcBorders>
            <w:vAlign w:val="top"/>
          </w:tcPr>
          <w:p>
            <w:pPr>
              <w:pStyle w:val="0"/>
              <w:suppressAutoHyphens w:val="1"/>
              <w:wordWrap w:val="0"/>
              <w:adjustRightInd w:val="0"/>
              <w:jc w:val="left"/>
              <w:textAlignment w:val="baseline"/>
              <w:rPr>
                <w:rFonts w:hint="eastAsia" w:ascii="ＭＳ ゴシック" w:hAnsi="ＭＳ ゴシック" w:eastAsia="ＭＳ ゴシック"/>
                <w:color w:val="000000" w:themeColor="text1"/>
                <w:kern w:val="0"/>
                <w:sz w:val="18"/>
              </w:rPr>
            </w:pPr>
            <w:r>
              <w:rPr>
                <w:rFonts w:hint="eastAsia" w:ascii="ＭＳ ゴシック" w:hAnsi="ＭＳ ゴシック" w:eastAsia="ＭＳ ゴシック"/>
                <w:color w:val="000000" w:themeColor="text1"/>
                <w:kern w:val="0"/>
                <w:sz w:val="18"/>
              </w:rPr>
              <w:t>・温水洗浄便座　※暖房便座　　　　　　　　　　　　　　　　　　　　　（</w:t>
            </w:r>
            <w:r>
              <w:rPr>
                <w:rFonts w:hint="eastAsia" w:ascii="ＭＳ ゴシック" w:hAnsi="ＭＳ ゴシック" w:eastAsia="ＭＳ ゴシック"/>
                <w:color w:val="000000" w:themeColor="text1"/>
                <w:kern w:val="0"/>
                <w:sz w:val="18"/>
              </w:rPr>
              <w:t>5</w:t>
            </w:r>
            <w:r>
              <w:rPr>
                <w:rFonts w:hint="eastAsia" w:ascii="ＭＳ ゴシック" w:hAnsi="ＭＳ ゴシック" w:eastAsia="ＭＳ ゴシック"/>
                <w:color w:val="000000" w:themeColor="text1"/>
                <w:kern w:val="0"/>
                <w:sz w:val="18"/>
              </w:rPr>
              <w:t>－</w:t>
            </w:r>
            <w:r>
              <w:rPr>
                <w:rFonts w:hint="eastAsia" w:ascii="ＭＳ ゴシック" w:hAnsi="ＭＳ ゴシック" w:eastAsia="ＭＳ ゴシック"/>
                <w:color w:val="000000" w:themeColor="text1"/>
                <w:kern w:val="0"/>
                <w:sz w:val="18"/>
              </w:rPr>
              <w:t>1.1.2</w:t>
            </w:r>
            <w:r>
              <w:rPr>
                <w:rFonts w:hint="eastAsia" w:ascii="ＭＳ ゴシック" w:hAnsi="ＭＳ ゴシック" w:eastAsia="ＭＳ ゴシック"/>
                <w:color w:val="000000" w:themeColor="text1"/>
                <w:kern w:val="0"/>
                <w:sz w:val="18"/>
              </w:rPr>
              <w:t>）</w:t>
            </w:r>
          </w:p>
          <w:p>
            <w:pPr>
              <w:pStyle w:val="0"/>
              <w:suppressAutoHyphens w:val="1"/>
              <w:wordWrap w:val="0"/>
              <w:adjustRightInd w:val="0"/>
              <w:jc w:val="left"/>
              <w:textAlignment w:val="baseline"/>
              <w:rPr>
                <w:rFonts w:hint="default" w:ascii="ＭＳ ゴシック" w:hAnsi="ＭＳ ゴシック" w:eastAsia="ＭＳ ゴシック"/>
                <w:color w:val="000000" w:themeColor="text1"/>
                <w:kern w:val="0"/>
                <w:sz w:val="18"/>
              </w:rPr>
            </w:pPr>
            <w:r>
              <w:rPr>
                <w:rFonts w:hint="eastAsia" w:ascii="ＭＳ ゴシック" w:hAnsi="ＭＳ ゴシック" w:eastAsia="ＭＳ ゴシック"/>
                <w:color w:val="000000" w:themeColor="text1"/>
                <w:kern w:val="0"/>
                <w:sz w:val="18"/>
              </w:rPr>
              <w:t>　温水洗浄便座は、次の機能を有すること。</w:t>
            </w:r>
          </w:p>
          <w:p>
            <w:pPr>
              <w:pStyle w:val="0"/>
              <w:suppressAutoHyphens w:val="1"/>
              <w:wordWrap w:val="0"/>
              <w:adjustRightInd w:val="0"/>
              <w:ind w:firstLine="180" w:firstLineChars="100"/>
              <w:jc w:val="left"/>
              <w:textAlignment w:val="baseline"/>
              <w:rPr>
                <w:rFonts w:hint="eastAsia" w:ascii="ＭＳ ゴシック" w:hAnsi="ＭＳ ゴシック" w:eastAsia="ＭＳ ゴシック"/>
                <w:color w:val="000000" w:themeColor="text1"/>
                <w:kern w:val="0"/>
                <w:sz w:val="18"/>
              </w:rPr>
            </w:pPr>
            <w:r>
              <w:rPr>
                <w:rFonts w:hint="eastAsia" w:ascii="ＭＳ ゴシック" w:hAnsi="ＭＳ ゴシック" w:eastAsia="ＭＳ ゴシック"/>
                <w:color w:val="000000" w:themeColor="text1"/>
                <w:kern w:val="0"/>
                <w:sz w:val="18"/>
              </w:rPr>
              <w:t>・温水洗浄機能（・貯湯式　※瞬間式）　・節電機能　　・脱臭機能　　（</w:t>
            </w:r>
            <w:r>
              <w:rPr>
                <w:rFonts w:hint="eastAsia" w:ascii="ＭＳ ゴシック" w:hAnsi="ＭＳ ゴシック" w:eastAsia="ＭＳ ゴシック"/>
                <w:color w:val="000000" w:themeColor="text1"/>
                <w:kern w:val="0"/>
                <w:sz w:val="18"/>
              </w:rPr>
              <w:t>5</w:t>
            </w:r>
            <w:r>
              <w:rPr>
                <w:rFonts w:hint="eastAsia" w:ascii="ＭＳ ゴシック" w:hAnsi="ＭＳ ゴシック" w:eastAsia="ＭＳ ゴシック"/>
                <w:color w:val="000000" w:themeColor="text1"/>
                <w:kern w:val="0"/>
                <w:sz w:val="18"/>
              </w:rPr>
              <w:t>－</w:t>
            </w:r>
            <w:r>
              <w:rPr>
                <w:rFonts w:hint="eastAsia" w:ascii="ＭＳ ゴシック" w:hAnsi="ＭＳ ゴシック" w:eastAsia="ＭＳ ゴシック"/>
                <w:color w:val="000000" w:themeColor="text1"/>
                <w:kern w:val="0"/>
                <w:sz w:val="18"/>
              </w:rPr>
              <w:t>1.1.13</w:t>
            </w:r>
            <w:r>
              <w:rPr>
                <w:rFonts w:hint="eastAsia" w:ascii="ＭＳ ゴシック" w:hAnsi="ＭＳ ゴシック" w:eastAsia="ＭＳ ゴシック"/>
                <w:color w:val="000000" w:themeColor="text1"/>
                <w:kern w:val="0"/>
                <w:sz w:val="18"/>
              </w:rPr>
              <w:t>）</w:t>
            </w:r>
          </w:p>
          <w:p>
            <w:pPr>
              <w:pStyle w:val="0"/>
              <w:suppressAutoHyphens w:val="1"/>
              <w:wordWrap w:val="0"/>
              <w:adjustRightInd w:val="0"/>
              <w:jc w:val="left"/>
              <w:textAlignment w:val="baseline"/>
              <w:rPr>
                <w:rFonts w:hint="eastAsia" w:ascii="ＭＳ ゴシック" w:hAnsi="ＭＳ ゴシック" w:eastAsia="ＭＳ ゴシック"/>
                <w:color w:val="000000" w:themeColor="text1"/>
                <w:spacing w:val="4"/>
                <w:kern w:val="0"/>
                <w:sz w:val="19"/>
              </w:rPr>
            </w:pPr>
            <w:r>
              <w:rPr>
                <w:rFonts w:hint="eastAsia" w:ascii="ＭＳ ゴシック" w:hAnsi="ＭＳ ゴシック" w:eastAsia="ＭＳ ゴシック"/>
                <w:color w:val="000000" w:themeColor="text1"/>
                <w:kern w:val="0"/>
                <w:sz w:val="18"/>
              </w:rPr>
              <w:t>　　その他、付加機能は次とする。</w:t>
            </w:r>
          </w:p>
          <w:p>
            <w:pPr>
              <w:pStyle w:val="0"/>
              <w:suppressAutoHyphens w:val="1"/>
              <w:wordWrap w:val="0"/>
              <w:adjustRightInd w:val="0"/>
              <w:ind w:firstLine="180" w:firstLineChars="100"/>
              <w:jc w:val="left"/>
              <w:textAlignment w:val="baseline"/>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kern w:val="0"/>
                <w:sz w:val="18"/>
              </w:rPr>
              <w:t>・温風乾燥機能　　　・擬音装置　　　・リモコン</w:t>
            </w:r>
          </w:p>
          <w:p>
            <w:pPr>
              <w:pStyle w:val="0"/>
              <w:suppressAutoHyphens w:val="1"/>
              <w:wordWrap w:val="0"/>
              <w:adjustRightInd w:val="0"/>
              <w:jc w:val="left"/>
              <w:textAlignment w:val="baseline"/>
              <w:rPr>
                <w:rFonts w:hint="default" w:ascii="ＭＳ ゴシック" w:hAnsi="ＭＳ ゴシック" w:eastAsia="ＭＳ ゴシック"/>
                <w:color w:val="000000" w:themeColor="text1"/>
                <w:sz w:val="18"/>
              </w:rPr>
            </w:pPr>
          </w:p>
        </w:tc>
      </w:tr>
      <w:tr>
        <w:tblPrEx>
          <w:tblCellMar>
            <w:left w:w="13" w:type="dxa"/>
            <w:right w:w="13" w:type="dxa"/>
          </w:tblCellMar>
        </w:tblPrEx>
        <w:trPr>
          <w:cantSplit/>
          <w:trHeight w:val="70" w:hRule="atLeast"/>
        </w:trPr>
        <w:tc>
          <w:tcPr>
            <w:tcW w:w="284" w:type="dxa"/>
            <w:vMerge w:val="continue"/>
            <w:tcBorders>
              <w:top w:val="none" w:color="auto" w:sz="0" w:space="0"/>
              <w:left w:val="single" w:color="auto" w:sz="4" w:space="0"/>
              <w:bottom w:val="none" w:color="auto" w:sz="0" w:space="0"/>
              <w:right w:val="nil"/>
              <w:tl2br w:val="nil"/>
              <w:tr2bl w:val="nil"/>
            </w:tcBorders>
            <w:vAlign w:val="top"/>
          </w:tcPr>
          <w:p>
            <w:pPr>
              <w:pStyle w:val="0"/>
              <w:jc w:val="center"/>
              <w:rPr>
                <w:rFonts w:hint="eastAsia" w:ascii="ＭＳ ゴシック" w:hAnsi="ＭＳ ゴシック" w:eastAsia="ＭＳ ゴシック"/>
                <w:sz w:val="18"/>
              </w:rPr>
            </w:pPr>
          </w:p>
        </w:tc>
        <w:tc>
          <w:tcPr>
            <w:tcW w:w="1984" w:type="dxa"/>
            <w:tcBorders>
              <w:top w:val="none" w:color="auto" w:sz="0" w:space="0"/>
              <w:left w:val="single" w:color="000000" w:sz="4" w:space="0"/>
              <w:bottom w:val="single" w:color="C0C0C0" w:sz="4" w:space="0"/>
              <w:right w:val="single" w:color="auto" w:sz="4" w:space="0"/>
              <w:tl2br w:val="nil"/>
              <w:tr2bl w:val="nil"/>
            </w:tcBorders>
            <w:vAlign w:val="top"/>
          </w:tcPr>
          <w:p>
            <w:pPr>
              <w:pStyle w:val="0"/>
              <w:rPr>
                <w:rFonts w:hint="eastAsia" w:ascii="ＭＳ ゴシック" w:hAnsi="ＭＳ ゴシック" w:eastAsia="ＭＳ ゴシック"/>
                <w:color w:val="000000" w:themeColor="text1"/>
                <w:sz w:val="18"/>
              </w:rPr>
            </w:pPr>
            <w:r>
              <w:rPr>
                <w:rFonts w:hint="default" w:ascii="ＭＳ ゴシック" w:hAnsi="ＭＳ ゴシック" w:eastAsia="ＭＳ ゴシック"/>
                <w:color w:val="000000" w:themeColor="text1"/>
                <w:kern w:val="0"/>
                <w:sz w:val="18"/>
              </w:rPr>
              <w:t xml:space="preserve"> 4</w:t>
            </w:r>
            <w:r>
              <w:rPr>
                <w:rFonts w:hint="eastAsia" w:ascii="ＭＳ ゴシック" w:hAnsi="ＭＳ ゴシック" w:eastAsia="ＭＳ ゴシック"/>
                <w:color w:val="000000" w:themeColor="text1"/>
                <w:kern w:val="0"/>
                <w:sz w:val="18"/>
              </w:rPr>
              <w:t>　自動水栓</w:t>
            </w:r>
          </w:p>
        </w:tc>
        <w:tc>
          <w:tcPr>
            <w:tcW w:w="7372" w:type="dxa"/>
            <w:gridSpan w:val="2"/>
            <w:tcBorders>
              <w:top w:val="none" w:color="auto" w:sz="0" w:space="0"/>
              <w:left w:val="single" w:color="000000" w:sz="4" w:space="0"/>
              <w:bottom w:val="single" w:color="C0C0C0" w:sz="4" w:space="0"/>
              <w:right w:val="none" w:color="auto" w:sz="0" w:space="0"/>
              <w:tl2br w:val="nil"/>
              <w:tr2bl w:val="nil"/>
            </w:tcBorders>
            <w:vAlign w:val="top"/>
          </w:tcPr>
          <w:p>
            <w:pPr>
              <w:pStyle w:val="0"/>
              <w:suppressAutoHyphens w:val="1"/>
              <w:wordWrap w:val="0"/>
              <w:adjustRightInd w:val="0"/>
              <w:ind w:firstLine="180" w:firstLineChars="100"/>
              <w:jc w:val="left"/>
              <w:textAlignment w:val="baseline"/>
              <w:rPr>
                <w:rFonts w:hint="eastAsia" w:ascii="ＭＳ ゴシック" w:hAnsi="ＭＳ ゴシック" w:eastAsia="ＭＳ ゴシック"/>
                <w:color w:val="000000" w:themeColor="text1"/>
                <w:spacing w:val="4"/>
                <w:kern w:val="0"/>
                <w:sz w:val="19"/>
              </w:rPr>
            </w:pPr>
            <w:r>
              <w:rPr>
                <w:rFonts w:hint="eastAsia" w:ascii="ＭＳ ゴシック" w:hAnsi="ＭＳ ゴシック" w:eastAsia="ＭＳ ゴシック"/>
                <w:color w:val="000000" w:themeColor="text1"/>
                <w:kern w:val="0"/>
                <w:sz w:val="18"/>
              </w:rPr>
              <w:t>電源供給方式：　※ＡＣ</w:t>
            </w:r>
            <w:r>
              <w:rPr>
                <w:rFonts w:hint="eastAsia" w:ascii="ＭＳ ゴシック" w:hAnsi="ＭＳ ゴシック" w:eastAsia="ＭＳ ゴシック"/>
                <w:color w:val="000000" w:themeColor="text1"/>
                <w:kern w:val="0"/>
                <w:sz w:val="18"/>
              </w:rPr>
              <w:t>100</w:t>
            </w:r>
            <w:r>
              <w:rPr>
                <w:rFonts w:hint="eastAsia" w:ascii="ＭＳ ゴシック" w:hAnsi="ＭＳ ゴシック" w:eastAsia="ＭＳ ゴシック"/>
                <w:color w:val="000000" w:themeColor="text1"/>
                <w:kern w:val="0"/>
                <w:sz w:val="18"/>
              </w:rPr>
              <w:t>Ｖ　　　・電池式　　・自己発電　　　　　　</w:t>
            </w:r>
            <w:r>
              <w:rPr>
                <w:rFonts w:hint="default" w:ascii="ＭＳ ゴシック" w:hAnsi="ＭＳ ゴシック" w:eastAsia="ＭＳ ゴシック"/>
                <w:color w:val="000000" w:themeColor="text1"/>
                <w:kern w:val="0"/>
                <w:sz w:val="18"/>
              </w:rPr>
              <w:t>（</w:t>
            </w:r>
            <w:r>
              <w:rPr>
                <w:rFonts w:hint="default" w:ascii="ＭＳ ゴシック" w:hAnsi="ＭＳ ゴシック" w:eastAsia="ＭＳ ゴシック"/>
                <w:color w:val="000000" w:themeColor="text1"/>
                <w:kern w:val="0"/>
                <w:sz w:val="18"/>
              </w:rPr>
              <w:t>5</w:t>
            </w:r>
            <w:r>
              <w:rPr>
                <w:rFonts w:hint="default" w:ascii="ＭＳ ゴシック" w:hAnsi="ＭＳ ゴシック" w:eastAsia="ＭＳ ゴシック"/>
                <w:color w:val="000000" w:themeColor="text1"/>
                <w:kern w:val="0"/>
                <w:sz w:val="18"/>
              </w:rPr>
              <w:t>－</w:t>
            </w:r>
            <w:r>
              <w:rPr>
                <w:rFonts w:hint="default" w:ascii="ＭＳ ゴシック" w:hAnsi="ＭＳ ゴシック" w:eastAsia="ＭＳ ゴシック"/>
                <w:color w:val="000000" w:themeColor="text1"/>
                <w:kern w:val="0"/>
                <w:sz w:val="18"/>
              </w:rPr>
              <w:t>1.1.</w:t>
            </w:r>
            <w:r>
              <w:rPr>
                <w:rFonts w:hint="eastAsia" w:ascii="ＭＳ ゴシック" w:hAnsi="ＭＳ ゴシック" w:eastAsia="ＭＳ ゴシック"/>
                <w:color w:val="000000" w:themeColor="text1"/>
                <w:kern w:val="0"/>
                <w:sz w:val="18"/>
              </w:rPr>
              <w:t>7</w:t>
            </w:r>
            <w:r>
              <w:rPr>
                <w:rFonts w:hint="default" w:ascii="ＭＳ ゴシック" w:hAnsi="ＭＳ ゴシック" w:eastAsia="ＭＳ ゴシック"/>
                <w:color w:val="000000" w:themeColor="text1"/>
                <w:kern w:val="0"/>
                <w:sz w:val="18"/>
              </w:rPr>
              <w:t>）</w:t>
            </w:r>
            <w:r>
              <w:rPr>
                <w:rFonts w:hint="eastAsia" w:ascii="ＭＳ ゴシック" w:hAnsi="ＭＳ ゴシック" w:eastAsia="ＭＳ ゴシック"/>
                <w:color w:val="000000" w:themeColor="text1"/>
                <w:kern w:val="0"/>
                <w:sz w:val="18"/>
              </w:rPr>
              <w:t>　手動スイッチ　　・有　　・無</w:t>
            </w:r>
          </w:p>
        </w:tc>
      </w:tr>
      <w:tr>
        <w:tblPrEx>
          <w:tblCellMar>
            <w:left w:w="13" w:type="dxa"/>
            <w:right w:w="13" w:type="dxa"/>
          </w:tblCellMar>
        </w:tblPrEx>
        <w:trPr>
          <w:cantSplit/>
          <w:trHeight w:val="420" w:hRule="atLeast"/>
        </w:trPr>
        <w:tc>
          <w:tcPr>
            <w:tcW w:w="284" w:type="dxa"/>
            <w:vMerge w:val="continue"/>
            <w:tcBorders>
              <w:top w:val="none" w:color="auto" w:sz="0" w:space="0"/>
              <w:left w:val="single" w:color="auto" w:sz="4" w:space="0"/>
              <w:bottom w:val="none" w:color="auto" w:sz="0" w:space="0"/>
              <w:right w:val="nil"/>
              <w:tl2br w:val="nil"/>
              <w:tr2bl w:val="nil"/>
            </w:tcBorders>
            <w:vAlign w:val="top"/>
          </w:tcPr>
          <w:p>
            <w:pPr>
              <w:pStyle w:val="0"/>
              <w:jc w:val="center"/>
              <w:rPr>
                <w:rFonts w:hint="eastAsia" w:ascii="ＭＳ ゴシック" w:hAnsi="ＭＳ ゴシック" w:eastAsia="ＭＳ ゴシック"/>
                <w:sz w:val="18"/>
              </w:rPr>
            </w:pPr>
          </w:p>
        </w:tc>
        <w:tc>
          <w:tcPr>
            <w:tcW w:w="1984" w:type="dxa"/>
            <w:tcBorders>
              <w:top w:val="none" w:color="auto" w:sz="0" w:space="0"/>
              <w:left w:val="single" w:color="000000" w:sz="4" w:space="0"/>
              <w:bottom w:val="single" w:color="C0C0C0" w:sz="4" w:space="0"/>
              <w:right w:val="single" w:color="auto" w:sz="4" w:space="0"/>
              <w:tl2br w:val="nil"/>
              <w:tr2bl w:val="nil"/>
            </w:tcBorders>
            <w:vAlign w:val="top"/>
          </w:tcPr>
          <w:p>
            <w:pPr>
              <w:pStyle w:val="0"/>
              <w:rPr>
                <w:rFonts w:hint="eastAsia" w:ascii="ＭＳ ゴシック" w:hAnsi="ＭＳ ゴシック" w:eastAsia="ＭＳ ゴシック"/>
                <w:color w:val="000000" w:themeColor="text1"/>
                <w:sz w:val="18"/>
              </w:rPr>
            </w:pPr>
            <w:r>
              <w:rPr>
                <w:rFonts w:hint="default" w:ascii="ＭＳ ゴシック" w:hAnsi="ＭＳ ゴシック" w:eastAsia="ＭＳ ゴシック"/>
                <w:color w:val="000000" w:themeColor="text1"/>
                <w:kern w:val="0"/>
                <w:sz w:val="18"/>
              </w:rPr>
              <w:t xml:space="preserve"> </w:t>
            </w:r>
            <w:r>
              <w:rPr>
                <w:rFonts w:hint="eastAsia" w:ascii="ＭＳ ゴシック" w:hAnsi="ＭＳ ゴシック" w:eastAsia="ＭＳ ゴシック"/>
                <w:color w:val="000000" w:themeColor="text1"/>
                <w:kern w:val="0"/>
                <w:sz w:val="18"/>
              </w:rPr>
              <w:t>5</w:t>
            </w:r>
            <w:r>
              <w:rPr>
                <w:rFonts w:hint="eastAsia" w:ascii="ＭＳ ゴシック" w:hAnsi="ＭＳ ゴシック" w:eastAsia="ＭＳ ゴシック"/>
                <w:color w:val="000000" w:themeColor="text1"/>
                <w:kern w:val="0"/>
                <w:sz w:val="18"/>
              </w:rPr>
              <w:t>　鏡</w:t>
            </w:r>
          </w:p>
        </w:tc>
        <w:tc>
          <w:tcPr>
            <w:tcW w:w="7372" w:type="dxa"/>
            <w:gridSpan w:val="2"/>
            <w:tcBorders>
              <w:top w:val="none" w:color="auto" w:sz="0" w:space="0"/>
              <w:left w:val="single" w:color="000000" w:sz="4" w:space="0"/>
              <w:bottom w:val="single" w:color="C0C0C0" w:sz="4" w:space="0"/>
              <w:right w:val="none" w:color="auto" w:sz="0" w:space="0"/>
              <w:tl2br w:val="nil"/>
              <w:tr2bl w:val="nil"/>
            </w:tcBorders>
            <w:vAlign w:val="top"/>
          </w:tcPr>
          <w:p>
            <w:pPr>
              <w:pStyle w:val="0"/>
              <w:suppressAutoHyphens w:val="1"/>
              <w:wordWrap w:val="0"/>
              <w:adjustRightInd w:val="0"/>
              <w:jc w:val="left"/>
              <w:textAlignment w:val="baseline"/>
              <w:rPr>
                <w:rFonts w:hint="eastAsia" w:ascii="ＭＳ ゴシック" w:hAnsi="ＭＳ ゴシック" w:eastAsia="ＭＳ ゴシック"/>
                <w:color w:val="000000" w:themeColor="text1"/>
                <w:spacing w:val="4"/>
                <w:kern w:val="0"/>
                <w:sz w:val="19"/>
              </w:rPr>
            </w:pPr>
            <w:r>
              <w:rPr>
                <w:rFonts w:hint="eastAsia" w:ascii="ＭＳ ゴシック" w:hAnsi="ＭＳ ゴシック" w:eastAsia="ＭＳ ゴシック"/>
                <w:color w:val="000000" w:themeColor="text1"/>
                <w:spacing w:val="4"/>
                <w:kern w:val="0"/>
                <w:sz w:val="19"/>
              </w:rPr>
              <w:t>　</w:t>
            </w:r>
            <w:r>
              <w:rPr>
                <w:rFonts w:hint="eastAsia" w:ascii="ＭＳ ゴシック" w:hAnsi="ＭＳ ゴシック" w:eastAsia="ＭＳ ゴシック"/>
                <w:color w:val="000000" w:themeColor="text1"/>
                <w:kern w:val="0"/>
                <w:sz w:val="18"/>
              </w:rPr>
              <w:t>大きさは器具表による。　　　　　　　　　　　　　　　　　　　　　　</w:t>
            </w:r>
            <w:r>
              <w:rPr>
                <w:rFonts w:hint="default" w:ascii="ＭＳ ゴシック" w:hAnsi="ＭＳ ゴシック" w:eastAsia="ＭＳ ゴシック"/>
                <w:color w:val="000000" w:themeColor="text1"/>
                <w:kern w:val="0"/>
                <w:sz w:val="18"/>
              </w:rPr>
              <w:t>（</w:t>
            </w:r>
            <w:r>
              <w:rPr>
                <w:rFonts w:hint="default" w:ascii="ＭＳ ゴシック" w:hAnsi="ＭＳ ゴシック" w:eastAsia="ＭＳ ゴシック"/>
                <w:color w:val="000000" w:themeColor="text1"/>
                <w:kern w:val="0"/>
                <w:sz w:val="18"/>
              </w:rPr>
              <w:t>5</w:t>
            </w:r>
            <w:r>
              <w:rPr>
                <w:rFonts w:hint="default" w:ascii="ＭＳ ゴシック" w:hAnsi="ＭＳ ゴシック" w:eastAsia="ＭＳ ゴシック"/>
                <w:color w:val="000000" w:themeColor="text1"/>
                <w:kern w:val="0"/>
                <w:sz w:val="18"/>
              </w:rPr>
              <w:t>－</w:t>
            </w:r>
            <w:r>
              <w:rPr>
                <w:rFonts w:hint="default" w:ascii="ＭＳ ゴシック" w:hAnsi="ＭＳ ゴシック" w:eastAsia="ＭＳ ゴシック"/>
                <w:color w:val="000000" w:themeColor="text1"/>
                <w:kern w:val="0"/>
                <w:sz w:val="18"/>
              </w:rPr>
              <w:t>1.1.</w:t>
            </w:r>
            <w:r>
              <w:rPr>
                <w:rFonts w:hint="eastAsia" w:ascii="ＭＳ ゴシック" w:hAnsi="ＭＳ ゴシック" w:eastAsia="ＭＳ ゴシック"/>
                <w:color w:val="000000" w:themeColor="text1"/>
                <w:kern w:val="0"/>
                <w:sz w:val="18"/>
              </w:rPr>
              <w:t>9</w:t>
            </w:r>
            <w:r>
              <w:rPr>
                <w:rFonts w:hint="default" w:ascii="ＭＳ ゴシック" w:hAnsi="ＭＳ ゴシック" w:eastAsia="ＭＳ ゴシック"/>
                <w:color w:val="000000" w:themeColor="text1"/>
                <w:kern w:val="0"/>
                <w:sz w:val="18"/>
              </w:rPr>
              <w:t>）</w:t>
            </w:r>
          </w:p>
          <w:p>
            <w:pPr>
              <w:pStyle w:val="0"/>
              <w:rPr>
                <w:rFonts w:hint="eastAsia" w:ascii="ＭＳ ゴシック" w:hAnsi="ＭＳ ゴシック" w:eastAsia="ＭＳ ゴシック"/>
                <w:color w:val="000000" w:themeColor="text1"/>
                <w:sz w:val="18"/>
              </w:rPr>
            </w:pPr>
          </w:p>
        </w:tc>
      </w:tr>
      <w:tr>
        <w:tblPrEx>
          <w:tblCellMar>
            <w:left w:w="13" w:type="dxa"/>
            <w:right w:w="13" w:type="dxa"/>
          </w:tblCellMar>
        </w:tblPrEx>
        <w:trPr>
          <w:cantSplit/>
          <w:trHeight w:val="76" w:hRule="atLeast"/>
        </w:trPr>
        <w:tc>
          <w:tcPr>
            <w:tcW w:w="284" w:type="dxa"/>
            <w:vMerge w:val="continue"/>
            <w:tcBorders>
              <w:top w:val="none" w:color="auto" w:sz="0" w:space="0"/>
              <w:left w:val="single" w:color="auto" w:sz="4" w:space="0"/>
              <w:bottom w:val="single" w:color="auto" w:sz="4" w:space="0"/>
              <w:right w:val="nil"/>
              <w:tl2br w:val="nil"/>
              <w:tr2bl w:val="nil"/>
            </w:tcBorders>
            <w:vAlign w:val="top"/>
          </w:tcPr>
          <w:p>
            <w:pPr>
              <w:pStyle w:val="0"/>
              <w:jc w:val="center"/>
              <w:rPr>
                <w:rFonts w:hint="eastAsia" w:ascii="ＭＳ ゴシック" w:hAnsi="ＭＳ ゴシック" w:eastAsia="ＭＳ ゴシック"/>
                <w:sz w:val="18"/>
              </w:rPr>
            </w:pPr>
          </w:p>
        </w:tc>
        <w:tc>
          <w:tcPr>
            <w:tcW w:w="1984" w:type="dxa"/>
            <w:tcBorders>
              <w:top w:val="none" w:color="auto" w:sz="0" w:space="0"/>
              <w:left w:val="single" w:color="000000" w:sz="4" w:space="0"/>
              <w:bottom w:val="single" w:color="auto" w:sz="4" w:space="0"/>
              <w:right w:val="single" w:color="auto" w:sz="4" w:space="0"/>
              <w:tl2br w:val="nil"/>
              <w:tr2bl w:val="nil"/>
            </w:tcBorders>
            <w:vAlign w:val="top"/>
          </w:tcPr>
          <w:p>
            <w:pPr>
              <w:pStyle w:val="0"/>
              <w:rPr>
                <w:rFonts w:hint="eastAsia" w:ascii="ＭＳ ゴシック" w:hAnsi="ＭＳ ゴシック" w:eastAsia="ＭＳ ゴシック"/>
                <w:color w:val="000000" w:themeColor="text1"/>
                <w:kern w:val="0"/>
                <w:sz w:val="18"/>
              </w:rPr>
            </w:pPr>
            <w:r>
              <w:rPr>
                <w:rFonts w:hint="default" w:ascii="ＭＳ ゴシック" w:hAnsi="ＭＳ ゴシック" w:eastAsia="ＭＳ ゴシック"/>
                <w:color w:val="000000" w:themeColor="text1"/>
                <w:kern w:val="0"/>
                <w:sz w:val="18"/>
              </w:rPr>
              <w:t xml:space="preserve"> </w:t>
            </w:r>
            <w:r>
              <w:rPr>
                <w:rFonts w:hint="eastAsia" w:ascii="ＭＳ ゴシック" w:hAnsi="ＭＳ ゴシック" w:eastAsia="ＭＳ ゴシック"/>
                <w:color w:val="000000" w:themeColor="text1"/>
                <w:kern w:val="0"/>
                <w:sz w:val="18"/>
              </w:rPr>
              <w:t>6</w:t>
            </w:r>
            <w:r>
              <w:rPr>
                <w:rFonts w:hint="eastAsia" w:ascii="ＭＳ ゴシック" w:hAnsi="ＭＳ ゴシック" w:eastAsia="ＭＳ ゴシック"/>
                <w:color w:val="000000" w:themeColor="text1"/>
                <w:kern w:val="0"/>
                <w:sz w:val="18"/>
              </w:rPr>
              <w:t>　給水栓</w:t>
            </w:r>
          </w:p>
        </w:tc>
        <w:tc>
          <w:tcPr>
            <w:tcW w:w="7372" w:type="dxa"/>
            <w:gridSpan w:val="2"/>
            <w:tcBorders>
              <w:top w:val="none" w:color="auto" w:sz="0" w:space="0"/>
              <w:left w:val="single" w:color="000000" w:sz="4" w:space="0"/>
              <w:bottom w:val="single" w:color="auto" w:sz="4" w:space="0"/>
              <w:right w:val="none" w:color="auto" w:sz="0" w:space="0"/>
              <w:tl2br w:val="nil"/>
              <w:tr2bl w:val="nil"/>
            </w:tcBorders>
            <w:vAlign w:val="top"/>
          </w:tcPr>
          <w:p>
            <w:pPr>
              <w:pStyle w:val="0"/>
              <w:rPr>
                <w:rFonts w:hint="eastAsia" w:ascii="ＭＳ ゴシック" w:hAnsi="ＭＳ ゴシック" w:eastAsia="ＭＳ ゴシック"/>
                <w:color w:val="000000" w:themeColor="text1"/>
                <w:kern w:val="0"/>
                <w:sz w:val="18"/>
              </w:rPr>
            </w:pPr>
            <w:r>
              <w:rPr>
                <w:rFonts w:hint="eastAsia" w:ascii="ＭＳ ゴシック" w:hAnsi="ＭＳ ゴシック" w:eastAsia="ＭＳ ゴシック"/>
                <w:color w:val="000000" w:themeColor="text1"/>
                <w:kern w:val="0"/>
                <w:sz w:val="18"/>
              </w:rPr>
              <w:t>　湯沸室、台所、厨房内は泡沫水栓とする。</w:t>
            </w:r>
          </w:p>
          <w:p>
            <w:pPr>
              <w:pStyle w:val="0"/>
              <w:rPr>
                <w:rFonts w:hint="eastAsia" w:ascii="ＭＳ ゴシック" w:hAnsi="ＭＳ ゴシック" w:eastAsia="ＭＳ ゴシック"/>
                <w:color w:val="000000" w:themeColor="text1"/>
                <w:sz w:val="18"/>
              </w:rPr>
            </w:pPr>
          </w:p>
        </w:tc>
      </w:tr>
      <w:tr>
        <w:tblPrEx>
          <w:tblCellMar>
            <w:left w:w="13" w:type="dxa"/>
            <w:right w:w="13" w:type="dxa"/>
          </w:tblCellMar>
        </w:tblPrEx>
        <w:trPr>
          <w:cantSplit/>
          <w:trHeight w:val="131" w:hRule="atLeast"/>
        </w:trPr>
        <w:tc>
          <w:tcPr>
            <w:tcW w:w="284" w:type="dxa"/>
            <w:vMerge w:val="restart"/>
            <w:tcBorders>
              <w:top w:val="nil"/>
              <w:left w:val="single" w:color="auto" w:sz="4" w:space="0"/>
              <w:bottom w:val="nil"/>
              <w:right w:val="single" w:color="auto" w:sz="4" w:space="0"/>
              <w:tl2br w:val="nil"/>
              <w:tr2bl w:val="nil"/>
            </w:tcBorders>
            <w:vAlign w:val="center"/>
          </w:tcPr>
          <w:p>
            <w:pPr>
              <w:pStyle w:val="0"/>
              <w:jc w:val="center"/>
              <w:rPr>
                <w:rFonts w:hint="eastAsia" w:ascii="ＭＳ ゴシック" w:hAnsi="ＭＳ ゴシック" w:eastAsia="ＭＳ ゴシック"/>
                <w:color w:val="000000" w:themeColor="text1"/>
                <w:kern w:val="0"/>
                <w:sz w:val="18"/>
              </w:rPr>
            </w:pPr>
            <w:r>
              <w:rPr>
                <w:rFonts w:hint="eastAsia" w:ascii="ＭＳ ゴシック" w:hAnsi="ＭＳ ゴシック" w:eastAsia="ＭＳ ゴシック"/>
                <w:color w:val="000000" w:themeColor="text1"/>
                <w:kern w:val="0"/>
                <w:sz w:val="18"/>
              </w:rPr>
              <w:t>10</w:t>
            </w:r>
          </w:p>
          <w:p>
            <w:pPr>
              <w:pStyle w:val="0"/>
              <w:jc w:val="center"/>
              <w:rPr>
                <w:rFonts w:hint="eastAsia" w:ascii="ＭＳ ゴシック" w:hAnsi="ＭＳ ゴシック" w:eastAsia="ＭＳ ゴシック"/>
                <w:color w:val="000000" w:themeColor="text1"/>
                <w:kern w:val="0"/>
                <w:sz w:val="18"/>
              </w:rPr>
            </w:pPr>
          </w:p>
          <w:p>
            <w:pPr>
              <w:pStyle w:val="0"/>
              <w:jc w:val="center"/>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kern w:val="0"/>
                <w:sz w:val="18"/>
              </w:rPr>
              <w:t>給水設備</w:t>
            </w:r>
          </w:p>
        </w:tc>
        <w:tc>
          <w:tcPr>
            <w:tcW w:w="1984" w:type="dxa"/>
            <w:tcBorders>
              <w:top w:val="none" w:color="auto" w:sz="0" w:space="0"/>
              <w:left w:val="single" w:color="auto" w:sz="4" w:space="0"/>
              <w:bottom w:val="single" w:color="C0C0C0" w:sz="4" w:space="0"/>
              <w:right w:val="single" w:color="auto" w:sz="4" w:space="0"/>
              <w:tl2br w:val="nil"/>
              <w:tr2bl w:val="nil"/>
            </w:tcBorders>
            <w:vAlign w:val="top"/>
          </w:tcPr>
          <w:p>
            <w:pPr>
              <w:pStyle w:val="0"/>
              <w:rPr>
                <w:rFonts w:hint="eastAsia" w:ascii="ＭＳ ゴシック" w:hAnsi="ＭＳ ゴシック" w:eastAsia="ＭＳ ゴシック"/>
                <w:color w:val="000000" w:themeColor="text1"/>
                <w:sz w:val="18"/>
              </w:rPr>
            </w:pPr>
            <w:r>
              <w:rPr>
                <w:rFonts w:hint="default" w:ascii="ＭＳ ゴシック" w:hAnsi="ＭＳ ゴシック" w:eastAsia="ＭＳ ゴシック"/>
                <w:color w:val="000000" w:themeColor="text1"/>
                <w:kern w:val="0"/>
                <w:sz w:val="18"/>
              </w:rPr>
              <w:t xml:space="preserve"> 1</w:t>
            </w:r>
            <w:r>
              <w:rPr>
                <w:rFonts w:hint="eastAsia" w:ascii="ＭＳ ゴシック" w:hAnsi="ＭＳ ゴシック" w:eastAsia="ＭＳ ゴシック"/>
                <w:color w:val="000000" w:themeColor="text1"/>
                <w:kern w:val="0"/>
                <w:sz w:val="18"/>
              </w:rPr>
              <w:t>　給水源</w:t>
            </w:r>
          </w:p>
        </w:tc>
        <w:tc>
          <w:tcPr>
            <w:tcW w:w="7372" w:type="dxa"/>
            <w:gridSpan w:val="2"/>
            <w:tcBorders>
              <w:top w:val="none" w:color="auto" w:sz="0" w:space="0"/>
              <w:left w:val="single" w:color="000000" w:sz="4" w:space="0"/>
              <w:bottom w:val="single" w:color="C0C0C0" w:sz="4" w:space="0"/>
              <w:right w:val="none" w:color="auto" w:sz="0" w:space="0"/>
              <w:tl2br w:val="nil"/>
              <w:tr2bl w:val="nil"/>
            </w:tcBorders>
            <w:vAlign w:val="top"/>
          </w:tcPr>
          <w:p>
            <w:pPr>
              <w:pStyle w:val="0"/>
              <w:suppressAutoHyphens w:val="1"/>
              <w:wordWrap w:val="0"/>
              <w:adjustRightInd w:val="0"/>
              <w:jc w:val="left"/>
              <w:textAlignment w:val="baseline"/>
              <w:rPr>
                <w:rFonts w:hint="default" w:ascii="ＭＳ ゴシック" w:hAnsi="ＭＳ ゴシック" w:eastAsia="ＭＳ ゴシック"/>
                <w:color w:val="000000" w:themeColor="text1"/>
                <w:spacing w:val="4"/>
                <w:kern w:val="0"/>
                <w:sz w:val="19"/>
              </w:rPr>
            </w:pPr>
            <w:r>
              <w:rPr>
                <w:rFonts w:hint="eastAsia" w:ascii="ＭＳ ゴシック" w:hAnsi="ＭＳ ゴシック" w:eastAsia="ＭＳ ゴシック"/>
                <w:color w:val="000000" w:themeColor="text1"/>
                <w:kern w:val="0"/>
                <w:sz w:val="18"/>
              </w:rPr>
              <w:t>・上水道　　　・井水　　　　・その他（　　　　）</w:t>
            </w:r>
          </w:p>
          <w:p>
            <w:pPr>
              <w:pStyle w:val="0"/>
              <w:rPr>
                <w:rFonts w:hint="eastAsia" w:ascii="ＭＳ ゴシック" w:hAnsi="ＭＳ ゴシック" w:eastAsia="ＭＳ ゴシック"/>
                <w:color w:val="000000" w:themeColor="text1"/>
                <w:sz w:val="18"/>
              </w:rPr>
            </w:pPr>
          </w:p>
        </w:tc>
      </w:tr>
      <w:tr>
        <w:tblPrEx>
          <w:tblCellMar>
            <w:left w:w="13" w:type="dxa"/>
            <w:right w:w="13" w:type="dxa"/>
          </w:tblCellMar>
        </w:tblPrEx>
        <w:trPr>
          <w:cantSplit/>
          <w:trHeight w:val="136" w:hRule="atLeast"/>
        </w:trPr>
        <w:tc>
          <w:tcPr>
            <w:tcW w:w="284" w:type="dxa"/>
            <w:vMerge w:val="continue"/>
            <w:tcBorders>
              <w:top w:val="none" w:color="auto" w:sz="0" w:space="0"/>
              <w:left w:val="single" w:color="auto" w:sz="4" w:space="0"/>
              <w:bottom w:val="nil"/>
              <w:right w:val="single" w:color="auto" w:sz="4" w:space="0"/>
              <w:tl2br w:val="nil"/>
              <w:tr2bl w:val="nil"/>
            </w:tcBorders>
            <w:vAlign w:val="center"/>
          </w:tcPr>
          <w:p>
            <w:pPr>
              <w:pStyle w:val="0"/>
              <w:rPr>
                <w:rFonts w:hint="eastAsia"/>
              </w:rPr>
            </w:pPr>
          </w:p>
        </w:tc>
        <w:tc>
          <w:tcPr>
            <w:tcW w:w="1984" w:type="dxa"/>
            <w:tcBorders>
              <w:top w:val="none" w:color="auto" w:sz="0" w:space="0"/>
              <w:left w:val="single" w:color="auto" w:sz="4" w:space="0"/>
              <w:bottom w:val="single" w:color="C0C0C0" w:sz="4" w:space="0"/>
              <w:right w:val="single" w:color="auto" w:sz="4" w:space="0"/>
              <w:tl2br w:val="nil"/>
              <w:tr2bl w:val="nil"/>
            </w:tcBorders>
            <w:vAlign w:val="top"/>
          </w:tcPr>
          <w:p>
            <w:pPr>
              <w:pStyle w:val="0"/>
              <w:rPr>
                <w:rFonts w:hint="eastAsia" w:ascii="ＭＳ ゴシック" w:hAnsi="ＭＳ ゴシック" w:eastAsia="ＭＳ ゴシック"/>
                <w:color w:val="000000" w:themeColor="text1"/>
                <w:sz w:val="18"/>
              </w:rPr>
            </w:pPr>
            <w:r>
              <w:rPr>
                <w:rFonts w:hint="default" w:ascii="ＭＳ ゴシック" w:hAnsi="ＭＳ ゴシック" w:eastAsia="ＭＳ ゴシック"/>
                <w:color w:val="000000" w:themeColor="text1"/>
                <w:kern w:val="0"/>
                <w:sz w:val="18"/>
              </w:rPr>
              <w:t xml:space="preserve"> 2</w:t>
            </w:r>
            <w:r>
              <w:rPr>
                <w:rFonts w:hint="eastAsia" w:ascii="ＭＳ ゴシック" w:hAnsi="ＭＳ ゴシック" w:eastAsia="ＭＳ ゴシック"/>
                <w:color w:val="000000" w:themeColor="text1"/>
                <w:kern w:val="0"/>
                <w:sz w:val="18"/>
              </w:rPr>
              <w:t>　水道加入金</w:t>
            </w:r>
          </w:p>
        </w:tc>
        <w:tc>
          <w:tcPr>
            <w:tcW w:w="7372" w:type="dxa"/>
            <w:gridSpan w:val="2"/>
            <w:tcBorders>
              <w:top w:val="none" w:color="auto" w:sz="0" w:space="0"/>
              <w:left w:val="single" w:color="000000" w:sz="4" w:space="0"/>
              <w:bottom w:val="single" w:color="C0C0C0" w:sz="4" w:space="0"/>
              <w:right w:val="none" w:color="auto" w:sz="0" w:space="0"/>
              <w:tl2br w:val="nil"/>
              <w:tr2bl w:val="nil"/>
            </w:tcBorders>
            <w:vAlign w:val="top"/>
          </w:tcPr>
          <w:p>
            <w:pPr>
              <w:pStyle w:val="0"/>
              <w:suppressAutoHyphens w:val="1"/>
              <w:wordWrap w:val="0"/>
              <w:adjustRightInd w:val="0"/>
              <w:jc w:val="left"/>
              <w:textAlignment w:val="baseline"/>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kern w:val="0"/>
                <w:sz w:val="18"/>
              </w:rPr>
              <w:t>・本工事　　　※別途</w:t>
            </w:r>
          </w:p>
          <w:p>
            <w:pPr>
              <w:pStyle w:val="0"/>
              <w:suppressAutoHyphens w:val="1"/>
              <w:wordWrap w:val="0"/>
              <w:adjustRightInd w:val="0"/>
              <w:jc w:val="left"/>
              <w:textAlignment w:val="baseline"/>
              <w:rPr>
                <w:rFonts w:hint="eastAsia" w:ascii="ＭＳ ゴシック" w:hAnsi="ＭＳ ゴシック" w:eastAsia="ＭＳ ゴシック"/>
                <w:color w:val="000000" w:themeColor="text1"/>
                <w:sz w:val="18"/>
              </w:rPr>
            </w:pPr>
          </w:p>
        </w:tc>
      </w:tr>
      <w:tr>
        <w:tblPrEx>
          <w:tblCellMar>
            <w:left w:w="13" w:type="dxa"/>
            <w:right w:w="13" w:type="dxa"/>
          </w:tblCellMar>
        </w:tblPrEx>
        <w:trPr>
          <w:cantSplit/>
          <w:trHeight w:val="136" w:hRule="atLeast"/>
        </w:trPr>
        <w:tc>
          <w:tcPr>
            <w:tcW w:w="284" w:type="dxa"/>
            <w:vMerge w:val="continue"/>
            <w:tcBorders>
              <w:top w:val="nil"/>
              <w:left w:val="single" w:color="auto" w:sz="4" w:space="0"/>
              <w:bottom w:val="nil"/>
              <w:right w:val="single" w:color="auto" w:sz="4" w:space="0"/>
              <w:tl2br w:val="nil"/>
              <w:tr2bl w:val="nil"/>
            </w:tcBorders>
            <w:vAlign w:val="center"/>
          </w:tcPr>
          <w:p>
            <w:pPr>
              <w:pStyle w:val="0"/>
              <w:jc w:val="center"/>
              <w:rPr>
                <w:rFonts w:hint="eastAsia" w:ascii="ＭＳ ゴシック" w:hAnsi="ＭＳ ゴシック" w:eastAsia="ＭＳ ゴシック"/>
                <w:color w:val="000000" w:themeColor="text1"/>
                <w:sz w:val="18"/>
              </w:rPr>
            </w:pPr>
          </w:p>
        </w:tc>
        <w:tc>
          <w:tcPr>
            <w:tcW w:w="1984" w:type="dxa"/>
            <w:tcBorders>
              <w:top w:val="single" w:color="BFBFBF" w:themeColor="background1" w:themeShade="C0" w:sz="4" w:space="0"/>
              <w:left w:val="single" w:color="auto" w:sz="4" w:space="0"/>
              <w:bottom w:val="single" w:color="C0C0C0" w:sz="4" w:space="0"/>
              <w:right w:val="single" w:color="auto" w:sz="4" w:space="0"/>
              <w:tl2br w:val="nil"/>
              <w:tr2bl w:val="nil"/>
            </w:tcBorders>
            <w:vAlign w:val="top"/>
          </w:tcPr>
          <w:p>
            <w:pPr>
              <w:pStyle w:val="0"/>
              <w:rPr>
                <w:rFonts w:hint="eastAsia"/>
                <w:color w:val="000000" w:themeColor="text1"/>
                <w:u w:val="none" w:color="auto"/>
              </w:rPr>
            </w:pPr>
            <w:r>
              <w:rPr>
                <w:rFonts w:hint="default" w:ascii="ＭＳ ゴシック" w:hAnsi="ＭＳ ゴシック" w:eastAsia="ＭＳ ゴシック"/>
                <w:color w:val="000000" w:themeColor="text1"/>
                <w:kern w:val="0"/>
                <w:sz w:val="18"/>
                <w:u w:val="none" w:color="auto"/>
              </w:rPr>
              <w:t xml:space="preserve"> </w:t>
            </w:r>
            <w:r>
              <w:rPr>
                <w:rFonts w:hint="eastAsia" w:ascii="ＭＳ ゴシック" w:hAnsi="ＭＳ ゴシック" w:eastAsia="ＭＳ ゴシック"/>
                <w:color w:val="000000" w:themeColor="text1"/>
                <w:kern w:val="0"/>
                <w:sz w:val="18"/>
                <w:u w:val="none" w:color="auto"/>
              </w:rPr>
              <w:t>3</w:t>
            </w:r>
            <w:r>
              <w:rPr>
                <w:rFonts w:hint="eastAsia" w:ascii="ＭＳ ゴシック" w:hAnsi="ＭＳ ゴシック" w:eastAsia="ＭＳ ゴシック"/>
                <w:color w:val="000000" w:themeColor="text1"/>
                <w:kern w:val="0"/>
                <w:sz w:val="18"/>
                <w:u w:val="none" w:color="auto"/>
              </w:rPr>
              <w:t>　量水器</w:t>
            </w:r>
          </w:p>
        </w:tc>
        <w:tc>
          <w:tcPr>
            <w:tcW w:w="7372" w:type="dxa"/>
            <w:gridSpan w:val="2"/>
            <w:tcBorders>
              <w:top w:val="single" w:color="BFBFBF" w:themeColor="background1" w:themeShade="C0" w:sz="4" w:space="0"/>
              <w:left w:val="single" w:color="000000" w:sz="4" w:space="0"/>
              <w:bottom w:val="single" w:color="C0C0C0" w:sz="4" w:space="0"/>
              <w:right w:val="none" w:color="auto" w:sz="0" w:space="0"/>
              <w:tl2br w:val="nil"/>
              <w:tr2bl w:val="nil"/>
            </w:tcBorders>
            <w:vAlign w:val="top"/>
          </w:tcPr>
          <w:p>
            <w:pPr>
              <w:pStyle w:val="0"/>
              <w:rPr>
                <w:rFonts w:hint="eastAsia"/>
                <w:color w:val="000000" w:themeColor="text1"/>
                <w:u w:val="none" w:color="auto"/>
              </w:rPr>
            </w:pPr>
            <w:r>
              <w:rPr>
                <w:rFonts w:hint="eastAsia" w:ascii="ＭＳ ゴシック" w:hAnsi="ＭＳ ゴシック" w:eastAsia="ＭＳ ゴシック"/>
                <w:color w:val="000000" w:themeColor="text1"/>
                <w:kern w:val="0"/>
                <w:sz w:val="18"/>
                <w:u w:val="none" w:color="auto"/>
              </w:rPr>
              <w:t>・現地表示式（直読式）　　・遠隔表示式</w:t>
            </w:r>
          </w:p>
          <w:p>
            <w:pPr>
              <w:pStyle w:val="0"/>
              <w:rPr>
                <w:rFonts w:hint="eastAsia"/>
                <w:color w:val="000000" w:themeColor="text1"/>
              </w:rPr>
            </w:pPr>
          </w:p>
        </w:tc>
      </w:tr>
      <w:tr>
        <w:tblPrEx>
          <w:tblCellMar>
            <w:left w:w="13" w:type="dxa"/>
            <w:right w:w="13" w:type="dxa"/>
          </w:tblCellMar>
        </w:tblPrEx>
        <w:trPr>
          <w:cantSplit/>
          <w:trHeight w:val="615" w:hRule="atLeast"/>
        </w:trPr>
        <w:tc>
          <w:tcPr>
            <w:tcW w:w="284" w:type="dxa"/>
            <w:vMerge w:val="continue"/>
            <w:tcBorders>
              <w:top w:val="none" w:color="auto" w:sz="0" w:space="0"/>
              <w:left w:val="single" w:color="auto" w:sz="4" w:space="0"/>
              <w:bottom w:val="nil"/>
              <w:right w:val="single" w:color="auto" w:sz="4" w:space="0"/>
              <w:tl2br w:val="nil"/>
              <w:tr2bl w:val="nil"/>
            </w:tcBorders>
            <w:vAlign w:val="center"/>
          </w:tcPr>
          <w:p>
            <w:pPr>
              <w:pStyle w:val="0"/>
              <w:rPr>
                <w:rFonts w:hint="eastAsia"/>
              </w:rPr>
            </w:pPr>
          </w:p>
        </w:tc>
        <w:tc>
          <w:tcPr>
            <w:tcW w:w="1984" w:type="dxa"/>
            <w:tcBorders>
              <w:top w:val="none" w:color="auto" w:sz="0" w:space="0"/>
              <w:left w:val="single" w:color="auto" w:sz="4" w:space="0"/>
              <w:bottom w:val="single" w:color="C0C0C0" w:sz="4" w:space="0"/>
              <w:right w:val="single" w:color="auto" w:sz="4" w:space="0"/>
              <w:tl2br w:val="nil"/>
              <w:tr2bl w:val="nil"/>
            </w:tcBorders>
            <w:vAlign w:val="top"/>
          </w:tcPr>
          <w:p>
            <w:pPr>
              <w:pStyle w:val="0"/>
              <w:rPr>
                <w:rFonts w:hint="eastAsia" w:ascii="ＭＳ ゴシック" w:hAnsi="ＭＳ ゴシック" w:eastAsia="ＭＳ ゴシック"/>
                <w:color w:val="000000" w:themeColor="text1"/>
                <w:sz w:val="18"/>
                <w:u w:val="none" w:color="auto"/>
              </w:rPr>
            </w:pPr>
            <w:r>
              <w:rPr>
                <w:rFonts w:hint="default" w:ascii="ＭＳ ゴシック" w:hAnsi="ＭＳ ゴシック" w:eastAsia="ＭＳ ゴシック"/>
                <w:color w:val="000000" w:themeColor="text1"/>
                <w:kern w:val="0"/>
                <w:sz w:val="18"/>
                <w:u w:val="none" w:color="auto"/>
              </w:rPr>
              <w:t xml:space="preserve"> </w:t>
            </w:r>
            <w:r>
              <w:rPr>
                <w:rFonts w:hint="eastAsia" w:ascii="ＭＳ ゴシック" w:hAnsi="ＭＳ ゴシック" w:eastAsia="ＭＳ ゴシック"/>
                <w:color w:val="000000" w:themeColor="text1"/>
                <w:kern w:val="0"/>
                <w:sz w:val="18"/>
                <w:u w:val="none" w:color="auto"/>
              </w:rPr>
              <w:t>4</w:t>
            </w:r>
            <w:r>
              <w:rPr>
                <w:rFonts w:hint="eastAsia" w:ascii="ＭＳ ゴシック" w:hAnsi="ＭＳ ゴシック" w:eastAsia="ＭＳ ゴシック"/>
                <w:color w:val="000000" w:themeColor="text1"/>
                <w:kern w:val="0"/>
                <w:sz w:val="18"/>
                <w:u w:val="none" w:color="auto"/>
              </w:rPr>
              <w:t>　受水槽、高置水槽</w:t>
            </w:r>
          </w:p>
        </w:tc>
        <w:tc>
          <w:tcPr>
            <w:tcW w:w="7372" w:type="dxa"/>
            <w:gridSpan w:val="2"/>
            <w:tcBorders>
              <w:top w:val="none" w:color="auto" w:sz="0" w:space="0"/>
              <w:left w:val="single" w:color="000000" w:sz="4" w:space="0"/>
              <w:bottom w:val="single" w:color="C0C0C0" w:sz="4" w:space="0"/>
              <w:right w:val="none" w:color="auto" w:sz="0" w:space="0"/>
              <w:tl2br w:val="nil"/>
              <w:tr2bl w:val="nil"/>
            </w:tcBorders>
            <w:vAlign w:val="top"/>
          </w:tcPr>
          <w:p>
            <w:pPr>
              <w:pStyle w:val="0"/>
              <w:suppressAutoHyphens w:val="1"/>
              <w:wordWrap w:val="0"/>
              <w:adjustRightInd w:val="0"/>
              <w:ind w:left="210" w:leftChars="100"/>
              <w:jc w:val="left"/>
              <w:textAlignment w:val="baseline"/>
              <w:rPr>
                <w:rFonts w:hint="default" w:ascii="ＭＳ ゴシック" w:hAnsi="ＭＳ ゴシック" w:eastAsia="ＭＳ ゴシック"/>
                <w:color w:val="000000" w:themeColor="text1"/>
                <w:spacing w:val="4"/>
                <w:kern w:val="0"/>
                <w:sz w:val="19"/>
              </w:rPr>
            </w:pPr>
            <w:r>
              <w:rPr>
                <w:rFonts w:hint="eastAsia" w:ascii="ＭＳ ゴシック" w:hAnsi="ＭＳ ゴシック" w:eastAsia="ＭＳ ゴシック"/>
                <w:color w:val="000000" w:themeColor="text1"/>
                <w:kern w:val="0"/>
                <w:sz w:val="18"/>
              </w:rPr>
              <w:t>１　緊急用水栓　　　　　※要　　　・不要</w:t>
            </w:r>
          </w:p>
          <w:p>
            <w:pPr>
              <w:pStyle w:val="0"/>
              <w:suppressAutoHyphens w:val="1"/>
              <w:wordWrap w:val="0"/>
              <w:adjustRightInd w:val="0"/>
              <w:ind w:left="210" w:leftChars="100"/>
              <w:jc w:val="left"/>
              <w:textAlignment w:val="baseline"/>
              <w:rPr>
                <w:rFonts w:hint="default" w:ascii="ＭＳ ゴシック" w:hAnsi="ＭＳ ゴシック" w:eastAsia="ＭＳ ゴシック"/>
                <w:color w:val="000000" w:themeColor="text1"/>
                <w:spacing w:val="4"/>
                <w:kern w:val="0"/>
                <w:sz w:val="19"/>
              </w:rPr>
            </w:pPr>
            <w:r>
              <w:rPr>
                <w:rFonts w:hint="eastAsia" w:ascii="ＭＳ ゴシック" w:hAnsi="ＭＳ ゴシック" w:eastAsia="ＭＳ ゴシック"/>
                <w:color w:val="000000" w:themeColor="text1"/>
                <w:kern w:val="0"/>
                <w:sz w:val="18"/>
              </w:rPr>
              <w:t>２　緊急遮断弁　　　　　※要　　　・不要</w:t>
            </w:r>
          </w:p>
          <w:p>
            <w:pPr>
              <w:pStyle w:val="0"/>
              <w:suppressAutoHyphens w:val="1"/>
              <w:wordWrap w:val="0"/>
              <w:adjustRightInd w:val="0"/>
              <w:ind w:left="210" w:leftChars="100"/>
              <w:jc w:val="left"/>
              <w:textAlignment w:val="baseline"/>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kern w:val="0"/>
                <w:sz w:val="18"/>
              </w:rPr>
              <w:t>３　水槽廻りのフランジ用ボルト、ナットは全てステンレス製とする。</w:t>
            </w:r>
          </w:p>
        </w:tc>
      </w:tr>
      <w:tr>
        <w:tblPrEx>
          <w:tblCellMar>
            <w:left w:w="13" w:type="dxa"/>
            <w:right w:w="13" w:type="dxa"/>
          </w:tblCellMar>
        </w:tblPrEx>
        <w:trPr>
          <w:cantSplit/>
          <w:trHeight w:val="233" w:hRule="atLeast"/>
        </w:trPr>
        <w:tc>
          <w:tcPr>
            <w:tcW w:w="284" w:type="dxa"/>
            <w:vMerge w:val="continue"/>
            <w:tcBorders>
              <w:top w:val="none" w:color="auto" w:sz="0"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1984" w:type="dxa"/>
            <w:tcBorders>
              <w:top w:val="none" w:color="auto" w:sz="0" w:space="0"/>
              <w:left w:val="single" w:color="auto" w:sz="4" w:space="0"/>
              <w:bottom w:val="single" w:color="auto" w:sz="4" w:space="0"/>
              <w:right w:val="single" w:color="auto" w:sz="4" w:space="0"/>
              <w:tl2br w:val="nil"/>
              <w:tr2bl w:val="nil"/>
            </w:tcBorders>
            <w:vAlign w:val="top"/>
          </w:tcPr>
          <w:p>
            <w:pPr>
              <w:pStyle w:val="0"/>
              <w:rPr>
                <w:rFonts w:hint="eastAsia" w:ascii="ＭＳ ゴシック" w:hAnsi="ＭＳ ゴシック" w:eastAsia="ＭＳ ゴシック"/>
                <w:color w:val="000000" w:themeColor="text1"/>
                <w:sz w:val="18"/>
                <w:u w:val="none" w:color="auto"/>
              </w:rPr>
            </w:pPr>
            <w:r>
              <w:rPr>
                <w:rFonts w:hint="default" w:ascii="ＭＳ ゴシック" w:hAnsi="ＭＳ ゴシック" w:eastAsia="ＭＳ ゴシック"/>
                <w:color w:val="000000" w:themeColor="text1"/>
                <w:kern w:val="0"/>
                <w:sz w:val="18"/>
                <w:u w:val="none" w:color="auto"/>
              </w:rPr>
              <w:t xml:space="preserve"> </w:t>
            </w:r>
            <w:r>
              <w:rPr>
                <w:rFonts w:hint="eastAsia" w:ascii="ＭＳ ゴシック" w:hAnsi="ＭＳ ゴシック" w:eastAsia="ＭＳ ゴシック"/>
                <w:color w:val="000000" w:themeColor="text1"/>
                <w:kern w:val="0"/>
                <w:sz w:val="18"/>
                <w:u w:val="none" w:color="auto"/>
              </w:rPr>
              <w:t>5</w:t>
            </w:r>
            <w:r>
              <w:rPr>
                <w:rFonts w:hint="eastAsia" w:ascii="ＭＳ ゴシック" w:hAnsi="ＭＳ ゴシック" w:eastAsia="ＭＳ ゴシック"/>
                <w:color w:val="000000" w:themeColor="text1"/>
                <w:kern w:val="0"/>
                <w:sz w:val="18"/>
                <w:u w:val="none" w:color="auto"/>
              </w:rPr>
              <w:t>　その他</w:t>
            </w:r>
          </w:p>
        </w:tc>
        <w:tc>
          <w:tcPr>
            <w:tcW w:w="7372" w:type="dxa"/>
            <w:gridSpan w:val="2"/>
            <w:tcBorders>
              <w:top w:val="none" w:color="auto" w:sz="0" w:space="0"/>
              <w:left w:val="single" w:color="000000" w:sz="4" w:space="0"/>
              <w:bottom w:val="single" w:color="auto" w:sz="4" w:space="0"/>
              <w:right w:val="none" w:color="auto" w:sz="0" w:space="0"/>
              <w:tl2br w:val="nil"/>
              <w:tr2bl w:val="nil"/>
            </w:tcBorders>
            <w:vAlign w:val="top"/>
          </w:tcPr>
          <w:p>
            <w:pPr>
              <w:pStyle w:val="0"/>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kern w:val="0"/>
                <w:sz w:val="18"/>
              </w:rPr>
              <w:t>　上水道直結部分の施工は水道事業者の給水規定による。</w:t>
            </w:r>
          </w:p>
          <w:p>
            <w:pPr>
              <w:pStyle w:val="0"/>
              <w:rPr>
                <w:rFonts w:hint="eastAsia" w:ascii="ＭＳ ゴシック" w:hAnsi="ＭＳ ゴシック" w:eastAsia="ＭＳ ゴシック"/>
                <w:color w:val="000000" w:themeColor="text1"/>
                <w:sz w:val="18"/>
              </w:rPr>
            </w:pPr>
          </w:p>
        </w:tc>
      </w:tr>
      <w:tr>
        <w:tblPrEx>
          <w:tblCellMar>
            <w:left w:w="13" w:type="dxa"/>
            <w:right w:w="13" w:type="dxa"/>
          </w:tblCellMar>
        </w:tblPrEx>
        <w:trPr>
          <w:cantSplit/>
          <w:trHeight w:val="435" w:hRule="atLeast"/>
        </w:trPr>
        <w:tc>
          <w:tcPr>
            <w:tcW w:w="284" w:type="dxa"/>
            <w:vMerge w:val="restart"/>
            <w:tcBorders>
              <w:top w:val="none" w:color="auto" w:sz="0" w:space="0"/>
              <w:left w:val="single" w:color="auto" w:sz="4" w:space="0"/>
              <w:bottom w:val="none" w:color="auto" w:sz="0" w:space="0"/>
              <w:right w:val="nil"/>
              <w:tl2br w:val="nil"/>
              <w:tr2bl w:val="nil"/>
            </w:tcBorders>
            <w:vAlign w:val="center"/>
          </w:tcPr>
          <w:p>
            <w:pPr>
              <w:pStyle w:val="0"/>
              <w:jc w:val="center"/>
              <w:rPr>
                <w:rFonts w:hint="eastAsia" w:ascii="ＭＳ ゴシック" w:hAnsi="ＭＳ ゴシック" w:eastAsia="ＭＳ ゴシック"/>
                <w:color w:val="000000" w:themeColor="text1"/>
                <w:kern w:val="0"/>
                <w:sz w:val="18"/>
              </w:rPr>
            </w:pPr>
            <w:r>
              <w:rPr>
                <w:rFonts w:hint="eastAsia" w:ascii="ＭＳ ゴシック" w:hAnsi="ＭＳ ゴシック" w:eastAsia="ＭＳ ゴシック"/>
                <w:color w:val="000000" w:themeColor="text1"/>
                <w:kern w:val="0"/>
                <w:sz w:val="18"/>
              </w:rPr>
              <w:t>11</w:t>
            </w:r>
          </w:p>
          <w:p>
            <w:pPr>
              <w:pStyle w:val="0"/>
              <w:jc w:val="center"/>
              <w:rPr>
                <w:rFonts w:hint="eastAsia" w:ascii="ＭＳ ゴシック" w:hAnsi="ＭＳ ゴシック" w:eastAsia="ＭＳ ゴシック"/>
                <w:color w:val="000000" w:themeColor="text1"/>
                <w:kern w:val="0"/>
                <w:sz w:val="18"/>
              </w:rPr>
            </w:pPr>
          </w:p>
          <w:p>
            <w:pPr>
              <w:pStyle w:val="0"/>
              <w:jc w:val="center"/>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kern w:val="0"/>
                <w:sz w:val="18"/>
              </w:rPr>
              <w:t>給湯設備</w:t>
            </w:r>
          </w:p>
        </w:tc>
        <w:tc>
          <w:tcPr>
            <w:tcW w:w="1984" w:type="dxa"/>
            <w:tcBorders>
              <w:top w:val="none" w:color="auto" w:sz="0" w:space="0"/>
              <w:left w:val="single" w:color="000000" w:sz="4" w:space="0"/>
              <w:bottom w:val="single" w:color="C0C0C0" w:sz="4" w:space="0"/>
              <w:right w:val="single" w:color="auto" w:sz="4" w:space="0"/>
              <w:tl2br w:val="nil"/>
              <w:tr2bl w:val="nil"/>
            </w:tcBorders>
            <w:vAlign w:val="top"/>
          </w:tcPr>
          <w:p>
            <w:pPr>
              <w:pStyle w:val="0"/>
              <w:rPr>
                <w:rFonts w:hint="eastAsia" w:ascii="ＭＳ ゴシック" w:hAnsi="ＭＳ ゴシック" w:eastAsia="ＭＳ ゴシック"/>
                <w:color w:val="000000" w:themeColor="text1"/>
                <w:sz w:val="18"/>
              </w:rPr>
            </w:pPr>
            <w:r>
              <w:rPr>
                <w:rFonts w:hint="default" w:ascii="ＭＳ ゴシック" w:hAnsi="ＭＳ ゴシック" w:eastAsia="ＭＳ ゴシック"/>
                <w:color w:val="000000" w:themeColor="text1"/>
                <w:sz w:val="18"/>
              </w:rPr>
              <w:t xml:space="preserve"> 1</w:t>
            </w:r>
            <w:r>
              <w:rPr>
                <w:rFonts w:hint="eastAsia" w:ascii="ＭＳ ゴシック" w:hAnsi="ＭＳ ゴシック" w:eastAsia="ＭＳ ゴシック"/>
                <w:color w:val="000000" w:themeColor="text1"/>
                <w:sz w:val="18"/>
              </w:rPr>
              <w:t>　ガス給湯器等</w:t>
            </w:r>
          </w:p>
        </w:tc>
        <w:tc>
          <w:tcPr>
            <w:tcW w:w="7372" w:type="dxa"/>
            <w:gridSpan w:val="2"/>
            <w:tcBorders>
              <w:top w:val="none" w:color="auto" w:sz="0" w:space="0"/>
              <w:left w:val="single" w:color="000000" w:sz="4" w:space="0"/>
              <w:bottom w:val="single" w:color="C0C0C0" w:sz="4" w:space="0"/>
              <w:right w:val="none" w:color="auto" w:sz="0" w:space="0"/>
              <w:tl2br w:val="nil"/>
              <w:tr2bl w:val="nil"/>
            </w:tcBorders>
            <w:vAlign w:val="top"/>
          </w:tcPr>
          <w:p>
            <w:pPr>
              <w:pStyle w:val="0"/>
              <w:rPr>
                <w:rFonts w:hint="eastAsia" w:ascii="ＭＳ ゴシック" w:hAnsi="ＭＳ ゴシック" w:eastAsia="ＭＳ ゴシック"/>
                <w:color w:val="000000" w:themeColor="text1"/>
                <w:kern w:val="0"/>
                <w:sz w:val="18"/>
                <w:u w:val="none" w:color="auto"/>
              </w:rPr>
            </w:pPr>
            <w:r>
              <w:rPr>
                <w:rFonts w:hint="eastAsia" w:ascii="ＭＳ ゴシック" w:hAnsi="ＭＳ ゴシック" w:eastAsia="ＭＳ ゴシック"/>
                <w:color w:val="000000" w:themeColor="text1"/>
                <w:kern w:val="0"/>
                <w:sz w:val="18"/>
                <w:u w:val="none" w:color="auto"/>
              </w:rPr>
              <w:t>　ガス事業法及び液化石油ガスの保安の確保及び取引の適正化に関する法律に基づく技術上の基準によるものとする。</w:t>
            </w:r>
          </w:p>
          <w:p>
            <w:pPr>
              <w:pStyle w:val="0"/>
              <w:rPr>
                <w:rFonts w:hint="eastAsia" w:ascii="ＭＳ ゴシック" w:hAnsi="ＭＳ ゴシック" w:eastAsia="ＭＳ ゴシック"/>
                <w:color w:val="000000" w:themeColor="text1"/>
                <w:sz w:val="18"/>
                <w:u w:val="none" w:color="auto"/>
              </w:rPr>
            </w:pPr>
          </w:p>
        </w:tc>
      </w:tr>
      <w:tr>
        <w:tblPrEx>
          <w:tblCellMar>
            <w:left w:w="13" w:type="dxa"/>
            <w:right w:w="13" w:type="dxa"/>
          </w:tblCellMar>
        </w:tblPrEx>
        <w:trPr>
          <w:cantSplit/>
          <w:trHeight w:val="255" w:hRule="atLeast"/>
        </w:trPr>
        <w:tc>
          <w:tcPr>
            <w:tcW w:w="284" w:type="dxa"/>
            <w:vMerge w:val="continue"/>
            <w:tcBorders>
              <w:top w:val="none" w:color="auto" w:sz="0" w:space="0"/>
              <w:left w:val="single" w:color="auto" w:sz="4" w:space="0"/>
              <w:bottom w:val="single" w:color="auto" w:sz="4" w:space="0"/>
              <w:right w:val="nil"/>
              <w:tl2br w:val="nil"/>
              <w:tr2bl w:val="nil"/>
            </w:tcBorders>
            <w:vAlign w:val="center"/>
          </w:tcPr>
          <w:p>
            <w:pPr>
              <w:pStyle w:val="0"/>
              <w:jc w:val="center"/>
              <w:rPr>
                <w:rFonts w:hint="eastAsia" w:ascii="ＭＳ ゴシック" w:hAnsi="ＭＳ ゴシック" w:eastAsia="ＭＳ ゴシック"/>
                <w:sz w:val="18"/>
              </w:rPr>
            </w:pPr>
          </w:p>
        </w:tc>
        <w:tc>
          <w:tcPr>
            <w:tcW w:w="1984" w:type="dxa"/>
            <w:tcBorders>
              <w:top w:val="none" w:color="auto" w:sz="0" w:space="0"/>
              <w:left w:val="single" w:color="000000" w:sz="4" w:space="0"/>
              <w:bottom w:val="single" w:color="auto" w:sz="4" w:space="0"/>
              <w:right w:val="single" w:color="auto" w:sz="4" w:space="0"/>
              <w:tl2br w:val="nil"/>
              <w:tr2bl w:val="nil"/>
            </w:tcBorders>
            <w:vAlign w:val="top"/>
          </w:tcPr>
          <w:p>
            <w:pPr>
              <w:pStyle w:val="0"/>
              <w:rPr>
                <w:rFonts w:hint="eastAsia" w:ascii="ＭＳ ゴシック" w:hAnsi="ＭＳ ゴシック" w:eastAsia="ＭＳ ゴシック"/>
                <w:color w:val="000000" w:themeColor="text1"/>
                <w:sz w:val="18"/>
              </w:rPr>
            </w:pPr>
            <w:r>
              <w:rPr>
                <w:rFonts w:hint="default" w:ascii="ＭＳ ゴシック" w:hAnsi="ＭＳ ゴシック" w:eastAsia="ＭＳ ゴシック"/>
                <w:color w:val="000000" w:themeColor="text1"/>
                <w:sz w:val="18"/>
              </w:rPr>
              <w:t xml:space="preserve"> 2</w:t>
            </w:r>
            <w:r>
              <w:rPr>
                <w:rFonts w:hint="eastAsia" w:ascii="ＭＳ ゴシック" w:hAnsi="ＭＳ ゴシック" w:eastAsia="ＭＳ ゴシック"/>
                <w:color w:val="000000" w:themeColor="text1"/>
                <w:sz w:val="18"/>
              </w:rPr>
              <w:t>　湯沸器の排気筒</w:t>
            </w:r>
          </w:p>
        </w:tc>
        <w:tc>
          <w:tcPr>
            <w:tcW w:w="7372" w:type="dxa"/>
            <w:gridSpan w:val="2"/>
            <w:tcBorders>
              <w:top w:val="none" w:color="auto" w:sz="0" w:space="0"/>
              <w:left w:val="single" w:color="000000" w:sz="4" w:space="0"/>
              <w:bottom w:val="single" w:color="auto" w:sz="4" w:space="0"/>
              <w:right w:val="none" w:color="auto" w:sz="0" w:space="0"/>
              <w:tl2br w:val="nil"/>
              <w:tr2bl w:val="nil"/>
            </w:tcBorders>
            <w:vAlign w:val="top"/>
          </w:tcPr>
          <w:p>
            <w:pPr>
              <w:pStyle w:val="0"/>
              <w:suppressAutoHyphens w:val="1"/>
              <w:wordWrap w:val="0"/>
              <w:adjustRightInd w:val="0"/>
              <w:jc w:val="left"/>
              <w:textAlignment w:val="baseline"/>
              <w:rPr>
                <w:rFonts w:hint="default" w:ascii="ＭＳ ゴシック" w:hAnsi="ＭＳ ゴシック" w:eastAsia="ＭＳ ゴシック"/>
                <w:color w:val="000000" w:themeColor="text1"/>
                <w:kern w:val="0"/>
                <w:sz w:val="18"/>
              </w:rPr>
            </w:pPr>
            <w:r>
              <w:rPr>
                <w:rFonts w:hint="eastAsia" w:ascii="ＭＳ ゴシック" w:hAnsi="ＭＳ ゴシック" w:eastAsia="ＭＳ ゴシック"/>
                <w:color w:val="000000" w:themeColor="text1"/>
                <w:kern w:val="0"/>
                <w:sz w:val="18"/>
              </w:rPr>
              <w:t>　ステンレス鋼板製とし､いんぺい部は断熱材</w:t>
            </w:r>
            <w:r>
              <w:rPr>
                <w:rFonts w:hint="default" w:ascii="ＭＳ ゴシック" w:hAnsi="ＭＳ ゴシック" w:eastAsia="ＭＳ ゴシック"/>
                <w:color w:val="000000" w:themeColor="text1"/>
                <w:kern w:val="0"/>
                <w:sz w:val="18"/>
              </w:rPr>
              <w:t>（</w:t>
            </w:r>
            <w:r>
              <w:rPr>
                <w:rFonts w:hint="eastAsia" w:ascii="ＭＳ ゴシック" w:hAnsi="ＭＳ ゴシック" w:eastAsia="ＭＳ ゴシック"/>
                <w:color w:val="000000" w:themeColor="text1"/>
                <w:kern w:val="0"/>
                <w:sz w:val="18"/>
              </w:rPr>
              <w:t>ロックウ－ル</w:t>
            </w:r>
            <w:r>
              <w:rPr>
                <w:rFonts w:hint="eastAsia" w:ascii="ＭＳ ゴシック" w:hAnsi="ＭＳ ゴシック" w:eastAsia="ＭＳ ゴシック"/>
                <w:color w:val="000000" w:themeColor="text1"/>
                <w:kern w:val="0"/>
                <w:sz w:val="18"/>
              </w:rPr>
              <w:t>50</w:t>
            </w:r>
            <w:r>
              <w:rPr>
                <w:rFonts w:hint="eastAsia" w:ascii="ＭＳ ゴシック" w:hAnsi="ＭＳ ゴシック" w:eastAsia="ＭＳ ゴシック"/>
                <w:color w:val="000000" w:themeColor="text1"/>
                <w:kern w:val="0"/>
                <w:sz w:val="18"/>
              </w:rPr>
              <w:t>ｍｍ＋きっ甲金網</w:t>
            </w:r>
            <w:r>
              <w:rPr>
                <w:rFonts w:hint="default" w:ascii="ＭＳ ゴシック" w:hAnsi="ＭＳ ゴシック" w:eastAsia="ＭＳ ゴシック"/>
                <w:color w:val="000000" w:themeColor="text1"/>
                <w:kern w:val="0"/>
                <w:sz w:val="18"/>
              </w:rPr>
              <w:t>）</w:t>
            </w:r>
            <w:r>
              <w:rPr>
                <w:rFonts w:hint="eastAsia" w:ascii="ＭＳ ゴシック" w:hAnsi="ＭＳ ゴシック" w:eastAsia="ＭＳ ゴシック"/>
                <w:color w:val="000000" w:themeColor="text1"/>
                <w:kern w:val="0"/>
                <w:sz w:val="18"/>
              </w:rPr>
              <w:t>、露出部は（ロックウ－ル</w:t>
            </w:r>
            <w:r>
              <w:rPr>
                <w:rFonts w:hint="eastAsia" w:ascii="ＭＳ ゴシック" w:hAnsi="ＭＳ ゴシック" w:eastAsia="ＭＳ ゴシック"/>
                <w:color w:val="000000" w:themeColor="text1"/>
                <w:kern w:val="0"/>
                <w:sz w:val="18"/>
              </w:rPr>
              <w:t>50</w:t>
            </w:r>
            <w:r>
              <w:rPr>
                <w:rFonts w:hint="eastAsia" w:ascii="ＭＳ ゴシック" w:hAnsi="ＭＳ ゴシック" w:eastAsia="ＭＳ ゴシック"/>
                <w:color w:val="000000" w:themeColor="text1"/>
                <w:kern w:val="0"/>
                <w:sz w:val="18"/>
              </w:rPr>
              <w:t>ｍｍ＋着色アルミガラスクロス）で覆い、直接屋外へ排気する。</w:t>
            </w:r>
          </w:p>
          <w:p>
            <w:pPr>
              <w:pStyle w:val="0"/>
              <w:rPr>
                <w:rFonts w:hint="eastAsia" w:ascii="ＭＳ ゴシック" w:hAnsi="ＭＳ ゴシック" w:eastAsia="ＭＳ ゴシック"/>
                <w:color w:val="000000" w:themeColor="text1"/>
                <w:sz w:val="18"/>
              </w:rPr>
            </w:pPr>
          </w:p>
        </w:tc>
      </w:tr>
      <w:tr>
        <w:tblPrEx>
          <w:tblCellMar>
            <w:left w:w="13" w:type="dxa"/>
            <w:right w:w="13" w:type="dxa"/>
          </w:tblCellMar>
        </w:tblPrEx>
        <w:trPr>
          <w:cantSplit/>
          <w:trHeight w:val="585" w:hRule="atLeast"/>
        </w:trPr>
        <w:tc>
          <w:tcPr>
            <w:tcW w:w="284" w:type="dxa"/>
            <w:vMerge w:val="restart"/>
            <w:tcBorders>
              <w:top w:val="none" w:color="auto" w:sz="0" w:space="0"/>
              <w:left w:val="single" w:color="auto" w:sz="4" w:space="0"/>
              <w:bottom w:val="none" w:color="auto" w:sz="0" w:space="0"/>
              <w:right w:val="nil"/>
              <w:tl2br w:val="nil"/>
              <w:tr2bl w:val="nil"/>
            </w:tcBorders>
            <w:vAlign w:val="center"/>
          </w:tcPr>
          <w:p>
            <w:pPr>
              <w:pStyle w:val="0"/>
              <w:jc w:val="center"/>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12</w:t>
            </w:r>
          </w:p>
          <w:p>
            <w:pPr>
              <w:pStyle w:val="0"/>
              <w:jc w:val="center"/>
              <w:rPr>
                <w:rFonts w:hint="eastAsia" w:ascii="ＭＳ ゴシック" w:hAnsi="ＭＳ ゴシック" w:eastAsia="ＭＳ ゴシック"/>
                <w:color w:val="000000" w:themeColor="text1"/>
                <w:sz w:val="18"/>
              </w:rPr>
            </w:pPr>
          </w:p>
          <w:p>
            <w:pPr>
              <w:pStyle w:val="0"/>
              <w:jc w:val="center"/>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消火設備</w:t>
            </w:r>
          </w:p>
        </w:tc>
        <w:tc>
          <w:tcPr>
            <w:tcW w:w="1984" w:type="dxa"/>
            <w:tcBorders>
              <w:top w:val="none" w:color="auto" w:sz="0" w:space="0"/>
              <w:left w:val="single" w:color="000000" w:sz="4" w:space="0"/>
              <w:bottom w:val="single" w:color="C0C0C0" w:sz="4" w:space="0"/>
              <w:right w:val="single" w:color="auto" w:sz="4" w:space="0"/>
              <w:tl2br w:val="nil"/>
              <w:tr2bl w:val="nil"/>
            </w:tcBorders>
            <w:vAlign w:val="top"/>
          </w:tcPr>
          <w:p>
            <w:pPr>
              <w:pStyle w:val="0"/>
              <w:rPr>
                <w:rFonts w:hint="eastAsia" w:ascii="ＭＳ ゴシック" w:hAnsi="ＭＳ ゴシック" w:eastAsia="ＭＳ ゴシック"/>
                <w:color w:val="000000" w:themeColor="text1"/>
                <w:kern w:val="0"/>
                <w:sz w:val="18"/>
              </w:rPr>
            </w:pPr>
            <w:r>
              <w:rPr>
                <w:rFonts w:hint="default" w:ascii="ＭＳ ゴシック" w:hAnsi="ＭＳ ゴシック" w:eastAsia="ＭＳ ゴシック"/>
                <w:color w:val="000000" w:themeColor="text1"/>
                <w:kern w:val="0"/>
                <w:sz w:val="18"/>
              </w:rPr>
              <w:t xml:space="preserve"> 1</w:t>
            </w:r>
            <w:r>
              <w:rPr>
                <w:rFonts w:hint="eastAsia" w:ascii="ＭＳ ゴシック" w:hAnsi="ＭＳ ゴシック" w:eastAsia="ＭＳ ゴシック"/>
                <w:color w:val="000000" w:themeColor="text1"/>
                <w:kern w:val="0"/>
                <w:sz w:val="18"/>
              </w:rPr>
              <w:t>　消火ポンプ用制御</w:t>
            </w:r>
          </w:p>
          <w:p>
            <w:pPr>
              <w:pStyle w:val="0"/>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kern w:val="0"/>
                <w:sz w:val="18"/>
              </w:rPr>
              <w:t>　盤</w:t>
            </w:r>
          </w:p>
        </w:tc>
        <w:tc>
          <w:tcPr>
            <w:tcW w:w="7372" w:type="dxa"/>
            <w:gridSpan w:val="2"/>
            <w:tcBorders>
              <w:top w:val="none" w:color="auto" w:sz="0" w:space="0"/>
              <w:left w:val="single" w:color="000000" w:sz="4" w:space="0"/>
              <w:bottom w:val="single" w:color="C0C0C0" w:sz="4" w:space="0"/>
              <w:right w:val="none" w:color="auto" w:sz="0" w:space="0"/>
              <w:tl2br w:val="nil"/>
              <w:tr2bl w:val="nil"/>
            </w:tcBorders>
            <w:vAlign w:val="top"/>
          </w:tcPr>
          <w:p>
            <w:pPr>
              <w:pStyle w:val="0"/>
              <w:suppressAutoHyphens w:val="1"/>
              <w:wordWrap w:val="0"/>
              <w:adjustRightInd w:val="0"/>
              <w:jc w:val="left"/>
              <w:textAlignment w:val="baseline"/>
              <w:rPr>
                <w:rFonts w:hint="default" w:ascii="ＭＳ ゴシック" w:hAnsi="ＭＳ ゴシック" w:eastAsia="ＭＳ ゴシック"/>
                <w:color w:val="000000" w:themeColor="text1"/>
                <w:spacing w:val="4"/>
                <w:kern w:val="0"/>
                <w:sz w:val="19"/>
              </w:rPr>
            </w:pPr>
            <w:r>
              <w:rPr>
                <w:rFonts w:hint="eastAsia" w:ascii="ＭＳ ゴシック" w:hAnsi="ＭＳ ゴシック" w:eastAsia="ＭＳ ゴシック"/>
                <w:color w:val="000000" w:themeColor="text1"/>
                <w:kern w:val="0"/>
                <w:sz w:val="18"/>
              </w:rPr>
              <w:t>　消火ポンプ用制御盤は製造者標準仕様とするが、盤内には起動リレ－取り付けスペ－スを設ける。</w:t>
            </w:r>
          </w:p>
          <w:p>
            <w:pPr>
              <w:pStyle w:val="0"/>
              <w:rPr>
                <w:rFonts w:hint="eastAsia" w:ascii="ＭＳ ゴシック" w:hAnsi="ＭＳ ゴシック" w:eastAsia="ＭＳ ゴシック"/>
                <w:color w:val="000000" w:themeColor="text1"/>
                <w:sz w:val="18"/>
              </w:rPr>
            </w:pPr>
          </w:p>
        </w:tc>
      </w:tr>
      <w:tr>
        <w:tblPrEx>
          <w:tblCellMar>
            <w:left w:w="13" w:type="dxa"/>
            <w:right w:w="13" w:type="dxa"/>
          </w:tblCellMar>
        </w:tblPrEx>
        <w:trPr>
          <w:cantSplit/>
          <w:trHeight w:val="154" w:hRule="atLeast"/>
        </w:trPr>
        <w:tc>
          <w:tcPr>
            <w:tcW w:w="284" w:type="dxa"/>
            <w:vMerge w:val="continue"/>
            <w:tcBorders>
              <w:top w:val="none" w:color="auto" w:sz="0" w:space="0"/>
              <w:left w:val="single" w:color="auto" w:sz="4" w:space="0"/>
              <w:bottom w:val="single" w:color="auto" w:sz="4" w:space="0"/>
              <w:right w:val="nil"/>
              <w:tl2br w:val="nil"/>
              <w:tr2bl w:val="nil"/>
            </w:tcBorders>
            <w:vAlign w:val="center"/>
          </w:tcPr>
          <w:p>
            <w:pPr>
              <w:pStyle w:val="0"/>
              <w:jc w:val="center"/>
              <w:rPr>
                <w:rFonts w:hint="eastAsia" w:ascii="ＭＳ ゴシック" w:hAnsi="ＭＳ ゴシック" w:eastAsia="ＭＳ ゴシック"/>
                <w:sz w:val="18"/>
              </w:rPr>
            </w:pPr>
          </w:p>
        </w:tc>
        <w:tc>
          <w:tcPr>
            <w:tcW w:w="1984" w:type="dxa"/>
            <w:tcBorders>
              <w:top w:val="none" w:color="auto" w:sz="0" w:space="0"/>
              <w:left w:val="single" w:color="000000" w:sz="4" w:space="0"/>
              <w:bottom w:val="single" w:color="auto" w:sz="4" w:space="0"/>
              <w:right w:val="single" w:color="auto" w:sz="4" w:space="0"/>
              <w:tl2br w:val="nil"/>
              <w:tr2bl w:val="nil"/>
            </w:tcBorders>
            <w:vAlign w:val="top"/>
          </w:tcPr>
          <w:p>
            <w:pPr>
              <w:pStyle w:val="0"/>
              <w:rPr>
                <w:rFonts w:hint="eastAsia" w:ascii="ＭＳ ゴシック" w:hAnsi="ＭＳ ゴシック" w:eastAsia="ＭＳ ゴシック"/>
                <w:color w:val="000000" w:themeColor="text1"/>
                <w:sz w:val="18"/>
              </w:rPr>
            </w:pPr>
            <w:r>
              <w:rPr>
                <w:rFonts w:hint="default" w:ascii="ＭＳ ゴシック" w:hAnsi="ＭＳ ゴシック" w:eastAsia="ＭＳ ゴシック"/>
                <w:color w:val="000000" w:themeColor="text1"/>
                <w:kern w:val="0"/>
                <w:sz w:val="18"/>
              </w:rPr>
              <w:t xml:space="preserve"> 2</w:t>
            </w:r>
            <w:r>
              <w:rPr>
                <w:rFonts w:hint="eastAsia" w:ascii="ＭＳ ゴシック" w:hAnsi="ＭＳ ゴシック" w:eastAsia="ＭＳ ゴシック"/>
                <w:color w:val="000000" w:themeColor="text1"/>
                <w:kern w:val="0"/>
                <w:sz w:val="18"/>
              </w:rPr>
              <w:t>　消火器</w:t>
            </w:r>
          </w:p>
        </w:tc>
        <w:tc>
          <w:tcPr>
            <w:tcW w:w="7372" w:type="dxa"/>
            <w:gridSpan w:val="2"/>
            <w:tcBorders>
              <w:top w:val="none" w:color="auto" w:sz="0" w:space="0"/>
              <w:left w:val="single" w:color="000000" w:sz="4" w:space="0"/>
              <w:bottom w:val="single" w:color="auto" w:sz="4" w:space="0"/>
              <w:right w:val="none" w:color="auto" w:sz="0" w:space="0"/>
              <w:tl2br w:val="nil"/>
              <w:tr2bl w:val="nil"/>
            </w:tcBorders>
            <w:vAlign w:val="top"/>
          </w:tcPr>
          <w:p>
            <w:pPr>
              <w:pStyle w:val="0"/>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kern w:val="0"/>
                <w:sz w:val="18"/>
              </w:rPr>
              <w:t>・　本工事　　　※別途</w:t>
            </w:r>
          </w:p>
        </w:tc>
      </w:tr>
      <w:tr>
        <w:tblPrEx>
          <w:tblCellMar>
            <w:left w:w="13" w:type="dxa"/>
            <w:right w:w="13" w:type="dxa"/>
          </w:tblCellMar>
        </w:tblPrEx>
        <w:trPr>
          <w:cantSplit/>
          <w:trHeight w:val="585" w:hRule="atLeast"/>
        </w:trPr>
        <w:tc>
          <w:tcPr>
            <w:tcW w:w="284" w:type="dxa"/>
            <w:vMerge w:val="restart"/>
            <w:tcBorders>
              <w:top w:val="none" w:color="auto" w:sz="0" w:space="0"/>
              <w:left w:val="single" w:color="auto" w:sz="4" w:space="0"/>
              <w:bottom w:val="none" w:color="auto" w:sz="0" w:space="0"/>
              <w:right w:val="nil"/>
              <w:tl2br w:val="nil"/>
              <w:tr2bl w:val="nil"/>
            </w:tcBorders>
            <w:vAlign w:val="center"/>
          </w:tcPr>
          <w:p>
            <w:pPr>
              <w:pStyle w:val="0"/>
              <w:jc w:val="center"/>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13</w:t>
            </w:r>
          </w:p>
          <w:p>
            <w:pPr>
              <w:pStyle w:val="0"/>
              <w:jc w:val="center"/>
              <w:rPr>
                <w:rFonts w:hint="eastAsia" w:ascii="ＭＳ ゴシック" w:hAnsi="ＭＳ ゴシック" w:eastAsia="ＭＳ ゴシック"/>
                <w:color w:val="000000" w:themeColor="text1"/>
                <w:sz w:val="18"/>
              </w:rPr>
            </w:pPr>
          </w:p>
          <w:p>
            <w:pPr>
              <w:pStyle w:val="0"/>
              <w:jc w:val="center"/>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排水設備</w:t>
            </w:r>
          </w:p>
        </w:tc>
        <w:tc>
          <w:tcPr>
            <w:tcW w:w="1984" w:type="dxa"/>
            <w:tcBorders>
              <w:top w:val="none" w:color="auto" w:sz="0" w:space="0"/>
              <w:left w:val="single" w:color="000000" w:sz="4" w:space="0"/>
              <w:bottom w:val="single" w:color="C0C0C0" w:sz="4" w:space="0"/>
              <w:right w:val="single" w:color="auto" w:sz="4" w:space="0"/>
              <w:tl2br w:val="nil"/>
              <w:tr2bl w:val="nil"/>
            </w:tcBorders>
            <w:vAlign w:val="top"/>
          </w:tcPr>
          <w:p>
            <w:pPr>
              <w:pStyle w:val="0"/>
              <w:numPr>
                <w:ilvl w:val="0"/>
                <w:numId w:val="4"/>
              </w:numPr>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ポンプ</w:t>
            </w:r>
          </w:p>
          <w:p>
            <w:pPr>
              <w:pStyle w:val="0"/>
              <w:ind w:left="450"/>
              <w:rPr>
                <w:rFonts w:hint="eastAsia" w:ascii="ＭＳ ゴシック" w:hAnsi="ＭＳ ゴシック" w:eastAsia="ＭＳ ゴシック"/>
                <w:color w:val="000000" w:themeColor="text1"/>
                <w:sz w:val="18"/>
              </w:rPr>
            </w:pPr>
          </w:p>
        </w:tc>
        <w:tc>
          <w:tcPr>
            <w:tcW w:w="7372" w:type="dxa"/>
            <w:gridSpan w:val="2"/>
            <w:tcBorders>
              <w:top w:val="none" w:color="auto" w:sz="0" w:space="0"/>
              <w:left w:val="single" w:color="000000" w:sz="4" w:space="0"/>
              <w:bottom w:val="single" w:color="C0C0C0" w:sz="4" w:space="0"/>
              <w:right w:val="none" w:color="auto" w:sz="0" w:space="0"/>
              <w:tl2br w:val="nil"/>
              <w:tr2bl w:val="nil"/>
            </w:tcBorders>
            <w:vAlign w:val="top"/>
          </w:tcPr>
          <w:p>
            <w:pPr>
              <w:pStyle w:val="0"/>
              <w:suppressAutoHyphens w:val="1"/>
              <w:wordWrap w:val="0"/>
              <w:adjustRightInd w:val="0"/>
              <w:ind w:left="210" w:leftChars="100"/>
              <w:jc w:val="left"/>
              <w:textAlignment w:val="baseline"/>
              <w:rPr>
                <w:rFonts w:hint="default" w:ascii="ＭＳ ゴシック" w:hAnsi="ＭＳ ゴシック" w:eastAsia="ＭＳ ゴシック"/>
                <w:color w:val="000000" w:themeColor="text1"/>
                <w:spacing w:val="4"/>
                <w:kern w:val="0"/>
                <w:sz w:val="19"/>
              </w:rPr>
            </w:pPr>
            <w:r>
              <w:rPr>
                <w:rFonts w:hint="eastAsia" w:ascii="ＭＳ ゴシック" w:hAnsi="ＭＳ ゴシック" w:eastAsia="ＭＳ ゴシック"/>
                <w:color w:val="000000" w:themeColor="text1"/>
                <w:kern w:val="0"/>
                <w:sz w:val="18"/>
              </w:rPr>
              <w:t>１　ポンプ廻りのフランジ用ボルト、ナットはステンレス製とする。</w:t>
            </w:r>
          </w:p>
          <w:p>
            <w:pPr>
              <w:pStyle w:val="0"/>
              <w:suppressAutoHyphens w:val="1"/>
              <w:wordWrap w:val="0"/>
              <w:adjustRightInd w:val="0"/>
              <w:ind w:left="210" w:leftChars="100"/>
              <w:jc w:val="left"/>
              <w:textAlignment w:val="baseline"/>
              <w:rPr>
                <w:rFonts w:hint="default" w:ascii="ＭＳ ゴシック" w:hAnsi="ＭＳ ゴシック" w:eastAsia="ＭＳ ゴシック"/>
                <w:color w:val="000000" w:themeColor="text1"/>
                <w:spacing w:val="4"/>
                <w:kern w:val="0"/>
                <w:sz w:val="19"/>
              </w:rPr>
            </w:pPr>
            <w:r>
              <w:rPr>
                <w:rFonts w:hint="eastAsia" w:ascii="ＭＳ ゴシック" w:hAnsi="ＭＳ ゴシック" w:eastAsia="ＭＳ ゴシック"/>
                <w:color w:val="000000" w:themeColor="text1"/>
                <w:kern w:val="0"/>
                <w:sz w:val="18"/>
              </w:rPr>
              <w:t>２　水中ポンプ着脱装置</w:t>
            </w:r>
          </w:p>
          <w:p>
            <w:pPr>
              <w:pStyle w:val="0"/>
              <w:suppressAutoHyphens w:val="1"/>
              <w:wordWrap w:val="0"/>
              <w:adjustRightInd w:val="0"/>
              <w:ind w:left="210" w:leftChars="100"/>
              <w:jc w:val="left"/>
              <w:textAlignment w:val="baseline"/>
              <w:rPr>
                <w:rFonts w:hint="default" w:ascii="ＭＳ ゴシック" w:hAnsi="ＭＳ ゴシック" w:eastAsia="ＭＳ ゴシック"/>
                <w:color w:val="000000" w:themeColor="text1"/>
                <w:spacing w:val="4"/>
                <w:kern w:val="0"/>
                <w:sz w:val="19"/>
              </w:rPr>
            </w:pPr>
            <w:r>
              <w:rPr>
                <w:rFonts w:hint="eastAsia" w:ascii="ＭＳ ゴシック" w:hAnsi="ＭＳ ゴシック" w:eastAsia="ＭＳ ゴシック"/>
                <w:color w:val="000000" w:themeColor="text1"/>
                <w:kern w:val="0"/>
                <w:sz w:val="18"/>
              </w:rPr>
              <w:t>　　汚水ポンプ　　　　※　着脱装置付　　・固定式</w:t>
            </w:r>
          </w:p>
          <w:p>
            <w:pPr>
              <w:pStyle w:val="0"/>
              <w:suppressAutoHyphens w:val="1"/>
              <w:wordWrap w:val="0"/>
              <w:adjustRightInd w:val="0"/>
              <w:ind w:left="210" w:leftChars="100"/>
              <w:jc w:val="left"/>
              <w:textAlignment w:val="baseline"/>
              <w:rPr>
                <w:rFonts w:hint="default" w:ascii="ＭＳ ゴシック" w:hAnsi="ＭＳ ゴシック" w:eastAsia="ＭＳ ゴシック"/>
                <w:color w:val="000000" w:themeColor="text1"/>
                <w:spacing w:val="4"/>
                <w:kern w:val="0"/>
                <w:sz w:val="19"/>
              </w:rPr>
            </w:pPr>
            <w:r>
              <w:rPr>
                <w:rFonts w:hint="eastAsia" w:ascii="ＭＳ ゴシック" w:hAnsi="ＭＳ ゴシック" w:eastAsia="ＭＳ ゴシック"/>
                <w:color w:val="000000" w:themeColor="text1"/>
                <w:kern w:val="0"/>
                <w:sz w:val="18"/>
              </w:rPr>
              <w:t>　　湧水ポンプ　　　　※　着脱装置付　　・固定式</w:t>
            </w:r>
          </w:p>
          <w:p>
            <w:pPr>
              <w:pStyle w:val="0"/>
              <w:suppressAutoHyphens w:val="1"/>
              <w:wordWrap w:val="0"/>
              <w:adjustRightInd w:val="0"/>
              <w:ind w:left="210" w:leftChars="100"/>
              <w:jc w:val="left"/>
              <w:textAlignment w:val="baseline"/>
              <w:rPr>
                <w:rFonts w:hint="default" w:ascii="ＭＳ ゴシック" w:hAnsi="ＭＳ ゴシック" w:eastAsia="ＭＳ ゴシック"/>
                <w:color w:val="000000" w:themeColor="text1"/>
                <w:spacing w:val="4"/>
                <w:kern w:val="0"/>
                <w:sz w:val="19"/>
              </w:rPr>
            </w:pPr>
            <w:r>
              <w:rPr>
                <w:rFonts w:hint="eastAsia" w:ascii="ＭＳ ゴシック" w:hAnsi="ＭＳ ゴシック" w:eastAsia="ＭＳ ゴシック"/>
                <w:color w:val="000000" w:themeColor="text1"/>
                <w:kern w:val="0"/>
                <w:sz w:val="18"/>
              </w:rPr>
              <w:t>　　その他（　　　）　※　着脱装置付　　・固定式</w:t>
            </w:r>
          </w:p>
          <w:p>
            <w:pPr>
              <w:pStyle w:val="0"/>
              <w:ind w:left="210" w:leftChars="100"/>
              <w:rPr>
                <w:rFonts w:hint="eastAsia" w:ascii="ＭＳ ゴシック" w:hAnsi="ＭＳ ゴシック" w:eastAsia="ＭＳ ゴシック"/>
                <w:color w:val="000000" w:themeColor="text1"/>
                <w:kern w:val="0"/>
                <w:sz w:val="18"/>
              </w:rPr>
            </w:pPr>
            <w:r>
              <w:rPr>
                <w:rFonts w:hint="eastAsia" w:ascii="ＭＳ ゴシック" w:hAnsi="ＭＳ ゴシック" w:eastAsia="ＭＳ ゴシック"/>
                <w:color w:val="000000" w:themeColor="text1"/>
                <w:kern w:val="0"/>
                <w:sz w:val="18"/>
              </w:rPr>
              <w:t>３　水中ポンプの銘板はポンプ本体の他、最寄りの壁に設ける。</w:t>
            </w:r>
          </w:p>
        </w:tc>
      </w:tr>
      <w:tr>
        <w:tblPrEx>
          <w:tblCellMar>
            <w:left w:w="13" w:type="dxa"/>
            <w:right w:w="13" w:type="dxa"/>
          </w:tblCellMar>
        </w:tblPrEx>
        <w:trPr>
          <w:cantSplit/>
          <w:trHeight w:val="1596" w:hRule="atLeast"/>
        </w:trPr>
        <w:tc>
          <w:tcPr>
            <w:tcW w:w="284" w:type="dxa"/>
            <w:vMerge w:val="continue"/>
            <w:tcBorders>
              <w:top w:val="none" w:color="auto" w:sz="0" w:space="0"/>
              <w:left w:val="single" w:color="auto" w:sz="4" w:space="0"/>
              <w:bottom w:val="single" w:color="auto" w:sz="4" w:space="0"/>
              <w:right w:val="nil"/>
              <w:tl2br w:val="nil"/>
              <w:tr2bl w:val="nil"/>
            </w:tcBorders>
            <w:vAlign w:val="top"/>
          </w:tcPr>
          <w:p>
            <w:pPr>
              <w:pStyle w:val="0"/>
              <w:rPr>
                <w:rFonts w:hint="eastAsia"/>
              </w:rPr>
            </w:pPr>
          </w:p>
        </w:tc>
        <w:tc>
          <w:tcPr>
            <w:tcW w:w="1984" w:type="dxa"/>
            <w:tcBorders>
              <w:top w:val="none" w:color="auto" w:sz="0" w:space="0"/>
              <w:left w:val="single" w:color="000000" w:sz="4" w:space="0"/>
              <w:bottom w:val="single" w:color="auto" w:sz="4" w:space="0"/>
              <w:right w:val="single" w:color="auto" w:sz="4" w:space="0"/>
              <w:tl2br w:val="nil"/>
              <w:tr2bl w:val="nil"/>
            </w:tcBorders>
            <w:vAlign w:val="top"/>
          </w:tcPr>
          <w:p>
            <w:pPr>
              <w:pStyle w:val="0"/>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 xml:space="preserve"> 2</w:t>
            </w:r>
            <w:r>
              <w:rPr>
                <w:rFonts w:hint="eastAsia" w:ascii="ＭＳ ゴシック" w:hAnsi="ＭＳ ゴシック" w:eastAsia="ＭＳ ゴシック"/>
                <w:color w:val="000000" w:themeColor="text1"/>
                <w:sz w:val="18"/>
              </w:rPr>
              <w:t>　桝の規格</w:t>
            </w:r>
          </w:p>
        </w:tc>
        <w:tc>
          <w:tcPr>
            <w:tcW w:w="7372" w:type="dxa"/>
            <w:gridSpan w:val="2"/>
            <w:tcBorders>
              <w:top w:val="none" w:color="auto" w:sz="0" w:space="0"/>
              <w:left w:val="single" w:color="000000" w:sz="4" w:space="0"/>
              <w:bottom w:val="single" w:color="auto" w:sz="4" w:space="0"/>
              <w:right w:val="none" w:color="auto" w:sz="0" w:space="0"/>
              <w:tl2br w:val="nil"/>
              <w:tr2bl w:val="nil"/>
            </w:tcBorders>
            <w:vAlign w:val="top"/>
          </w:tcPr>
          <w:p>
            <w:pPr>
              <w:pStyle w:val="0"/>
              <w:suppressAutoHyphens w:val="1"/>
              <w:wordWrap w:val="0"/>
              <w:adjustRightInd w:val="0"/>
              <w:jc w:val="left"/>
              <w:textAlignment w:val="baseline"/>
              <w:rPr>
                <w:rFonts w:hint="default" w:ascii="ＭＳ ゴシック" w:hAnsi="ＭＳ ゴシック" w:eastAsia="ＭＳ ゴシック"/>
                <w:color w:val="000000" w:themeColor="text1"/>
                <w:spacing w:val="4"/>
                <w:kern w:val="0"/>
                <w:sz w:val="19"/>
              </w:rPr>
            </w:pPr>
            <w:r>
              <w:rPr>
                <w:rFonts w:hint="eastAsia" w:ascii="ＭＳ ゴシック" w:hAnsi="ＭＳ ゴシック" w:eastAsia="ＭＳ ゴシック"/>
                <w:color w:val="000000" w:themeColor="text1"/>
                <w:kern w:val="0"/>
                <w:sz w:val="18"/>
              </w:rPr>
              <w:t>　ＰＰ桝、小口径桝を使用する場合はＶＰソケットを使用する。</w:t>
            </w:r>
            <w:r>
              <w:rPr>
                <w:rFonts w:hint="eastAsia" w:ascii="ＭＳ ゴシック" w:hAnsi="ＭＳ ゴシック" w:eastAsia="ＭＳ ゴシック"/>
                <w:color w:val="000000" w:themeColor="text1"/>
                <w:kern w:val="0"/>
                <w:sz w:val="18"/>
              </w:rPr>
              <w:t xml:space="preserve">  </w:t>
            </w:r>
            <w:bookmarkStart w:id="0" w:name="_GoBack"/>
            <w:bookmarkEnd w:id="0"/>
            <w:r>
              <w:rPr>
                <w:rFonts w:hint="default" w:ascii="ＭＳ ゴシック" w:hAnsi="ＭＳ ゴシック" w:eastAsia="ＭＳ ゴシック"/>
                <w:color w:val="000000" w:themeColor="text1"/>
                <w:kern w:val="0"/>
                <w:sz w:val="18"/>
              </w:rPr>
              <w:t>（</w:t>
            </w:r>
            <w:r>
              <w:rPr>
                <w:rFonts w:hint="default" w:ascii="ＭＳ ゴシック" w:hAnsi="ＭＳ ゴシック" w:eastAsia="ＭＳ ゴシック"/>
                <w:color w:val="000000" w:themeColor="text1"/>
                <w:kern w:val="0"/>
                <w:sz w:val="18"/>
              </w:rPr>
              <w:t>5</w:t>
            </w:r>
            <w:r>
              <w:rPr>
                <w:rFonts w:hint="default" w:ascii="ＭＳ ゴシック" w:hAnsi="ＭＳ ゴシック" w:eastAsia="ＭＳ ゴシック"/>
                <w:color w:val="000000" w:themeColor="text1"/>
                <w:kern w:val="0"/>
                <w:sz w:val="18"/>
              </w:rPr>
              <w:t>－</w:t>
            </w:r>
            <w:r>
              <w:rPr>
                <w:rFonts w:hint="default" w:ascii="ＭＳ ゴシック" w:hAnsi="ＭＳ ゴシック" w:eastAsia="ＭＳ ゴシック"/>
                <w:color w:val="000000" w:themeColor="text1"/>
                <w:kern w:val="0"/>
                <w:sz w:val="18"/>
              </w:rPr>
              <w:t>1.</w:t>
            </w:r>
            <w:r>
              <w:rPr>
                <w:rFonts w:hint="eastAsia" w:ascii="ＭＳ ゴシック" w:hAnsi="ＭＳ ゴシック" w:eastAsia="ＭＳ ゴシック"/>
                <w:color w:val="000000" w:themeColor="text1"/>
                <w:kern w:val="0"/>
                <w:sz w:val="18"/>
              </w:rPr>
              <w:t xml:space="preserve">8.1 </w:t>
            </w:r>
            <w:r>
              <w:rPr>
                <w:rFonts w:hint="eastAsia" w:ascii="ＭＳ ゴシック" w:hAnsi="ＭＳ ゴシック" w:eastAsia="ＭＳ ゴシック"/>
                <w:color w:val="000000" w:themeColor="text1"/>
                <w:kern w:val="0"/>
                <w:sz w:val="18"/>
              </w:rPr>
              <w:t>～</w:t>
            </w:r>
            <w:r>
              <w:rPr>
                <w:rFonts w:hint="eastAsia" w:ascii="ＭＳ ゴシック" w:hAnsi="ＭＳ ゴシック" w:eastAsia="ＭＳ ゴシック"/>
                <w:color w:val="000000" w:themeColor="text1"/>
                <w:kern w:val="0"/>
                <w:sz w:val="18"/>
              </w:rPr>
              <w:t xml:space="preserve"> 1.8.8</w:t>
            </w:r>
            <w:r>
              <w:rPr>
                <w:rFonts w:hint="default" w:ascii="ＭＳ ゴシック" w:hAnsi="ＭＳ ゴシック" w:eastAsia="ＭＳ ゴシック"/>
                <w:color w:val="000000" w:themeColor="text1"/>
                <w:kern w:val="0"/>
                <w:sz w:val="18"/>
              </w:rPr>
              <w:t>）</w:t>
            </w:r>
          </w:p>
          <w:p>
            <w:pPr>
              <w:pStyle w:val="0"/>
              <w:suppressAutoHyphens w:val="1"/>
              <w:wordWrap w:val="0"/>
              <w:adjustRightInd w:val="0"/>
              <w:jc w:val="left"/>
              <w:textAlignment w:val="baseline"/>
              <w:rPr>
                <w:rFonts w:hint="default" w:ascii="ＭＳ ゴシック" w:hAnsi="ＭＳ ゴシック" w:eastAsia="ＭＳ ゴシック"/>
                <w:color w:val="000000" w:themeColor="text1"/>
                <w:spacing w:val="4"/>
                <w:kern w:val="0"/>
                <w:sz w:val="19"/>
              </w:rPr>
            </w:pPr>
            <w:r>
              <w:rPr>
                <w:rFonts w:hint="eastAsia" w:ascii="ＭＳ ゴシック" w:hAnsi="ＭＳ ゴシック" w:eastAsia="ＭＳ ゴシック"/>
                <w:color w:val="000000" w:themeColor="text1"/>
                <w:kern w:val="0"/>
                <w:sz w:val="18"/>
              </w:rPr>
              <w:t>　汚水桝、雑排水桝の規格は下表による。</w:t>
            </w:r>
          </w:p>
          <w:tbl>
            <w:tblPr>
              <w:tblStyle w:val="11"/>
              <w:tblW w:w="0" w:type="auto"/>
              <w:tblInd w:w="2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1716"/>
              <w:gridCol w:w="1716"/>
              <w:gridCol w:w="1716"/>
              <w:gridCol w:w="1716"/>
            </w:tblGrid>
            <w:tr>
              <w:trPr>
                <w:trHeight w:val="105" w:hRule="atLeast"/>
              </w:trPr>
              <w:tc>
                <w:tcPr>
                  <w:tcW w:w="17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spacing w:line="240" w:lineRule="atLeast"/>
                    <w:jc w:val="center"/>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記　　号</w:t>
                  </w:r>
                </w:p>
              </w:tc>
              <w:tc>
                <w:tcPr>
                  <w:tcW w:w="17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spacing w:line="240" w:lineRule="atLeast"/>
                    <w:jc w:val="center"/>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内法寸法</w:t>
                  </w:r>
                  <w:r>
                    <w:rPr>
                      <w:rFonts w:hint="eastAsia" w:ascii="ＭＳ ゴシック" w:hAnsi="ＭＳ ゴシック" w:eastAsia="ＭＳ ゴシック"/>
                      <w:color w:val="000000" w:themeColor="text1"/>
                      <w:sz w:val="18"/>
                    </w:rPr>
                    <w:t>(mm)</w:t>
                  </w:r>
                </w:p>
              </w:tc>
              <w:tc>
                <w:tcPr>
                  <w:tcW w:w="17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spacing w:line="240" w:lineRule="atLeast"/>
                    <w:jc w:val="center"/>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埋設深さ</w:t>
                  </w:r>
                  <w:r>
                    <w:rPr>
                      <w:rFonts w:hint="eastAsia" w:ascii="ＭＳ ゴシック" w:hAnsi="ＭＳ ゴシック" w:eastAsia="ＭＳ ゴシック"/>
                      <w:color w:val="000000" w:themeColor="text1"/>
                      <w:sz w:val="18"/>
                    </w:rPr>
                    <w:t>(mm)</w:t>
                  </w:r>
                </w:p>
              </w:tc>
              <w:tc>
                <w:tcPr>
                  <w:tcW w:w="17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spacing w:line="240" w:lineRule="atLeast"/>
                    <w:jc w:val="center"/>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防臭蓋</w:t>
                  </w:r>
                </w:p>
              </w:tc>
            </w:tr>
            <w:tr>
              <w:trPr>
                <w:trHeight w:val="120" w:hRule="atLeast"/>
              </w:trPr>
              <w:tc>
                <w:tcPr>
                  <w:tcW w:w="17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jc w:val="center"/>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ＳＣ－</w:t>
                  </w:r>
                  <w:r>
                    <w:rPr>
                      <w:rFonts w:hint="eastAsia" w:ascii="ＭＳ ゴシック" w:hAnsi="ＭＳ ゴシック" w:eastAsia="ＭＳ ゴシック"/>
                      <w:color w:val="000000" w:themeColor="text1"/>
                      <w:sz w:val="18"/>
                    </w:rPr>
                    <w:t>1</w:t>
                  </w:r>
                </w:p>
                <w:p>
                  <w:pPr>
                    <w:pStyle w:val="0"/>
                    <w:snapToGrid w:val="0"/>
                    <w:spacing w:line="240" w:lineRule="atLeast"/>
                    <w:jc w:val="center"/>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ＲＣ－</w:t>
                  </w:r>
                  <w:r>
                    <w:rPr>
                      <w:rFonts w:hint="eastAsia" w:ascii="ＭＳ ゴシック" w:hAnsi="ＭＳ ゴシック" w:eastAsia="ＭＳ ゴシック"/>
                      <w:color w:val="000000" w:themeColor="text1"/>
                      <w:sz w:val="18"/>
                    </w:rPr>
                    <w:t>1</w:t>
                  </w:r>
                </w:p>
              </w:tc>
              <w:tc>
                <w:tcPr>
                  <w:tcW w:w="17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jc w:val="center"/>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350</w:t>
                  </w:r>
                  <w:r>
                    <w:rPr>
                      <w:rFonts w:hint="eastAsia" w:ascii="ＭＳ ゴシック" w:hAnsi="ＭＳ ゴシック" w:eastAsia="ＭＳ ゴシック"/>
                      <w:color w:val="000000" w:themeColor="text1"/>
                      <w:sz w:val="18"/>
                    </w:rPr>
                    <w:t>×</w:t>
                  </w:r>
                  <w:r>
                    <w:rPr>
                      <w:rFonts w:hint="eastAsia" w:ascii="ＭＳ ゴシック" w:hAnsi="ＭＳ ゴシック" w:eastAsia="ＭＳ ゴシック"/>
                      <w:color w:val="000000" w:themeColor="text1"/>
                      <w:sz w:val="18"/>
                    </w:rPr>
                    <w:t>350</w:t>
                  </w:r>
                </w:p>
                <w:p>
                  <w:pPr>
                    <w:pStyle w:val="0"/>
                    <w:snapToGrid w:val="0"/>
                    <w:spacing w:line="240" w:lineRule="atLeast"/>
                    <w:jc w:val="center"/>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Ａ（市販品）</w:t>
                  </w:r>
                </w:p>
                <w:p>
                  <w:pPr>
                    <w:pStyle w:val="0"/>
                    <w:snapToGrid w:val="0"/>
                    <w:spacing w:line="240" w:lineRule="atLeast"/>
                    <w:jc w:val="center"/>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Ｂ（現場打）</w:t>
                  </w:r>
                </w:p>
              </w:tc>
              <w:tc>
                <w:tcPr>
                  <w:tcW w:w="17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jc w:val="center"/>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450</w:t>
                  </w:r>
                  <w:r>
                    <w:rPr>
                      <w:rFonts w:hint="eastAsia" w:ascii="ＭＳ ゴシック" w:hAnsi="ＭＳ ゴシック" w:eastAsia="ＭＳ ゴシック"/>
                      <w:color w:val="000000" w:themeColor="text1"/>
                      <w:sz w:val="18"/>
                    </w:rPr>
                    <w:t>以下</w:t>
                  </w:r>
                </w:p>
              </w:tc>
              <w:tc>
                <w:tcPr>
                  <w:tcW w:w="17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spacing w:line="240" w:lineRule="atLeast"/>
                    <w:jc w:val="center"/>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ＭＨＡ</w:t>
                  </w:r>
                  <w:r>
                    <w:rPr>
                      <w:rFonts w:hint="eastAsia" w:ascii="ＭＳ ゴシック" w:hAnsi="ＭＳ ゴシック" w:eastAsia="ＭＳ ゴシック"/>
                      <w:color w:val="000000" w:themeColor="text1"/>
                      <w:sz w:val="18"/>
                    </w:rPr>
                    <w:t>350</w:t>
                  </w:r>
                </w:p>
                <w:p>
                  <w:pPr>
                    <w:pStyle w:val="0"/>
                    <w:snapToGrid w:val="0"/>
                    <w:spacing w:line="240" w:lineRule="atLeast"/>
                    <w:jc w:val="center"/>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ＭＨＢ</w:t>
                  </w:r>
                  <w:r>
                    <w:rPr>
                      <w:rFonts w:hint="eastAsia" w:ascii="ＭＳ ゴシック" w:hAnsi="ＭＳ ゴシック" w:eastAsia="ＭＳ ゴシック"/>
                      <w:color w:val="000000" w:themeColor="text1"/>
                      <w:sz w:val="18"/>
                    </w:rPr>
                    <w:t>350</w:t>
                  </w:r>
                </w:p>
              </w:tc>
            </w:tr>
            <w:tr>
              <w:trPr>
                <w:trHeight w:val="105" w:hRule="atLeast"/>
              </w:trPr>
              <w:tc>
                <w:tcPr>
                  <w:tcW w:w="17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jc w:val="center"/>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ＳＣ－</w:t>
                  </w:r>
                  <w:r>
                    <w:rPr>
                      <w:rFonts w:hint="eastAsia" w:ascii="ＭＳ ゴシック" w:hAnsi="ＭＳ ゴシック" w:eastAsia="ＭＳ ゴシック"/>
                      <w:color w:val="000000" w:themeColor="text1"/>
                      <w:sz w:val="18"/>
                    </w:rPr>
                    <w:t>2</w:t>
                  </w:r>
                </w:p>
                <w:p>
                  <w:pPr>
                    <w:pStyle w:val="0"/>
                    <w:snapToGrid w:val="0"/>
                    <w:spacing w:line="240" w:lineRule="atLeast"/>
                    <w:jc w:val="center"/>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ＲＣ－</w:t>
                  </w:r>
                  <w:r>
                    <w:rPr>
                      <w:rFonts w:hint="eastAsia" w:ascii="ＭＳ ゴシック" w:hAnsi="ＭＳ ゴシック" w:eastAsia="ＭＳ ゴシック"/>
                      <w:color w:val="000000" w:themeColor="text1"/>
                      <w:sz w:val="18"/>
                    </w:rPr>
                    <w:t>2</w:t>
                  </w:r>
                </w:p>
              </w:tc>
              <w:tc>
                <w:tcPr>
                  <w:tcW w:w="17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jc w:val="center"/>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450</w:t>
                  </w:r>
                  <w:r>
                    <w:rPr>
                      <w:rFonts w:hint="eastAsia" w:ascii="ＭＳ ゴシック" w:hAnsi="ＭＳ ゴシック" w:eastAsia="ＭＳ ゴシック"/>
                      <w:color w:val="000000" w:themeColor="text1"/>
                      <w:sz w:val="18"/>
                    </w:rPr>
                    <w:t>×</w:t>
                  </w:r>
                  <w:r>
                    <w:rPr>
                      <w:rFonts w:hint="eastAsia" w:ascii="ＭＳ ゴシック" w:hAnsi="ＭＳ ゴシック" w:eastAsia="ＭＳ ゴシック"/>
                      <w:color w:val="000000" w:themeColor="text1"/>
                      <w:sz w:val="18"/>
                    </w:rPr>
                    <w:t>450</w:t>
                  </w:r>
                </w:p>
                <w:p>
                  <w:pPr>
                    <w:pStyle w:val="0"/>
                    <w:snapToGrid w:val="0"/>
                    <w:spacing w:line="240" w:lineRule="atLeast"/>
                    <w:jc w:val="center"/>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Ａ（市販品）</w:t>
                  </w:r>
                </w:p>
                <w:p>
                  <w:pPr>
                    <w:pStyle w:val="0"/>
                    <w:snapToGrid w:val="0"/>
                    <w:spacing w:line="240" w:lineRule="atLeast"/>
                    <w:jc w:val="center"/>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Ｂ（現場打）</w:t>
                  </w:r>
                </w:p>
              </w:tc>
              <w:tc>
                <w:tcPr>
                  <w:tcW w:w="17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jc w:val="center"/>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600</w:t>
                  </w:r>
                  <w:r>
                    <w:rPr>
                      <w:rFonts w:hint="eastAsia" w:ascii="ＭＳ ゴシック" w:hAnsi="ＭＳ ゴシック" w:eastAsia="ＭＳ ゴシック"/>
                      <w:color w:val="000000" w:themeColor="text1"/>
                      <w:sz w:val="18"/>
                    </w:rPr>
                    <w:t>以下</w:t>
                  </w:r>
                </w:p>
              </w:tc>
              <w:tc>
                <w:tcPr>
                  <w:tcW w:w="17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spacing w:line="240" w:lineRule="atLeast"/>
                    <w:jc w:val="center"/>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ＭＨＡ</w:t>
                  </w:r>
                  <w:r>
                    <w:rPr>
                      <w:rFonts w:hint="eastAsia" w:ascii="ＭＳ ゴシック" w:hAnsi="ＭＳ ゴシック" w:eastAsia="ＭＳ ゴシック"/>
                      <w:color w:val="000000" w:themeColor="text1"/>
                      <w:sz w:val="18"/>
                    </w:rPr>
                    <w:t>450</w:t>
                  </w:r>
                </w:p>
                <w:p>
                  <w:pPr>
                    <w:pStyle w:val="0"/>
                    <w:snapToGrid w:val="0"/>
                    <w:spacing w:line="240" w:lineRule="atLeast"/>
                    <w:jc w:val="center"/>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ＭＨＢ</w:t>
                  </w:r>
                  <w:r>
                    <w:rPr>
                      <w:rFonts w:hint="eastAsia" w:ascii="ＭＳ ゴシック" w:hAnsi="ＭＳ ゴシック" w:eastAsia="ＭＳ ゴシック"/>
                      <w:color w:val="000000" w:themeColor="text1"/>
                      <w:sz w:val="18"/>
                    </w:rPr>
                    <w:t>450</w:t>
                  </w:r>
                </w:p>
              </w:tc>
            </w:tr>
            <w:tr>
              <w:trPr>
                <w:trHeight w:val="120" w:hRule="atLeast"/>
              </w:trPr>
              <w:tc>
                <w:tcPr>
                  <w:tcW w:w="17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jc w:val="center"/>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ＳＣ－</w:t>
                  </w:r>
                  <w:r>
                    <w:rPr>
                      <w:rFonts w:hint="eastAsia" w:ascii="ＭＳ ゴシック" w:hAnsi="ＭＳ ゴシック" w:eastAsia="ＭＳ ゴシック"/>
                      <w:color w:val="000000" w:themeColor="text1"/>
                      <w:sz w:val="18"/>
                    </w:rPr>
                    <w:t>3</w:t>
                  </w:r>
                </w:p>
                <w:p>
                  <w:pPr>
                    <w:pStyle w:val="0"/>
                    <w:snapToGrid w:val="0"/>
                    <w:spacing w:line="240" w:lineRule="atLeast"/>
                    <w:jc w:val="center"/>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ＲＣ－</w:t>
                  </w:r>
                  <w:r>
                    <w:rPr>
                      <w:rFonts w:hint="eastAsia" w:ascii="ＭＳ ゴシック" w:hAnsi="ＭＳ ゴシック" w:eastAsia="ＭＳ ゴシック"/>
                      <w:color w:val="000000" w:themeColor="text1"/>
                      <w:sz w:val="18"/>
                    </w:rPr>
                    <w:t>3</w:t>
                  </w:r>
                </w:p>
              </w:tc>
              <w:tc>
                <w:tcPr>
                  <w:tcW w:w="17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jc w:val="center"/>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600</w:t>
                  </w:r>
                  <w:r>
                    <w:rPr>
                      <w:rFonts w:hint="eastAsia" w:ascii="ＭＳ ゴシック" w:hAnsi="ＭＳ ゴシック" w:eastAsia="ＭＳ ゴシック"/>
                      <w:color w:val="000000" w:themeColor="text1"/>
                      <w:sz w:val="18"/>
                    </w:rPr>
                    <w:t>×</w:t>
                  </w:r>
                  <w:r>
                    <w:rPr>
                      <w:rFonts w:hint="eastAsia" w:ascii="ＭＳ ゴシック" w:hAnsi="ＭＳ ゴシック" w:eastAsia="ＭＳ ゴシック"/>
                      <w:color w:val="000000" w:themeColor="text1"/>
                      <w:sz w:val="18"/>
                    </w:rPr>
                    <w:t>600</w:t>
                  </w:r>
                </w:p>
                <w:p>
                  <w:pPr>
                    <w:pStyle w:val="0"/>
                    <w:snapToGrid w:val="0"/>
                    <w:spacing w:line="240" w:lineRule="atLeast"/>
                    <w:jc w:val="center"/>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Ａ（市販品）</w:t>
                  </w:r>
                </w:p>
                <w:p>
                  <w:pPr>
                    <w:pStyle w:val="0"/>
                    <w:snapToGrid w:val="0"/>
                    <w:spacing w:line="240" w:lineRule="atLeast"/>
                    <w:jc w:val="center"/>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Ｂ（現場打）</w:t>
                  </w:r>
                </w:p>
              </w:tc>
              <w:tc>
                <w:tcPr>
                  <w:tcW w:w="17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jc w:val="center"/>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1,200</w:t>
                  </w:r>
                  <w:r>
                    <w:rPr>
                      <w:rFonts w:hint="eastAsia" w:ascii="ＭＳ ゴシック" w:hAnsi="ＭＳ ゴシック" w:eastAsia="ＭＳ ゴシック"/>
                      <w:color w:val="000000" w:themeColor="text1"/>
                      <w:sz w:val="18"/>
                    </w:rPr>
                    <w:t>以下</w:t>
                  </w:r>
                </w:p>
              </w:tc>
              <w:tc>
                <w:tcPr>
                  <w:tcW w:w="17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spacing w:line="240" w:lineRule="atLeast"/>
                    <w:jc w:val="center"/>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ＭＨＡ</w:t>
                  </w:r>
                  <w:r>
                    <w:rPr>
                      <w:rFonts w:hint="eastAsia" w:ascii="ＭＳ ゴシック" w:hAnsi="ＭＳ ゴシック" w:eastAsia="ＭＳ ゴシック"/>
                      <w:color w:val="000000" w:themeColor="text1"/>
                      <w:sz w:val="18"/>
                    </w:rPr>
                    <w:t>600</w:t>
                  </w:r>
                </w:p>
                <w:p>
                  <w:pPr>
                    <w:pStyle w:val="0"/>
                    <w:snapToGrid w:val="0"/>
                    <w:spacing w:line="240" w:lineRule="atLeast"/>
                    <w:jc w:val="center"/>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ＭＨＢ</w:t>
                  </w:r>
                  <w:r>
                    <w:rPr>
                      <w:rFonts w:hint="eastAsia" w:ascii="ＭＳ ゴシック" w:hAnsi="ＭＳ ゴシック" w:eastAsia="ＭＳ ゴシック"/>
                      <w:color w:val="000000" w:themeColor="text1"/>
                      <w:sz w:val="18"/>
                    </w:rPr>
                    <w:t>600</w:t>
                  </w:r>
                </w:p>
              </w:tc>
            </w:tr>
            <w:tr>
              <w:trPr>
                <w:trHeight w:val="120" w:hRule="atLeast"/>
              </w:trPr>
              <w:tc>
                <w:tcPr>
                  <w:tcW w:w="17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jc w:val="center"/>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ＳＣ－</w:t>
                  </w:r>
                  <w:r>
                    <w:rPr>
                      <w:rFonts w:hint="eastAsia" w:ascii="ＭＳ ゴシック" w:hAnsi="ＭＳ ゴシック" w:eastAsia="ＭＳ ゴシック"/>
                      <w:color w:val="000000" w:themeColor="text1"/>
                      <w:sz w:val="18"/>
                    </w:rPr>
                    <w:t>4</w:t>
                  </w:r>
                </w:p>
                <w:p>
                  <w:pPr>
                    <w:pStyle w:val="0"/>
                    <w:snapToGrid w:val="0"/>
                    <w:spacing w:line="240" w:lineRule="atLeast"/>
                    <w:jc w:val="center"/>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ＲＣ－</w:t>
                  </w:r>
                  <w:r>
                    <w:rPr>
                      <w:rFonts w:hint="eastAsia" w:ascii="ＭＳ ゴシック" w:hAnsi="ＭＳ ゴシック" w:eastAsia="ＭＳ ゴシック"/>
                      <w:color w:val="000000" w:themeColor="text1"/>
                      <w:sz w:val="18"/>
                    </w:rPr>
                    <w:t>4</w:t>
                  </w:r>
                </w:p>
              </w:tc>
              <w:tc>
                <w:tcPr>
                  <w:tcW w:w="17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jc w:val="center"/>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φ</w:t>
                  </w:r>
                  <w:r>
                    <w:rPr>
                      <w:rFonts w:hint="eastAsia" w:ascii="ＭＳ ゴシック" w:hAnsi="ＭＳ ゴシック" w:eastAsia="ＭＳ ゴシック"/>
                      <w:color w:val="000000" w:themeColor="text1"/>
                      <w:sz w:val="18"/>
                    </w:rPr>
                    <w:t>900</w:t>
                  </w:r>
                </w:p>
                <w:p>
                  <w:pPr>
                    <w:pStyle w:val="0"/>
                    <w:snapToGrid w:val="0"/>
                    <w:spacing w:line="240" w:lineRule="atLeast"/>
                    <w:jc w:val="center"/>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Ａ（公設桝）</w:t>
                  </w:r>
                </w:p>
              </w:tc>
              <w:tc>
                <w:tcPr>
                  <w:tcW w:w="17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jc w:val="center"/>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1,201</w:t>
                  </w:r>
                  <w:r>
                    <w:rPr>
                      <w:rFonts w:hint="eastAsia" w:ascii="ＭＳ ゴシック" w:hAnsi="ＭＳ ゴシック" w:eastAsia="ＭＳ ゴシック"/>
                      <w:color w:val="000000" w:themeColor="text1"/>
                      <w:sz w:val="18"/>
                    </w:rPr>
                    <w:t>以上</w:t>
                  </w:r>
                </w:p>
              </w:tc>
              <w:tc>
                <w:tcPr>
                  <w:tcW w:w="17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spacing w:line="240" w:lineRule="atLeast"/>
                    <w:jc w:val="center"/>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ＭＨＡ</w:t>
                  </w:r>
                  <w:r>
                    <w:rPr>
                      <w:rFonts w:hint="eastAsia" w:ascii="ＭＳ ゴシック" w:hAnsi="ＭＳ ゴシック" w:eastAsia="ＭＳ ゴシック"/>
                      <w:color w:val="000000" w:themeColor="text1"/>
                      <w:sz w:val="18"/>
                    </w:rPr>
                    <w:t>600</w:t>
                  </w:r>
                </w:p>
                <w:p>
                  <w:pPr>
                    <w:pStyle w:val="0"/>
                    <w:snapToGrid w:val="0"/>
                    <w:spacing w:line="240" w:lineRule="atLeast"/>
                    <w:jc w:val="center"/>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ＭＨＢ</w:t>
                  </w:r>
                  <w:r>
                    <w:rPr>
                      <w:rFonts w:hint="eastAsia" w:ascii="ＭＳ ゴシック" w:hAnsi="ＭＳ ゴシック" w:eastAsia="ＭＳ ゴシック"/>
                      <w:color w:val="000000" w:themeColor="text1"/>
                      <w:sz w:val="18"/>
                    </w:rPr>
                    <w:t>600</w:t>
                  </w:r>
                </w:p>
                <w:p>
                  <w:pPr>
                    <w:pStyle w:val="0"/>
                    <w:snapToGrid w:val="0"/>
                    <w:spacing w:line="240" w:lineRule="atLeast"/>
                    <w:jc w:val="center"/>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ＭＨＤ</w:t>
                  </w:r>
                  <w:r>
                    <w:rPr>
                      <w:rFonts w:hint="eastAsia" w:ascii="ＭＳ ゴシック" w:hAnsi="ＭＳ ゴシック" w:eastAsia="ＭＳ ゴシック"/>
                      <w:color w:val="000000" w:themeColor="text1"/>
                      <w:sz w:val="18"/>
                    </w:rPr>
                    <w:t>600</w:t>
                  </w:r>
                </w:p>
                <w:p>
                  <w:pPr>
                    <w:pStyle w:val="0"/>
                    <w:snapToGrid w:val="0"/>
                    <w:spacing w:line="240" w:lineRule="atLeast"/>
                    <w:jc w:val="center"/>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（公設蓋）</w:t>
                  </w:r>
                </w:p>
              </w:tc>
            </w:tr>
            <w:tr>
              <w:trPr>
                <w:trHeight w:val="120" w:hRule="atLeast"/>
              </w:trPr>
              <w:tc>
                <w:tcPr>
                  <w:tcW w:w="17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jc w:val="center"/>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ＰＰ－</w:t>
                  </w:r>
                  <w:r>
                    <w:rPr>
                      <w:rFonts w:hint="eastAsia" w:ascii="ＭＳ ゴシック" w:hAnsi="ＭＳ ゴシック" w:eastAsia="ＭＳ ゴシック"/>
                      <w:color w:val="000000" w:themeColor="text1"/>
                      <w:sz w:val="18"/>
                    </w:rPr>
                    <w:t>1</w:t>
                  </w:r>
                </w:p>
              </w:tc>
              <w:tc>
                <w:tcPr>
                  <w:tcW w:w="17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jc w:val="center"/>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φ</w:t>
                  </w:r>
                  <w:r>
                    <w:rPr>
                      <w:rFonts w:hint="eastAsia" w:ascii="ＭＳ ゴシック" w:hAnsi="ＭＳ ゴシック" w:eastAsia="ＭＳ ゴシック"/>
                      <w:color w:val="000000" w:themeColor="text1"/>
                      <w:sz w:val="18"/>
                    </w:rPr>
                    <w:t>300</w:t>
                  </w:r>
                </w:p>
              </w:tc>
              <w:tc>
                <w:tcPr>
                  <w:tcW w:w="17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jc w:val="center"/>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400</w:t>
                  </w:r>
                  <w:r>
                    <w:rPr>
                      <w:rFonts w:hint="eastAsia" w:ascii="ＭＳ ゴシック" w:hAnsi="ＭＳ ゴシック" w:eastAsia="ＭＳ ゴシック"/>
                      <w:color w:val="000000" w:themeColor="text1"/>
                      <w:sz w:val="18"/>
                    </w:rPr>
                    <w:t>以下</w:t>
                  </w:r>
                </w:p>
              </w:tc>
              <w:tc>
                <w:tcPr>
                  <w:tcW w:w="17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spacing w:line="240" w:lineRule="atLeast"/>
                    <w:jc w:val="center"/>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・レジコン</w:t>
                  </w:r>
                </w:p>
                <w:p>
                  <w:pPr>
                    <w:pStyle w:val="0"/>
                    <w:snapToGrid w:val="0"/>
                    <w:spacing w:line="240" w:lineRule="atLeast"/>
                    <w:jc w:val="center"/>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・鋳鉄</w:t>
                  </w:r>
                </w:p>
              </w:tc>
            </w:tr>
            <w:tr>
              <w:trPr>
                <w:trHeight w:val="120" w:hRule="atLeast"/>
              </w:trPr>
              <w:tc>
                <w:tcPr>
                  <w:tcW w:w="17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jc w:val="center"/>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ＰＰ－</w:t>
                  </w:r>
                  <w:r>
                    <w:rPr>
                      <w:rFonts w:hint="eastAsia" w:ascii="ＭＳ ゴシック" w:hAnsi="ＭＳ ゴシック" w:eastAsia="ＭＳ ゴシック"/>
                      <w:color w:val="000000" w:themeColor="text1"/>
                      <w:sz w:val="18"/>
                    </w:rPr>
                    <w:t>2</w:t>
                  </w:r>
                </w:p>
              </w:tc>
              <w:tc>
                <w:tcPr>
                  <w:tcW w:w="17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jc w:val="center"/>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φ</w:t>
                  </w:r>
                  <w:r>
                    <w:rPr>
                      <w:rFonts w:hint="eastAsia" w:ascii="ＭＳ ゴシック" w:hAnsi="ＭＳ ゴシック" w:eastAsia="ＭＳ ゴシック"/>
                      <w:color w:val="000000" w:themeColor="text1"/>
                      <w:sz w:val="18"/>
                    </w:rPr>
                    <w:t>400</w:t>
                  </w:r>
                </w:p>
              </w:tc>
              <w:tc>
                <w:tcPr>
                  <w:tcW w:w="17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jc w:val="center"/>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700</w:t>
                  </w:r>
                  <w:r>
                    <w:rPr>
                      <w:rFonts w:hint="eastAsia" w:ascii="ＭＳ ゴシック" w:hAnsi="ＭＳ ゴシック" w:eastAsia="ＭＳ ゴシック"/>
                      <w:color w:val="000000" w:themeColor="text1"/>
                      <w:sz w:val="18"/>
                    </w:rPr>
                    <w:t>以下</w:t>
                  </w:r>
                </w:p>
              </w:tc>
              <w:tc>
                <w:tcPr>
                  <w:tcW w:w="17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spacing w:line="240" w:lineRule="atLeast"/>
                    <w:jc w:val="center"/>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・鋳鉄</w:t>
                  </w:r>
                </w:p>
              </w:tc>
            </w:tr>
            <w:tr>
              <w:trPr>
                <w:trHeight w:val="120" w:hRule="atLeast"/>
              </w:trPr>
              <w:tc>
                <w:tcPr>
                  <w:tcW w:w="17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jc w:val="center"/>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ＰＰ－</w:t>
                  </w:r>
                  <w:r>
                    <w:rPr>
                      <w:rFonts w:hint="eastAsia" w:ascii="ＭＳ ゴシック" w:hAnsi="ＭＳ ゴシック" w:eastAsia="ＭＳ ゴシック"/>
                      <w:color w:val="000000" w:themeColor="text1"/>
                      <w:sz w:val="18"/>
                    </w:rPr>
                    <w:t>3</w:t>
                  </w:r>
                </w:p>
              </w:tc>
              <w:tc>
                <w:tcPr>
                  <w:tcW w:w="17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jc w:val="center"/>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φ</w:t>
                  </w:r>
                  <w:r>
                    <w:rPr>
                      <w:rFonts w:hint="eastAsia" w:ascii="ＭＳ ゴシック" w:hAnsi="ＭＳ ゴシック" w:eastAsia="ＭＳ ゴシック"/>
                      <w:color w:val="000000" w:themeColor="text1"/>
                      <w:sz w:val="18"/>
                    </w:rPr>
                    <w:t>450</w:t>
                  </w:r>
                </w:p>
              </w:tc>
              <w:tc>
                <w:tcPr>
                  <w:tcW w:w="17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jc w:val="center"/>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701</w:t>
                  </w:r>
                  <w:r>
                    <w:rPr>
                      <w:rFonts w:hint="eastAsia" w:ascii="ＭＳ ゴシック" w:hAnsi="ＭＳ ゴシック" w:eastAsia="ＭＳ ゴシック"/>
                      <w:color w:val="000000" w:themeColor="text1"/>
                      <w:sz w:val="18"/>
                    </w:rPr>
                    <w:t>以上</w:t>
                  </w:r>
                </w:p>
              </w:tc>
              <w:tc>
                <w:tcPr>
                  <w:tcW w:w="17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spacing w:line="240" w:lineRule="atLeast"/>
                    <w:jc w:val="center"/>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・レジコン</w:t>
                  </w:r>
                </w:p>
                <w:p>
                  <w:pPr>
                    <w:pStyle w:val="0"/>
                    <w:snapToGrid w:val="0"/>
                    <w:spacing w:line="240" w:lineRule="atLeast"/>
                    <w:jc w:val="center"/>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・鋳鉄</w:t>
                  </w:r>
                </w:p>
              </w:tc>
            </w:tr>
            <w:tr>
              <w:trPr>
                <w:trHeight w:val="105" w:hRule="atLeast"/>
              </w:trPr>
              <w:tc>
                <w:tcPr>
                  <w:tcW w:w="17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jc w:val="center"/>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ＰＶＣ－</w:t>
                  </w:r>
                  <w:r>
                    <w:rPr>
                      <w:rFonts w:hint="eastAsia" w:ascii="ＭＳ ゴシック" w:hAnsi="ＭＳ ゴシック" w:eastAsia="ＭＳ ゴシック"/>
                      <w:color w:val="000000" w:themeColor="text1"/>
                      <w:sz w:val="18"/>
                    </w:rPr>
                    <w:t>150</w:t>
                  </w:r>
                </w:p>
              </w:tc>
              <w:tc>
                <w:tcPr>
                  <w:tcW w:w="17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jc w:val="center"/>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φ</w:t>
                  </w:r>
                  <w:r>
                    <w:rPr>
                      <w:rFonts w:hint="eastAsia" w:ascii="ＭＳ ゴシック" w:hAnsi="ＭＳ ゴシック" w:eastAsia="ＭＳ ゴシック"/>
                      <w:color w:val="000000" w:themeColor="text1"/>
                      <w:sz w:val="18"/>
                    </w:rPr>
                    <w:t>150</w:t>
                  </w:r>
                </w:p>
              </w:tc>
              <w:tc>
                <w:tcPr>
                  <w:tcW w:w="17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jc w:val="center"/>
                    <w:rPr>
                      <w:rFonts w:hint="default" w:ascii="ＭＳ ゴシック" w:hAnsi="ＭＳ ゴシック" w:eastAsia="ＭＳ ゴシック"/>
                      <w:color w:val="000000" w:themeColor="text1"/>
                      <w:sz w:val="18"/>
                    </w:rPr>
                  </w:pPr>
                </w:p>
              </w:tc>
              <w:tc>
                <w:tcPr>
                  <w:tcW w:w="17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spacing w:line="240" w:lineRule="atLeast"/>
                    <w:jc w:val="center"/>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・塩ビ</w:t>
                  </w:r>
                </w:p>
                <w:p>
                  <w:pPr>
                    <w:pStyle w:val="0"/>
                    <w:snapToGrid w:val="0"/>
                    <w:spacing w:line="240" w:lineRule="atLeast"/>
                    <w:jc w:val="center"/>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w:t>
                  </w:r>
                </w:p>
              </w:tc>
            </w:tr>
            <w:tr>
              <w:trPr>
                <w:trHeight w:val="180" w:hRule="atLeast"/>
              </w:trPr>
              <w:tc>
                <w:tcPr>
                  <w:tcW w:w="17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jc w:val="center"/>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ＰＶＣ－</w:t>
                  </w:r>
                  <w:r>
                    <w:rPr>
                      <w:rFonts w:hint="eastAsia" w:ascii="ＭＳ ゴシック" w:hAnsi="ＭＳ ゴシック" w:eastAsia="ＭＳ ゴシック"/>
                      <w:color w:val="000000" w:themeColor="text1"/>
                      <w:sz w:val="18"/>
                    </w:rPr>
                    <w:t>200</w:t>
                  </w:r>
                </w:p>
              </w:tc>
              <w:tc>
                <w:tcPr>
                  <w:tcW w:w="17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jc w:val="center"/>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φ</w:t>
                  </w:r>
                  <w:r>
                    <w:rPr>
                      <w:rFonts w:hint="eastAsia" w:ascii="ＭＳ ゴシック" w:hAnsi="ＭＳ ゴシック" w:eastAsia="ＭＳ ゴシック"/>
                      <w:color w:val="000000" w:themeColor="text1"/>
                      <w:sz w:val="18"/>
                    </w:rPr>
                    <w:t>200</w:t>
                  </w:r>
                </w:p>
              </w:tc>
              <w:tc>
                <w:tcPr>
                  <w:tcW w:w="17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jc w:val="center"/>
                    <w:rPr>
                      <w:rFonts w:hint="default" w:ascii="ＭＳ ゴシック" w:hAnsi="ＭＳ ゴシック" w:eastAsia="ＭＳ ゴシック"/>
                      <w:color w:val="000000" w:themeColor="text1"/>
                      <w:sz w:val="18"/>
                    </w:rPr>
                  </w:pPr>
                </w:p>
              </w:tc>
              <w:tc>
                <w:tcPr>
                  <w:tcW w:w="17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spacing w:line="240" w:lineRule="atLeast"/>
                    <w:jc w:val="center"/>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・塩ビ</w:t>
                  </w:r>
                </w:p>
                <w:p>
                  <w:pPr>
                    <w:pStyle w:val="0"/>
                    <w:snapToGrid w:val="0"/>
                    <w:spacing w:line="240" w:lineRule="atLeast"/>
                    <w:jc w:val="center"/>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w:t>
                  </w:r>
                </w:p>
              </w:tc>
            </w:tr>
          </w:tbl>
          <w:p>
            <w:pPr>
              <w:pStyle w:val="0"/>
              <w:suppressAutoHyphens w:val="1"/>
              <w:wordWrap w:val="0"/>
              <w:adjustRightInd w:val="0"/>
              <w:ind w:left="210" w:leftChars="100"/>
              <w:jc w:val="left"/>
              <w:textAlignment w:val="baseline"/>
              <w:rPr>
                <w:rFonts w:hint="eastAsia" w:ascii="ＭＳ ゴシック" w:hAnsi="ＭＳ ゴシック" w:eastAsia="ＭＳ ゴシック"/>
                <w:color w:val="000000" w:themeColor="text1"/>
                <w:kern w:val="0"/>
                <w:sz w:val="18"/>
              </w:rPr>
            </w:pPr>
            <w:r>
              <w:rPr>
                <w:rFonts w:hint="eastAsia" w:ascii="ＭＳ ゴシック" w:hAnsi="ＭＳ ゴシック" w:eastAsia="ＭＳ ゴシック"/>
                <w:color w:val="000000" w:themeColor="text1"/>
                <w:kern w:val="0"/>
                <w:sz w:val="18"/>
              </w:rPr>
              <w:t>注</w:t>
            </w:r>
            <w:r>
              <w:rPr>
                <w:rFonts w:hint="eastAsia" w:ascii="ＭＳ ゴシック" w:hAnsi="ＭＳ ゴシック" w:eastAsia="ＭＳ ゴシック"/>
                <w:color w:val="000000" w:themeColor="text1"/>
                <w:kern w:val="0"/>
                <w:sz w:val="18"/>
              </w:rPr>
              <w:t xml:space="preserve"> 1</w:t>
            </w:r>
            <w:r>
              <w:rPr>
                <w:rFonts w:hint="eastAsia" w:ascii="ＭＳ ゴシック" w:hAnsi="ＭＳ ゴシック" w:eastAsia="ＭＳ ゴシック"/>
                <w:color w:val="000000" w:themeColor="text1"/>
                <w:kern w:val="0"/>
                <w:sz w:val="18"/>
              </w:rPr>
              <w:t>　ＳＣは汚水桝、ＲＣは雑排水桝を、ＰＰはポリプロピレン製桝を、ＰＶＣは塩化</w:t>
            </w:r>
          </w:p>
          <w:p>
            <w:pPr>
              <w:pStyle w:val="0"/>
              <w:suppressAutoHyphens w:val="1"/>
              <w:wordWrap w:val="0"/>
              <w:adjustRightInd w:val="0"/>
              <w:ind w:left="210" w:leftChars="100"/>
              <w:jc w:val="left"/>
              <w:textAlignment w:val="baseline"/>
              <w:rPr>
                <w:rFonts w:hint="default" w:ascii="ＭＳ ゴシック" w:hAnsi="ＭＳ ゴシック" w:eastAsia="ＭＳ ゴシック"/>
                <w:color w:val="000000" w:themeColor="text1"/>
                <w:spacing w:val="4"/>
                <w:kern w:val="0"/>
                <w:sz w:val="19"/>
              </w:rPr>
            </w:pPr>
            <w:r>
              <w:rPr>
                <w:rFonts w:hint="eastAsia" w:ascii="ＭＳ ゴシック" w:hAnsi="ＭＳ ゴシック" w:eastAsia="ＭＳ ゴシック"/>
                <w:color w:val="000000" w:themeColor="text1"/>
                <w:kern w:val="0"/>
                <w:sz w:val="18"/>
              </w:rPr>
              <w:t>　　　ビニル製桝を表す。</w:t>
            </w:r>
          </w:p>
          <w:p>
            <w:pPr>
              <w:pStyle w:val="0"/>
              <w:suppressAutoHyphens w:val="1"/>
              <w:wordWrap w:val="0"/>
              <w:adjustRightInd w:val="0"/>
              <w:ind w:left="210" w:leftChars="100"/>
              <w:jc w:val="left"/>
              <w:textAlignment w:val="baseline"/>
              <w:rPr>
                <w:rFonts w:hint="default" w:ascii="ＭＳ ゴシック" w:hAnsi="ＭＳ ゴシック" w:eastAsia="ＭＳ ゴシック"/>
                <w:color w:val="000000" w:themeColor="text1"/>
                <w:spacing w:val="4"/>
                <w:kern w:val="0"/>
                <w:sz w:val="19"/>
              </w:rPr>
            </w:pPr>
            <w:r>
              <w:rPr>
                <w:rFonts w:hint="eastAsia" w:ascii="ＭＳ ゴシック" w:hAnsi="ＭＳ ゴシック" w:eastAsia="ＭＳ ゴシック"/>
                <w:color w:val="000000" w:themeColor="text1"/>
                <w:kern w:val="0"/>
                <w:sz w:val="18"/>
              </w:rPr>
              <w:t>　</w:t>
            </w:r>
            <w:r>
              <w:rPr>
                <w:rFonts w:hint="eastAsia" w:ascii="ＭＳ ゴシック" w:hAnsi="ＭＳ ゴシック" w:eastAsia="ＭＳ ゴシック"/>
                <w:color w:val="000000" w:themeColor="text1"/>
                <w:kern w:val="0"/>
                <w:sz w:val="18"/>
              </w:rPr>
              <w:t xml:space="preserve"> 2</w:t>
            </w:r>
            <w:r>
              <w:rPr>
                <w:rFonts w:hint="eastAsia" w:ascii="ＭＳ ゴシック" w:hAnsi="ＭＳ ゴシック" w:eastAsia="ＭＳ ゴシック"/>
                <w:color w:val="000000" w:themeColor="text1"/>
                <w:kern w:val="0"/>
                <w:sz w:val="18"/>
              </w:rPr>
              <w:t>　現場打ち桝の詳細は標準図による。</w:t>
            </w:r>
          </w:p>
          <w:p>
            <w:pPr>
              <w:pStyle w:val="0"/>
              <w:suppressAutoHyphens w:val="1"/>
              <w:wordWrap w:val="0"/>
              <w:adjustRightInd w:val="0"/>
              <w:ind w:left="210" w:leftChars="100"/>
              <w:jc w:val="left"/>
              <w:textAlignment w:val="baseline"/>
              <w:rPr>
                <w:rFonts w:hint="eastAsia" w:ascii="ＭＳ ゴシック" w:hAnsi="ＭＳ ゴシック" w:eastAsia="ＭＳ ゴシック"/>
                <w:color w:val="000000" w:themeColor="text1"/>
                <w:kern w:val="0"/>
                <w:sz w:val="18"/>
              </w:rPr>
            </w:pPr>
            <w:r>
              <w:rPr>
                <w:rFonts w:hint="eastAsia" w:ascii="ＭＳ ゴシック" w:hAnsi="ＭＳ ゴシック" w:eastAsia="ＭＳ ゴシック"/>
                <w:color w:val="000000" w:themeColor="text1"/>
                <w:kern w:val="0"/>
                <w:sz w:val="18"/>
              </w:rPr>
              <w:t>　</w:t>
            </w:r>
            <w:r>
              <w:rPr>
                <w:rFonts w:hint="eastAsia" w:ascii="ＭＳ ゴシック" w:hAnsi="ＭＳ ゴシック" w:eastAsia="ＭＳ ゴシック"/>
                <w:color w:val="000000" w:themeColor="text1"/>
                <w:kern w:val="0"/>
                <w:sz w:val="18"/>
              </w:rPr>
              <w:t xml:space="preserve"> 3</w:t>
            </w:r>
            <w:r>
              <w:rPr>
                <w:rFonts w:hint="eastAsia" w:ascii="ＭＳ ゴシック" w:hAnsi="ＭＳ ゴシック" w:eastAsia="ＭＳ ゴシック"/>
                <w:color w:val="000000" w:themeColor="text1"/>
                <w:kern w:val="0"/>
                <w:sz w:val="18"/>
              </w:rPr>
              <w:t>　埋設深さは管底深さを表す。</w:t>
            </w:r>
          </w:p>
          <w:p>
            <w:pPr>
              <w:pStyle w:val="0"/>
              <w:suppressAutoHyphens w:val="1"/>
              <w:wordWrap w:val="0"/>
              <w:adjustRightInd w:val="0"/>
              <w:ind w:left="210" w:leftChars="100"/>
              <w:jc w:val="left"/>
              <w:textAlignment w:val="baseline"/>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kern w:val="0"/>
                <w:sz w:val="18"/>
              </w:rPr>
              <w:t>　</w:t>
            </w:r>
            <w:r>
              <w:rPr>
                <w:rFonts w:hint="eastAsia" w:ascii="ＭＳ ゴシック" w:hAnsi="ＭＳ ゴシック" w:eastAsia="ＭＳ ゴシック"/>
                <w:color w:val="000000" w:themeColor="text1"/>
                <w:kern w:val="0"/>
                <w:sz w:val="18"/>
              </w:rPr>
              <w:t xml:space="preserve"> 4</w:t>
            </w:r>
            <w:r>
              <w:rPr>
                <w:rFonts w:hint="eastAsia" w:ascii="ＭＳ ゴシック" w:hAnsi="ＭＳ ゴシック" w:eastAsia="ＭＳ ゴシック"/>
                <w:color w:val="000000" w:themeColor="text1"/>
                <w:kern w:val="0"/>
                <w:sz w:val="18"/>
              </w:rPr>
              <w:t>　防臭蓋（公設蓋を除く）は文字入りとする。</w:t>
            </w:r>
          </w:p>
        </w:tc>
      </w:tr>
      <w:tr>
        <w:tblPrEx>
          <w:tblCellMar>
            <w:left w:w="13" w:type="dxa"/>
            <w:right w:w="13" w:type="dxa"/>
          </w:tblCellMar>
        </w:tblPrEx>
        <w:trPr>
          <w:cantSplit/>
          <w:trHeight w:val="556" w:hRule="atLeast"/>
        </w:trPr>
        <w:tc>
          <w:tcPr>
            <w:tcW w:w="284" w:type="dxa"/>
            <w:vMerge w:val="restart"/>
            <w:tcBorders>
              <w:top w:val="nil"/>
              <w:left w:val="single" w:color="auto" w:sz="4" w:space="0"/>
              <w:bottom w:val="nil"/>
              <w:right w:val="single" w:color="auto" w:sz="4" w:space="0"/>
              <w:tl2br w:val="nil"/>
              <w:tr2bl w:val="nil"/>
            </w:tcBorders>
            <w:vAlign w:val="center"/>
          </w:tcPr>
          <w:p>
            <w:pPr>
              <w:pStyle w:val="0"/>
              <w:jc w:val="center"/>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14</w:t>
            </w:r>
          </w:p>
          <w:p>
            <w:pPr>
              <w:pStyle w:val="0"/>
              <w:jc w:val="center"/>
              <w:rPr>
                <w:rFonts w:hint="eastAsia" w:ascii="ＭＳ ゴシック" w:hAnsi="ＭＳ ゴシック" w:eastAsia="ＭＳ ゴシック"/>
                <w:color w:val="000000" w:themeColor="text1"/>
                <w:sz w:val="18"/>
              </w:rPr>
            </w:pPr>
          </w:p>
          <w:p>
            <w:pPr>
              <w:pStyle w:val="0"/>
              <w:jc w:val="center"/>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ガス設備</w:t>
            </w:r>
          </w:p>
        </w:tc>
        <w:tc>
          <w:tcPr>
            <w:tcW w:w="1984" w:type="dxa"/>
            <w:tcBorders>
              <w:top w:val="none" w:color="auto" w:sz="0" w:space="0"/>
              <w:left w:val="single" w:color="auto" w:sz="4" w:space="0"/>
              <w:bottom w:val="single" w:color="C0C0C0" w:sz="4" w:space="0"/>
              <w:right w:val="single" w:color="auto" w:sz="4" w:space="0"/>
              <w:tl2br w:val="nil"/>
              <w:tr2bl w:val="nil"/>
            </w:tcBorders>
            <w:vAlign w:val="top"/>
          </w:tcPr>
          <w:p>
            <w:pPr>
              <w:pStyle w:val="0"/>
              <w:numPr>
                <w:ilvl w:val="0"/>
                <w:numId w:val="5"/>
              </w:numPr>
              <w:rPr>
                <w:rFonts w:hint="eastAsia" w:ascii="ＭＳ ゴシック" w:hAnsi="ＭＳ ゴシック" w:eastAsia="ＭＳ ゴシック"/>
                <w:color w:val="000000" w:themeColor="text1"/>
                <w:kern w:val="0"/>
                <w:sz w:val="18"/>
              </w:rPr>
            </w:pPr>
            <w:r>
              <w:rPr>
                <w:rFonts w:hint="eastAsia" w:ascii="ＭＳ ゴシック" w:hAnsi="ＭＳ ゴシック" w:eastAsia="ＭＳ ゴシック"/>
                <w:color w:val="000000" w:themeColor="text1"/>
                <w:kern w:val="0"/>
                <w:sz w:val="18"/>
              </w:rPr>
              <w:t>一般事項</w:t>
            </w:r>
          </w:p>
          <w:p>
            <w:pPr>
              <w:pStyle w:val="0"/>
              <w:ind w:left="450"/>
              <w:rPr>
                <w:rFonts w:hint="eastAsia" w:ascii="ＭＳ ゴシック" w:hAnsi="ＭＳ ゴシック" w:eastAsia="ＭＳ ゴシック"/>
                <w:color w:val="000000" w:themeColor="text1"/>
                <w:sz w:val="18"/>
              </w:rPr>
            </w:pPr>
          </w:p>
        </w:tc>
        <w:tc>
          <w:tcPr>
            <w:tcW w:w="7372" w:type="dxa"/>
            <w:gridSpan w:val="2"/>
            <w:tcBorders>
              <w:top w:val="none" w:color="auto" w:sz="0" w:space="0"/>
              <w:left w:val="single" w:color="000000" w:sz="4" w:space="0"/>
              <w:bottom w:val="single" w:color="C0C0C0" w:sz="4" w:space="0"/>
              <w:right w:val="none" w:color="auto" w:sz="0" w:space="0"/>
              <w:tl2br w:val="nil"/>
              <w:tr2bl w:val="nil"/>
            </w:tcBorders>
            <w:vAlign w:val="top"/>
          </w:tcPr>
          <w:p>
            <w:pPr>
              <w:pStyle w:val="0"/>
              <w:rPr>
                <w:rFonts w:hint="eastAsia" w:ascii="ＭＳ ゴシック" w:hAnsi="ＭＳ ゴシック" w:eastAsia="ＭＳ ゴシック"/>
                <w:color w:val="000000" w:themeColor="text1"/>
                <w:kern w:val="0"/>
                <w:sz w:val="18"/>
              </w:rPr>
            </w:pPr>
            <w:r>
              <w:rPr>
                <w:rFonts w:hint="eastAsia" w:ascii="ＭＳ ゴシック" w:hAnsi="ＭＳ ゴシック" w:eastAsia="ＭＳ ゴシック"/>
                <w:color w:val="000000" w:themeColor="text1"/>
                <w:kern w:val="0"/>
                <w:sz w:val="18"/>
              </w:rPr>
              <w:t>　ガス供給事業者の諸規定または液化石油ガスに関する法律等により施工する。</w:t>
            </w:r>
          </w:p>
          <w:p>
            <w:pPr>
              <w:pStyle w:val="0"/>
              <w:ind w:firstLine="6120" w:firstLineChars="3400"/>
              <w:rPr>
                <w:rFonts w:hint="eastAsia" w:ascii="ＭＳ ゴシック" w:hAnsi="ＭＳ ゴシック" w:eastAsia="ＭＳ ゴシック"/>
                <w:color w:val="000000" w:themeColor="text1"/>
                <w:sz w:val="18"/>
              </w:rPr>
            </w:pPr>
            <w:r>
              <w:rPr>
                <w:rFonts w:hint="default" w:ascii="ＭＳ ゴシック" w:hAnsi="ＭＳ ゴシック" w:eastAsia="ＭＳ ゴシック"/>
                <w:color w:val="000000" w:themeColor="text1"/>
                <w:kern w:val="0"/>
                <w:sz w:val="18"/>
              </w:rPr>
              <w:t>（</w:t>
            </w:r>
            <w:r>
              <w:rPr>
                <w:rFonts w:hint="eastAsia" w:ascii="ＭＳ ゴシック" w:hAnsi="ＭＳ ゴシック" w:eastAsia="ＭＳ ゴシック"/>
                <w:color w:val="000000" w:themeColor="text1"/>
                <w:kern w:val="0"/>
                <w:sz w:val="18"/>
              </w:rPr>
              <w:t>6</w:t>
            </w:r>
            <w:r>
              <w:rPr>
                <w:rFonts w:hint="default" w:ascii="ＭＳ ゴシック" w:hAnsi="ＭＳ ゴシック" w:eastAsia="ＭＳ ゴシック"/>
                <w:color w:val="000000" w:themeColor="text1"/>
                <w:kern w:val="0"/>
                <w:sz w:val="18"/>
              </w:rPr>
              <w:t>－</w:t>
            </w:r>
            <w:r>
              <w:rPr>
                <w:rFonts w:hint="default" w:ascii="ＭＳ ゴシック" w:hAnsi="ＭＳ ゴシック" w:eastAsia="ＭＳ ゴシック"/>
                <w:color w:val="000000" w:themeColor="text1"/>
                <w:kern w:val="0"/>
                <w:sz w:val="18"/>
              </w:rPr>
              <w:t>1</w:t>
            </w:r>
            <w:r>
              <w:rPr>
                <w:rFonts w:hint="default" w:ascii="ＭＳ ゴシック" w:hAnsi="ＭＳ ゴシック" w:eastAsia="ＭＳ ゴシック"/>
                <w:color w:val="000000" w:themeColor="text1"/>
                <w:kern w:val="0"/>
                <w:sz w:val="18"/>
              </w:rPr>
              <w:t>．</w:t>
            </w:r>
            <w:r>
              <w:rPr>
                <w:rFonts w:hint="eastAsia" w:ascii="ＭＳ ゴシック" w:hAnsi="ＭＳ ゴシック" w:eastAsia="ＭＳ ゴシック"/>
                <w:color w:val="000000" w:themeColor="text1"/>
                <w:kern w:val="0"/>
                <w:sz w:val="18"/>
              </w:rPr>
              <w:t>1</w:t>
            </w:r>
            <w:r>
              <w:rPr>
                <w:rFonts w:hint="default" w:ascii="ＭＳ ゴシック" w:hAnsi="ＭＳ ゴシック" w:eastAsia="ＭＳ ゴシック"/>
                <w:color w:val="000000" w:themeColor="text1"/>
                <w:kern w:val="0"/>
                <w:sz w:val="18"/>
              </w:rPr>
              <w:t>．</w:t>
            </w:r>
            <w:r>
              <w:rPr>
                <w:rFonts w:hint="default" w:ascii="ＭＳ ゴシック" w:hAnsi="ＭＳ ゴシック" w:eastAsia="ＭＳ ゴシック"/>
                <w:color w:val="000000" w:themeColor="text1"/>
                <w:kern w:val="0"/>
                <w:sz w:val="18"/>
              </w:rPr>
              <w:t>1</w:t>
            </w:r>
            <w:r>
              <w:rPr>
                <w:rFonts w:hint="default" w:ascii="ＭＳ ゴシック" w:hAnsi="ＭＳ ゴシック" w:eastAsia="ＭＳ ゴシック"/>
                <w:color w:val="000000" w:themeColor="text1"/>
                <w:kern w:val="0"/>
                <w:sz w:val="18"/>
              </w:rPr>
              <w:t>）</w:t>
            </w:r>
          </w:p>
        </w:tc>
      </w:tr>
      <w:tr>
        <w:tblPrEx>
          <w:tblCellMar>
            <w:left w:w="13" w:type="dxa"/>
            <w:right w:w="13" w:type="dxa"/>
          </w:tblCellMar>
        </w:tblPrEx>
        <w:trPr>
          <w:cantSplit/>
          <w:trHeight w:val="595" w:hRule="atLeast"/>
        </w:trPr>
        <w:tc>
          <w:tcPr>
            <w:tcW w:w="284" w:type="dxa"/>
            <w:vMerge w:val="continue"/>
            <w:tcBorders>
              <w:top w:val="nil"/>
              <w:left w:val="single" w:color="auto" w:sz="4" w:space="0"/>
              <w:bottom w:val="nil"/>
              <w:right w:val="single" w:color="auto" w:sz="4" w:space="0"/>
              <w:tl2br w:val="nil"/>
              <w:tr2bl w:val="nil"/>
            </w:tcBorders>
            <w:vAlign w:val="center"/>
          </w:tcPr>
          <w:p>
            <w:pPr>
              <w:pStyle w:val="0"/>
              <w:jc w:val="center"/>
              <w:rPr>
                <w:rFonts w:hint="eastAsia" w:ascii="ＭＳ ゴシック" w:hAnsi="ＭＳ ゴシック" w:eastAsia="ＭＳ ゴシック"/>
                <w:color w:val="000000" w:themeColor="text1"/>
                <w:sz w:val="18"/>
              </w:rPr>
            </w:pPr>
          </w:p>
        </w:tc>
        <w:tc>
          <w:tcPr>
            <w:tcW w:w="1984" w:type="dxa"/>
            <w:tcBorders>
              <w:top w:val="single" w:color="BFBFBF" w:themeColor="background1" w:themeShade="C0" w:sz="4" w:space="0"/>
              <w:left w:val="single" w:color="auto" w:sz="4" w:space="0"/>
              <w:bottom w:val="single" w:color="C0C0C0" w:sz="4" w:space="0"/>
              <w:right w:val="single" w:color="auto" w:sz="4" w:space="0"/>
              <w:tl2br w:val="nil"/>
              <w:tr2bl w:val="nil"/>
            </w:tcBorders>
            <w:vAlign w:val="top"/>
          </w:tcPr>
          <w:p>
            <w:pPr>
              <w:pStyle w:val="0"/>
              <w:rPr>
                <w:rFonts w:hint="eastAsia" w:ascii="ＭＳ ゴシック" w:hAnsi="ＭＳ ゴシック" w:eastAsia="ＭＳ ゴシック"/>
                <w:color w:val="000000" w:themeColor="text1"/>
                <w:sz w:val="18"/>
              </w:rPr>
            </w:pPr>
            <w:r>
              <w:rPr>
                <w:rFonts w:hint="default" w:ascii="ＭＳ ゴシック" w:hAnsi="ＭＳ ゴシック" w:eastAsia="ＭＳ ゴシック"/>
                <w:color w:val="000000" w:themeColor="text1"/>
                <w:kern w:val="0"/>
                <w:sz w:val="18"/>
              </w:rPr>
              <w:t xml:space="preserve"> 2</w:t>
            </w:r>
            <w:r>
              <w:rPr>
                <w:rFonts w:hint="default" w:ascii="ＭＳ ゴシック" w:hAnsi="ＭＳ ゴシック" w:eastAsia="ＭＳ ゴシック"/>
                <w:color w:val="000000" w:themeColor="text1"/>
                <w:kern w:val="0"/>
                <w:sz w:val="18"/>
              </w:rPr>
              <w:t>　</w:t>
            </w:r>
            <w:r>
              <w:rPr>
                <w:rFonts w:hint="eastAsia" w:ascii="ＭＳ ゴシック" w:hAnsi="ＭＳ ゴシック" w:eastAsia="ＭＳ ゴシック"/>
                <w:color w:val="000000" w:themeColor="text1"/>
                <w:kern w:val="0"/>
                <w:sz w:val="18"/>
              </w:rPr>
              <w:t>液化石油ガス</w:t>
            </w:r>
          </w:p>
        </w:tc>
        <w:tc>
          <w:tcPr>
            <w:tcW w:w="7372" w:type="dxa"/>
            <w:gridSpan w:val="2"/>
            <w:tcBorders>
              <w:top w:val="single" w:color="BFBFBF" w:themeColor="background1" w:themeShade="C0" w:sz="4" w:space="0"/>
              <w:left w:val="single" w:color="000000" w:sz="4" w:space="0"/>
              <w:bottom w:val="single" w:color="C0C0C0" w:sz="4" w:space="0"/>
              <w:right w:val="none" w:color="auto" w:sz="0" w:space="0"/>
              <w:tl2br w:val="nil"/>
              <w:tr2bl w:val="nil"/>
            </w:tcBorders>
            <w:vAlign w:val="top"/>
          </w:tcPr>
          <w:p>
            <w:pPr>
              <w:pStyle w:val="0"/>
              <w:suppressAutoHyphens w:val="1"/>
              <w:wordWrap w:val="0"/>
              <w:adjustRightInd w:val="0"/>
              <w:ind w:left="210" w:leftChars="100"/>
              <w:jc w:val="left"/>
              <w:textAlignment w:val="baseline"/>
              <w:rPr>
                <w:rFonts w:hint="default" w:ascii="ＭＳ ゴシック" w:hAnsi="ＭＳ ゴシック" w:eastAsia="ＭＳ ゴシック"/>
                <w:color w:val="000000" w:themeColor="text1"/>
                <w:spacing w:val="4"/>
                <w:kern w:val="0"/>
                <w:sz w:val="19"/>
              </w:rPr>
            </w:pPr>
            <w:r>
              <w:rPr>
                <w:rFonts w:hint="eastAsia" w:ascii="ＭＳ ゴシック" w:hAnsi="ＭＳ ゴシック" w:eastAsia="ＭＳ ゴシック"/>
                <w:color w:val="000000" w:themeColor="text1"/>
                <w:kern w:val="0"/>
                <w:sz w:val="18"/>
              </w:rPr>
              <w:t>１　ガスボンベ　　※借用　　・買取り</w:t>
            </w:r>
          </w:p>
          <w:p>
            <w:pPr>
              <w:pStyle w:val="0"/>
              <w:suppressAutoHyphens w:val="1"/>
              <w:wordWrap w:val="0"/>
              <w:adjustRightInd w:val="0"/>
              <w:ind w:left="210" w:leftChars="100"/>
              <w:jc w:val="left"/>
              <w:textAlignment w:val="baseline"/>
              <w:rPr>
                <w:rFonts w:hint="default" w:ascii="ＭＳ ゴシック" w:hAnsi="ＭＳ ゴシック" w:eastAsia="ＭＳ ゴシック"/>
                <w:color w:val="000000" w:themeColor="text1"/>
                <w:spacing w:val="4"/>
                <w:kern w:val="0"/>
                <w:sz w:val="19"/>
              </w:rPr>
            </w:pPr>
            <w:r>
              <w:rPr>
                <w:rFonts w:hint="eastAsia" w:ascii="ＭＳ ゴシック" w:hAnsi="ＭＳ ゴシック" w:eastAsia="ＭＳ ゴシック"/>
                <w:color w:val="000000" w:themeColor="text1"/>
                <w:kern w:val="0"/>
                <w:sz w:val="18"/>
              </w:rPr>
              <w:t>　　　　　　　　　　　　　　</w:t>
            </w:r>
            <w:r>
              <w:rPr>
                <w:rFonts w:hint="default" w:ascii="ＭＳ ゴシック" w:hAnsi="ＭＳ ゴシック" w:eastAsia="ＭＳ ゴシック"/>
                <w:color w:val="000000" w:themeColor="text1"/>
                <w:kern w:val="0"/>
                <w:sz w:val="18"/>
              </w:rPr>
              <w:t>（</w:t>
            </w:r>
            <w:r>
              <w:rPr>
                <w:rFonts w:hint="eastAsia" w:ascii="ＭＳ ゴシック" w:hAnsi="ＭＳ ゴシック" w:eastAsia="ＭＳ ゴシック"/>
                <w:color w:val="000000" w:themeColor="text1"/>
                <w:kern w:val="0"/>
                <w:sz w:val="18"/>
              </w:rPr>
              <w:t>・</w:t>
            </w:r>
            <w:r>
              <w:rPr>
                <w:rFonts w:hint="default" w:ascii="ＭＳ ゴシック" w:hAnsi="ＭＳ ゴシック" w:eastAsia="ＭＳ ゴシック"/>
                <w:color w:val="000000" w:themeColor="text1"/>
                <w:kern w:val="0"/>
                <w:sz w:val="18"/>
              </w:rPr>
              <w:t>10kg</w:t>
            </w:r>
            <w:r>
              <w:rPr>
                <w:rFonts w:hint="default" w:ascii="ＭＳ ゴシック" w:hAnsi="ＭＳ ゴシック" w:eastAsia="ＭＳ ゴシック"/>
                <w:color w:val="000000" w:themeColor="text1"/>
                <w:kern w:val="0"/>
                <w:sz w:val="18"/>
              </w:rPr>
              <w:t>　</w:t>
            </w:r>
            <w:r>
              <w:rPr>
                <w:rFonts w:hint="eastAsia" w:ascii="ＭＳ ゴシック" w:hAnsi="ＭＳ ゴシック" w:eastAsia="ＭＳ ゴシック"/>
                <w:color w:val="000000" w:themeColor="text1"/>
                <w:kern w:val="0"/>
                <w:sz w:val="18"/>
              </w:rPr>
              <w:t>・</w:t>
            </w:r>
            <w:r>
              <w:rPr>
                <w:rFonts w:hint="default" w:ascii="ＭＳ ゴシック" w:hAnsi="ＭＳ ゴシック" w:eastAsia="ＭＳ ゴシック"/>
                <w:color w:val="000000" w:themeColor="text1"/>
                <w:kern w:val="0"/>
                <w:sz w:val="18"/>
              </w:rPr>
              <w:t>20kg</w:t>
            </w:r>
            <w:r>
              <w:rPr>
                <w:rFonts w:hint="default" w:ascii="ＭＳ ゴシック" w:hAnsi="ＭＳ ゴシック" w:eastAsia="ＭＳ ゴシック"/>
                <w:color w:val="000000" w:themeColor="text1"/>
                <w:kern w:val="0"/>
                <w:sz w:val="18"/>
              </w:rPr>
              <w:t>　</w:t>
            </w:r>
            <w:r>
              <w:rPr>
                <w:rFonts w:hint="eastAsia" w:ascii="ＭＳ ゴシック" w:hAnsi="ＭＳ ゴシック" w:eastAsia="ＭＳ ゴシック"/>
                <w:color w:val="000000" w:themeColor="text1"/>
                <w:kern w:val="0"/>
                <w:sz w:val="18"/>
              </w:rPr>
              <w:t>・</w:t>
            </w:r>
            <w:r>
              <w:rPr>
                <w:rFonts w:hint="default" w:ascii="ＭＳ ゴシック" w:hAnsi="ＭＳ ゴシック" w:eastAsia="ＭＳ ゴシック"/>
                <w:color w:val="000000" w:themeColor="text1"/>
                <w:kern w:val="0"/>
                <w:sz w:val="18"/>
              </w:rPr>
              <w:t>50kg</w:t>
            </w:r>
            <w:r>
              <w:rPr>
                <w:rFonts w:hint="default" w:ascii="ＭＳ ゴシック" w:hAnsi="ＭＳ ゴシック" w:eastAsia="ＭＳ ゴシック"/>
                <w:color w:val="000000" w:themeColor="text1"/>
                <w:kern w:val="0"/>
                <w:sz w:val="18"/>
              </w:rPr>
              <w:t>　　　　</w:t>
            </w:r>
            <w:r>
              <w:rPr>
                <w:rFonts w:hint="eastAsia" w:ascii="ＭＳ ゴシック" w:hAnsi="ＭＳ ゴシック" w:eastAsia="ＭＳ ゴシック"/>
                <w:color w:val="000000" w:themeColor="text1"/>
                <w:kern w:val="0"/>
                <w:sz w:val="18"/>
              </w:rPr>
              <w:t>本</w:t>
            </w:r>
            <w:r>
              <w:rPr>
                <w:rFonts w:hint="default" w:ascii="ＭＳ ゴシック" w:hAnsi="ＭＳ ゴシック" w:eastAsia="ＭＳ ゴシック"/>
                <w:color w:val="000000" w:themeColor="text1"/>
                <w:kern w:val="0"/>
                <w:sz w:val="18"/>
              </w:rPr>
              <w:t>）</w:t>
            </w:r>
          </w:p>
          <w:p>
            <w:pPr>
              <w:pStyle w:val="0"/>
              <w:suppressAutoHyphens w:val="1"/>
              <w:wordWrap w:val="0"/>
              <w:adjustRightInd w:val="0"/>
              <w:ind w:left="210" w:leftChars="100"/>
              <w:jc w:val="left"/>
              <w:textAlignment w:val="baseline"/>
              <w:rPr>
                <w:rFonts w:hint="default" w:ascii="ＭＳ ゴシック" w:hAnsi="ＭＳ ゴシック" w:eastAsia="ＭＳ ゴシック"/>
                <w:color w:val="000000" w:themeColor="text1"/>
                <w:spacing w:val="4"/>
                <w:kern w:val="0"/>
                <w:sz w:val="19"/>
              </w:rPr>
            </w:pPr>
            <w:r>
              <w:rPr>
                <w:rFonts w:hint="eastAsia" w:ascii="ＭＳ ゴシック" w:hAnsi="ＭＳ ゴシック" w:eastAsia="ＭＳ ゴシック"/>
                <w:color w:val="000000" w:themeColor="text1"/>
                <w:kern w:val="0"/>
                <w:sz w:val="18"/>
              </w:rPr>
              <w:t>２　集合装置　　標準図</w:t>
            </w:r>
            <w:r>
              <w:rPr>
                <w:rFonts w:hint="default" w:ascii="ＭＳ ゴシック" w:hAnsi="ＭＳ ゴシック" w:eastAsia="ＭＳ ゴシック"/>
                <w:color w:val="000000" w:themeColor="text1"/>
                <w:kern w:val="0"/>
                <w:sz w:val="18"/>
              </w:rPr>
              <w:t>　</w:t>
            </w:r>
            <w:r>
              <w:rPr>
                <w:rFonts w:hint="eastAsia" w:ascii="ＭＳ ゴシック" w:hAnsi="ＭＳ ゴシック" w:eastAsia="ＭＳ ゴシック"/>
                <w:color w:val="000000" w:themeColor="text1"/>
                <w:kern w:val="0"/>
                <w:sz w:val="18"/>
              </w:rPr>
              <w:t>施工</w:t>
            </w:r>
            <w:r>
              <w:rPr>
                <w:rFonts w:hint="eastAsia" w:ascii="ＭＳ ゴシック" w:hAnsi="ＭＳ ゴシック" w:eastAsia="ＭＳ ゴシック"/>
                <w:color w:val="000000" w:themeColor="text1"/>
                <w:kern w:val="0"/>
                <w:sz w:val="18"/>
              </w:rPr>
              <w:t>72</w:t>
            </w:r>
            <w:r>
              <w:rPr>
                <w:rFonts w:hint="eastAsia" w:ascii="ＭＳ ゴシック" w:hAnsi="ＭＳ ゴシック" w:eastAsia="ＭＳ ゴシック"/>
                <w:color w:val="000000" w:themeColor="text1"/>
                <w:kern w:val="0"/>
                <w:sz w:val="18"/>
              </w:rPr>
              <w:t>の下記仕様とする。</w:t>
            </w:r>
          </w:p>
          <w:p>
            <w:pPr>
              <w:pStyle w:val="0"/>
              <w:suppressAutoHyphens w:val="1"/>
              <w:wordWrap w:val="0"/>
              <w:adjustRightInd w:val="0"/>
              <w:ind w:left="210" w:leftChars="100"/>
              <w:jc w:val="left"/>
              <w:textAlignment w:val="baseline"/>
              <w:rPr>
                <w:rFonts w:hint="default" w:ascii="ＭＳ ゴシック" w:hAnsi="ＭＳ ゴシック" w:eastAsia="ＭＳ ゴシック"/>
                <w:color w:val="000000" w:themeColor="text1"/>
                <w:spacing w:val="4"/>
                <w:kern w:val="0"/>
                <w:sz w:val="19"/>
              </w:rPr>
            </w:pPr>
            <w:r>
              <w:rPr>
                <w:rFonts w:hint="default" w:ascii="ＭＳ ゴシック" w:hAnsi="ＭＳ ゴシック" w:eastAsia="ＭＳ ゴシック"/>
                <w:color w:val="000000" w:themeColor="text1"/>
                <w:kern w:val="0"/>
                <w:sz w:val="18"/>
              </w:rPr>
              <w:t>　</w:t>
            </w:r>
            <w:r>
              <w:rPr>
                <w:rFonts w:hint="eastAsia" w:ascii="ＭＳ ゴシック" w:hAnsi="ＭＳ ゴシック" w:eastAsia="ＭＳ ゴシック"/>
                <w:color w:val="000000" w:themeColor="text1"/>
                <w:kern w:val="0"/>
                <w:sz w:val="18"/>
              </w:rPr>
              <w:t>　　　　　　　・（ａ）　　・（ｂ）　　※（ｃ</w:t>
            </w:r>
            <w:r>
              <w:rPr>
                <w:rFonts w:hint="default" w:ascii="ＭＳ ゴシック" w:hAnsi="ＭＳ ゴシック" w:eastAsia="ＭＳ ゴシック"/>
                <w:color w:val="000000" w:themeColor="text1"/>
                <w:kern w:val="0"/>
                <w:sz w:val="18"/>
              </w:rPr>
              <w:t>）（</w:t>
            </w:r>
            <w:r>
              <w:rPr>
                <w:rFonts w:hint="eastAsia" w:ascii="ＭＳ ゴシック" w:hAnsi="ＭＳ ゴシック" w:eastAsia="ＭＳ ゴシック"/>
                <w:color w:val="000000" w:themeColor="text1"/>
                <w:kern w:val="0"/>
                <w:sz w:val="18"/>
              </w:rPr>
              <w:t>イ）　　・（ｃ</w:t>
            </w:r>
            <w:r>
              <w:rPr>
                <w:rFonts w:hint="default" w:ascii="ＭＳ ゴシック" w:hAnsi="ＭＳ ゴシック" w:eastAsia="ＭＳ ゴシック"/>
                <w:color w:val="000000" w:themeColor="text1"/>
                <w:kern w:val="0"/>
                <w:sz w:val="18"/>
              </w:rPr>
              <w:t>）（</w:t>
            </w:r>
            <w:r>
              <w:rPr>
                <w:rFonts w:hint="eastAsia" w:ascii="ＭＳ ゴシック" w:hAnsi="ＭＳ ゴシック" w:eastAsia="ＭＳ ゴシック"/>
                <w:color w:val="000000" w:themeColor="text1"/>
                <w:kern w:val="0"/>
                <w:sz w:val="18"/>
              </w:rPr>
              <w:t>ロ）</w:t>
            </w:r>
          </w:p>
          <w:p>
            <w:pPr>
              <w:pStyle w:val="0"/>
              <w:suppressAutoHyphens w:val="1"/>
              <w:wordWrap w:val="0"/>
              <w:adjustRightInd w:val="0"/>
              <w:ind w:left="210" w:leftChars="100"/>
              <w:jc w:val="left"/>
              <w:textAlignment w:val="baseline"/>
              <w:rPr>
                <w:rFonts w:hint="default" w:ascii="ＭＳ ゴシック" w:hAnsi="ＭＳ ゴシック" w:eastAsia="ＭＳ ゴシック"/>
                <w:color w:val="000000" w:themeColor="text1"/>
                <w:spacing w:val="4"/>
                <w:kern w:val="0"/>
                <w:sz w:val="19"/>
              </w:rPr>
            </w:pPr>
            <w:r>
              <w:rPr>
                <w:rFonts w:hint="eastAsia" w:ascii="ＭＳ ゴシック" w:hAnsi="ＭＳ ゴシック" w:eastAsia="ＭＳ ゴシック"/>
                <w:color w:val="000000" w:themeColor="text1"/>
                <w:kern w:val="0"/>
                <w:sz w:val="18"/>
              </w:rPr>
              <w:t>３　転倒防止等　標準図</w:t>
            </w:r>
            <w:r>
              <w:rPr>
                <w:rFonts w:hint="default" w:ascii="ＭＳ ゴシック" w:hAnsi="ＭＳ ゴシック" w:eastAsia="ＭＳ ゴシック"/>
                <w:color w:val="000000" w:themeColor="text1"/>
                <w:kern w:val="0"/>
                <w:sz w:val="18"/>
              </w:rPr>
              <w:t>　</w:t>
            </w:r>
            <w:r>
              <w:rPr>
                <w:rFonts w:hint="eastAsia" w:ascii="ＭＳ ゴシック" w:hAnsi="ＭＳ ゴシック" w:eastAsia="ＭＳ ゴシック"/>
                <w:color w:val="000000" w:themeColor="text1"/>
                <w:kern w:val="0"/>
                <w:sz w:val="18"/>
              </w:rPr>
              <w:t>施工</w:t>
            </w:r>
            <w:r>
              <w:rPr>
                <w:rFonts w:hint="eastAsia" w:ascii="ＭＳ ゴシック" w:hAnsi="ＭＳ ゴシック" w:eastAsia="ＭＳ ゴシック"/>
                <w:color w:val="000000" w:themeColor="text1"/>
                <w:kern w:val="0"/>
                <w:sz w:val="18"/>
              </w:rPr>
              <w:t>73</w:t>
            </w:r>
            <w:r>
              <w:rPr>
                <w:rFonts w:hint="eastAsia" w:ascii="ＭＳ ゴシック" w:hAnsi="ＭＳ ゴシック" w:eastAsia="ＭＳ ゴシック"/>
                <w:color w:val="000000" w:themeColor="text1"/>
                <w:kern w:val="0"/>
                <w:sz w:val="18"/>
              </w:rPr>
              <w:t>の下記仕様とする。</w:t>
            </w:r>
          </w:p>
          <w:p>
            <w:pPr>
              <w:pStyle w:val="0"/>
              <w:ind w:left="210" w:leftChars="100"/>
              <w:rPr>
                <w:rFonts w:hint="eastAsia" w:ascii="ＭＳ ゴシック" w:hAnsi="ＭＳ ゴシック" w:eastAsia="ＭＳ ゴシック"/>
                <w:color w:val="000000" w:themeColor="text1"/>
                <w:kern w:val="0"/>
                <w:sz w:val="18"/>
              </w:rPr>
            </w:pPr>
            <w:r>
              <w:rPr>
                <w:rFonts w:hint="default" w:ascii="ＭＳ ゴシック" w:hAnsi="ＭＳ ゴシック" w:eastAsia="ＭＳ ゴシック"/>
                <w:color w:val="000000" w:themeColor="text1"/>
                <w:kern w:val="0"/>
                <w:sz w:val="18"/>
              </w:rPr>
              <w:t>　　　　　　　　</w:t>
            </w:r>
            <w:r>
              <w:rPr>
                <w:rFonts w:hint="eastAsia" w:ascii="ＭＳ ゴシック" w:hAnsi="ＭＳ ゴシック" w:eastAsia="ＭＳ ゴシック"/>
                <w:color w:val="000000" w:themeColor="text1"/>
                <w:kern w:val="0"/>
                <w:sz w:val="18"/>
              </w:rPr>
              <w:t>※（ａ）　　・（ｂ）</w:t>
            </w:r>
          </w:p>
          <w:p>
            <w:pPr>
              <w:pStyle w:val="0"/>
              <w:ind w:left="210" w:leftChars="100"/>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４　バルクタンク　　　　　　（　　　　　　　</w:t>
            </w:r>
            <w:r>
              <w:rPr>
                <w:rFonts w:hint="eastAsia" w:ascii="ＭＳ ゴシック" w:hAnsi="ＭＳ ゴシック" w:eastAsia="ＭＳ ゴシック"/>
                <w:color w:val="000000" w:themeColor="text1"/>
                <w:sz w:val="18"/>
              </w:rPr>
              <w:t>kg</w:t>
            </w:r>
            <w:r>
              <w:rPr>
                <w:rFonts w:hint="eastAsia" w:ascii="ＭＳ ゴシック" w:hAnsi="ＭＳ ゴシック" w:eastAsia="ＭＳ ゴシック"/>
                <w:color w:val="000000" w:themeColor="text1"/>
                <w:sz w:val="18"/>
              </w:rPr>
              <w:t>）</w:t>
            </w:r>
          </w:p>
        </w:tc>
      </w:tr>
      <w:tr>
        <w:tblPrEx>
          <w:tblCellMar>
            <w:left w:w="13" w:type="dxa"/>
            <w:right w:w="13" w:type="dxa"/>
          </w:tblCellMar>
        </w:tblPrEx>
        <w:trPr>
          <w:cantSplit/>
          <w:trHeight w:val="465" w:hRule="atLeast"/>
        </w:trPr>
        <w:tc>
          <w:tcPr>
            <w:tcW w:w="284" w:type="dxa"/>
            <w:vMerge w:val="continue"/>
            <w:tcBorders>
              <w:top w:val="none" w:color="auto" w:sz="0"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1984" w:type="dxa"/>
            <w:tcBorders>
              <w:top w:val="none" w:color="auto" w:sz="0" w:space="0"/>
              <w:left w:val="single" w:color="auto" w:sz="4" w:space="0"/>
              <w:bottom w:val="single" w:color="auto" w:sz="4" w:space="0"/>
              <w:right w:val="single" w:color="auto" w:sz="4" w:space="0"/>
              <w:tl2br w:val="nil"/>
              <w:tr2bl w:val="nil"/>
            </w:tcBorders>
            <w:vAlign w:val="top"/>
          </w:tcPr>
          <w:p>
            <w:pPr>
              <w:pStyle w:val="0"/>
              <w:ind w:firstLine="90" w:firstLineChars="50"/>
              <w:rPr>
                <w:rFonts w:hint="eastAsia" w:ascii="ＭＳ ゴシック" w:hAnsi="ＭＳ ゴシック" w:eastAsia="ＭＳ ゴシック"/>
                <w:color w:val="000000" w:themeColor="text1"/>
                <w:kern w:val="0"/>
                <w:sz w:val="18"/>
              </w:rPr>
            </w:pPr>
            <w:r>
              <w:rPr>
                <w:rFonts w:hint="eastAsia" w:ascii="ＭＳ ゴシック" w:hAnsi="ＭＳ ゴシック" w:eastAsia="ＭＳ ゴシック"/>
                <w:color w:val="000000" w:themeColor="text1"/>
                <w:kern w:val="0"/>
                <w:sz w:val="18"/>
              </w:rPr>
              <w:t>3</w:t>
            </w:r>
            <w:r>
              <w:rPr>
                <w:rFonts w:hint="eastAsia" w:ascii="ＭＳ ゴシック" w:hAnsi="ＭＳ ゴシック" w:eastAsia="ＭＳ ゴシック"/>
                <w:color w:val="000000" w:themeColor="text1"/>
                <w:kern w:val="0"/>
                <w:sz w:val="18"/>
              </w:rPr>
              <w:t>　標識板及び消火器</w:t>
            </w:r>
          </w:p>
          <w:p>
            <w:pPr>
              <w:pStyle w:val="0"/>
              <w:ind w:left="450"/>
              <w:rPr>
                <w:rFonts w:hint="default" w:ascii="ＭＳ ゴシック" w:hAnsi="ＭＳ ゴシック" w:eastAsia="ＭＳ ゴシック"/>
                <w:color w:val="000000" w:themeColor="text1"/>
                <w:sz w:val="18"/>
              </w:rPr>
            </w:pPr>
          </w:p>
        </w:tc>
        <w:tc>
          <w:tcPr>
            <w:tcW w:w="7372" w:type="dxa"/>
            <w:gridSpan w:val="2"/>
            <w:tcBorders>
              <w:top w:val="none" w:color="auto" w:sz="0" w:space="0"/>
              <w:left w:val="single" w:color="000000" w:sz="4" w:space="0"/>
              <w:bottom w:val="single" w:color="auto" w:sz="4" w:space="0"/>
              <w:right w:val="none" w:color="auto" w:sz="0" w:space="0"/>
              <w:tl2br w:val="nil"/>
              <w:tr2bl w:val="nil"/>
            </w:tcBorders>
            <w:vAlign w:val="top"/>
          </w:tcPr>
          <w:p>
            <w:pPr>
              <w:pStyle w:val="0"/>
              <w:ind w:firstLine="180" w:firstLineChars="100"/>
              <w:rPr>
                <w:rFonts w:hint="eastAsia" w:ascii="ＭＳ ゴシック" w:hAnsi="ＭＳ ゴシック" w:eastAsia="ＭＳ ゴシック"/>
                <w:color w:val="000000" w:themeColor="text1"/>
                <w:kern w:val="0"/>
                <w:sz w:val="18"/>
              </w:rPr>
            </w:pPr>
            <w:r>
              <w:rPr>
                <w:rFonts w:hint="eastAsia" w:ascii="ＭＳ ゴシック" w:hAnsi="ＭＳ ゴシック" w:eastAsia="ＭＳ ゴシック"/>
                <w:color w:val="000000" w:themeColor="text1"/>
                <w:kern w:val="0"/>
                <w:sz w:val="18"/>
              </w:rPr>
              <w:t>　液化石油ガスの貯蔵量が</w:t>
            </w:r>
            <w:r>
              <w:rPr>
                <w:rFonts w:hint="eastAsia" w:ascii="ＭＳ ゴシック" w:hAnsi="ＭＳ ゴシック" w:eastAsia="ＭＳ ゴシック"/>
                <w:color w:val="000000" w:themeColor="text1"/>
                <w:kern w:val="0"/>
                <w:sz w:val="18"/>
              </w:rPr>
              <w:t>300</w:t>
            </w:r>
            <w:r>
              <w:rPr>
                <w:rFonts w:hint="eastAsia" w:ascii="ＭＳ ゴシック" w:hAnsi="ＭＳ ゴシック" w:eastAsia="ＭＳ ゴシック"/>
                <w:color w:val="000000" w:themeColor="text1"/>
                <w:kern w:val="0"/>
                <w:sz w:val="18"/>
              </w:rPr>
              <w:t>ｋｇ以上の場合</w:t>
            </w:r>
          </w:p>
          <w:p>
            <w:pPr>
              <w:pStyle w:val="0"/>
              <w:ind w:firstLine="180" w:firstLineChars="100"/>
              <w:rPr>
                <w:rFonts w:hint="eastAsia" w:ascii="ＭＳ ゴシック" w:hAnsi="ＭＳ ゴシック" w:eastAsia="ＭＳ ゴシック"/>
                <w:color w:val="000000" w:themeColor="text1"/>
                <w:kern w:val="0"/>
                <w:sz w:val="18"/>
              </w:rPr>
            </w:pPr>
            <w:r>
              <w:rPr>
                <w:rFonts w:hint="eastAsia" w:ascii="ＭＳ ゴシック" w:hAnsi="ＭＳ ゴシック" w:eastAsia="ＭＳ ゴシック"/>
                <w:color w:val="000000" w:themeColor="text1"/>
                <w:kern w:val="0"/>
                <w:sz w:val="18"/>
              </w:rPr>
              <w:t>１　標識板</w:t>
            </w:r>
            <w:r>
              <w:rPr>
                <w:rFonts w:hint="default" w:ascii="ＭＳ ゴシック" w:hAnsi="ＭＳ ゴシック" w:eastAsia="ＭＳ ゴシック"/>
                <w:color w:val="000000" w:themeColor="text1"/>
                <w:kern w:val="0"/>
                <w:sz w:val="18"/>
              </w:rPr>
              <w:t>（</w:t>
            </w:r>
            <w:r>
              <w:rPr>
                <w:rFonts w:hint="eastAsia" w:ascii="ＭＳ ゴシック" w:hAnsi="ＭＳ ゴシック" w:eastAsia="ＭＳ ゴシック"/>
                <w:color w:val="000000" w:themeColor="text1"/>
                <w:kern w:val="0"/>
                <w:sz w:val="18"/>
              </w:rPr>
              <w:t>アルミまたはステンレス製</w:t>
            </w:r>
            <w:r>
              <w:rPr>
                <w:rFonts w:hint="default" w:ascii="ＭＳ ゴシック" w:hAnsi="ＭＳ ゴシック" w:eastAsia="ＭＳ ゴシック"/>
                <w:color w:val="000000" w:themeColor="text1"/>
                <w:kern w:val="0"/>
                <w:sz w:val="18"/>
              </w:rPr>
              <w:t>）</w:t>
            </w:r>
          </w:p>
          <w:p>
            <w:pPr>
              <w:pStyle w:val="0"/>
              <w:ind w:firstLine="180" w:firstLineChars="100"/>
              <w:rPr>
                <w:rFonts w:hint="eastAsia" w:ascii="ＭＳ ゴシック" w:hAnsi="ＭＳ ゴシック" w:eastAsia="ＭＳ ゴシック"/>
                <w:color w:val="000000" w:themeColor="text1"/>
                <w:kern w:val="0"/>
                <w:sz w:val="18"/>
              </w:rPr>
            </w:pPr>
            <w:r>
              <w:rPr>
                <w:rFonts w:hint="eastAsia" w:ascii="ＭＳ ゴシック" w:hAnsi="ＭＳ ゴシック" w:eastAsia="ＭＳ ゴシック"/>
                <w:color w:val="000000" w:themeColor="text1"/>
                <w:kern w:val="0"/>
                <w:sz w:val="18"/>
              </w:rPr>
              <w:t>　　※本工事　　　・別途</w:t>
            </w:r>
          </w:p>
          <w:p>
            <w:pPr>
              <w:pStyle w:val="0"/>
              <w:ind w:firstLine="180" w:firstLineChars="100"/>
              <w:rPr>
                <w:rFonts w:hint="eastAsia" w:ascii="ＭＳ ゴシック" w:hAnsi="ＭＳ ゴシック" w:eastAsia="ＭＳ ゴシック"/>
                <w:color w:val="000000" w:themeColor="text1"/>
                <w:kern w:val="0"/>
                <w:sz w:val="18"/>
              </w:rPr>
            </w:pPr>
            <w:r>
              <w:rPr>
                <w:rFonts w:hint="eastAsia" w:ascii="ＭＳ ゴシック" w:hAnsi="ＭＳ ゴシック" w:eastAsia="ＭＳ ゴシック"/>
                <w:color w:val="000000" w:themeColor="text1"/>
                <w:kern w:val="0"/>
                <w:sz w:val="18"/>
              </w:rPr>
              <w:t>２　消火器</w:t>
            </w:r>
            <w:r>
              <w:rPr>
                <w:rFonts w:hint="default" w:ascii="ＭＳ ゴシック" w:hAnsi="ＭＳ ゴシック" w:eastAsia="ＭＳ ゴシック"/>
                <w:color w:val="000000" w:themeColor="text1"/>
                <w:kern w:val="0"/>
                <w:sz w:val="18"/>
              </w:rPr>
              <w:t>（</w:t>
            </w:r>
            <w:r>
              <w:rPr>
                <w:rFonts w:hint="eastAsia" w:ascii="ＭＳ ゴシック" w:hAnsi="ＭＳ ゴシック" w:eastAsia="ＭＳ ゴシック"/>
                <w:color w:val="000000" w:themeColor="text1"/>
                <w:kern w:val="0"/>
                <w:sz w:val="18"/>
              </w:rPr>
              <w:t>ＡＢＣ</w:t>
            </w:r>
            <w:r>
              <w:rPr>
                <w:rFonts w:hint="default" w:ascii="ＭＳ ゴシック" w:hAnsi="ＭＳ ゴシック" w:eastAsia="ＭＳ ゴシック"/>
                <w:color w:val="000000" w:themeColor="text1"/>
                <w:kern w:val="0"/>
                <w:sz w:val="18"/>
              </w:rPr>
              <w:t>　</w:t>
            </w:r>
            <w:r>
              <w:rPr>
                <w:rFonts w:hint="eastAsia" w:ascii="ＭＳ ゴシック" w:hAnsi="ＭＳ ゴシック" w:eastAsia="ＭＳ ゴシック"/>
                <w:color w:val="000000" w:themeColor="text1"/>
                <w:kern w:val="0"/>
                <w:sz w:val="18"/>
              </w:rPr>
              <w:t>10</w:t>
            </w:r>
            <w:r>
              <w:rPr>
                <w:rFonts w:hint="eastAsia" w:ascii="ＭＳ ゴシック" w:hAnsi="ＭＳ ゴシック" w:eastAsia="ＭＳ ゴシック"/>
                <w:color w:val="000000" w:themeColor="text1"/>
                <w:kern w:val="0"/>
                <w:sz w:val="18"/>
              </w:rPr>
              <w:t>型　</w:t>
            </w:r>
            <w:r>
              <w:rPr>
                <w:rFonts w:hint="eastAsia" w:ascii="ＭＳ ゴシック" w:hAnsi="ＭＳ ゴシック" w:eastAsia="ＭＳ ゴシック"/>
                <w:color w:val="000000" w:themeColor="text1"/>
                <w:kern w:val="0"/>
                <w:sz w:val="18"/>
                <w:u w:val="single" w:color="auto"/>
              </w:rPr>
              <w:t>　</w:t>
            </w:r>
            <w:r>
              <w:rPr>
                <w:rFonts w:hint="eastAsia" w:ascii="ＭＳ ゴシック" w:hAnsi="ＭＳ ゴシック" w:eastAsia="ＭＳ ゴシック"/>
                <w:color w:val="000000" w:themeColor="text1"/>
                <w:kern w:val="0"/>
                <w:sz w:val="18"/>
              </w:rPr>
              <w:t>本、ステンレスボックス共</w:t>
            </w:r>
            <w:r>
              <w:rPr>
                <w:rFonts w:hint="default" w:ascii="ＭＳ ゴシック" w:hAnsi="ＭＳ ゴシック" w:eastAsia="ＭＳ ゴシック"/>
                <w:color w:val="000000" w:themeColor="text1"/>
                <w:kern w:val="0"/>
                <w:sz w:val="18"/>
              </w:rPr>
              <w:t>）</w:t>
            </w:r>
          </w:p>
          <w:p>
            <w:pPr>
              <w:pStyle w:val="0"/>
              <w:ind w:firstLine="180" w:firstLineChars="100"/>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kern w:val="0"/>
                <w:sz w:val="18"/>
              </w:rPr>
              <w:t>　　※本工事　　　・別途</w:t>
            </w:r>
          </w:p>
        </w:tc>
      </w:tr>
      <w:tr>
        <w:tblPrEx>
          <w:tblCellMar>
            <w:left w:w="13" w:type="dxa"/>
            <w:right w:w="13" w:type="dxa"/>
          </w:tblCellMar>
        </w:tblPrEx>
        <w:trPr>
          <w:cantSplit/>
          <w:trHeight w:val="451" w:hRule="atLeast"/>
        </w:trPr>
        <w:tc>
          <w:tcPr>
            <w:tcW w:w="284" w:type="dxa"/>
            <w:vMerge w:val="restart"/>
            <w:tcBorders>
              <w:top w:val="none" w:color="auto" w:sz="0" w:space="0"/>
              <w:left w:val="single" w:color="auto" w:sz="4" w:space="0"/>
              <w:bottom w:val="single" w:color="C0C0C0" w:sz="4" w:space="0"/>
              <w:right w:val="nil"/>
              <w:tl2br w:val="nil"/>
              <w:tr2bl w:val="nil"/>
            </w:tcBorders>
            <w:vAlign w:val="center"/>
          </w:tcPr>
          <w:p>
            <w:pPr>
              <w:pStyle w:val="0"/>
              <w:jc w:val="center"/>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15</w:t>
            </w:r>
          </w:p>
          <w:p>
            <w:pPr>
              <w:pStyle w:val="0"/>
              <w:jc w:val="center"/>
              <w:rPr>
                <w:rFonts w:hint="eastAsia" w:ascii="ＭＳ ゴシック" w:hAnsi="ＭＳ ゴシック" w:eastAsia="ＭＳ ゴシック"/>
                <w:color w:val="000000" w:themeColor="text1"/>
                <w:sz w:val="18"/>
              </w:rPr>
            </w:pPr>
          </w:p>
          <w:p>
            <w:pPr>
              <w:pStyle w:val="0"/>
              <w:jc w:val="center"/>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厨房機器設備</w:t>
            </w:r>
          </w:p>
        </w:tc>
        <w:tc>
          <w:tcPr>
            <w:tcW w:w="1984" w:type="dxa"/>
            <w:tcBorders>
              <w:top w:val="none" w:color="auto" w:sz="0" w:space="0"/>
              <w:left w:val="single" w:color="000000" w:sz="4" w:space="0"/>
              <w:bottom w:val="single" w:color="C0C0C0" w:sz="4" w:space="0"/>
              <w:right w:val="single" w:color="auto" w:sz="4" w:space="0"/>
              <w:tl2br w:val="nil"/>
              <w:tr2bl w:val="nil"/>
            </w:tcBorders>
            <w:vAlign w:val="top"/>
          </w:tcPr>
          <w:p>
            <w:pPr>
              <w:pStyle w:val="0"/>
              <w:numPr>
                <w:ilvl w:val="0"/>
                <w:numId w:val="6"/>
              </w:numPr>
              <w:rPr>
                <w:rFonts w:hint="eastAsia" w:ascii="ＭＳ ゴシック" w:hAnsi="ＭＳ ゴシック" w:eastAsia="ＭＳ ゴシック"/>
                <w:color w:val="000000" w:themeColor="text1"/>
                <w:kern w:val="0"/>
                <w:sz w:val="18"/>
              </w:rPr>
            </w:pPr>
            <w:r>
              <w:rPr>
                <w:rFonts w:hint="eastAsia" w:ascii="ＭＳ ゴシック" w:hAnsi="ＭＳ ゴシック" w:eastAsia="ＭＳ ゴシック"/>
                <w:color w:val="000000" w:themeColor="text1"/>
                <w:kern w:val="0"/>
                <w:sz w:val="18"/>
              </w:rPr>
              <w:t>厨房機器類</w:t>
            </w:r>
          </w:p>
          <w:p>
            <w:pPr>
              <w:pStyle w:val="0"/>
              <w:ind w:left="450"/>
              <w:rPr>
                <w:rFonts w:hint="default" w:ascii="ＭＳ ゴシック" w:hAnsi="ＭＳ ゴシック" w:eastAsia="ＭＳ ゴシック"/>
                <w:color w:val="000000" w:themeColor="text1"/>
                <w:sz w:val="18"/>
              </w:rPr>
            </w:pPr>
          </w:p>
        </w:tc>
        <w:tc>
          <w:tcPr>
            <w:tcW w:w="7372" w:type="dxa"/>
            <w:gridSpan w:val="2"/>
            <w:tcBorders>
              <w:top w:val="none" w:color="auto" w:sz="0" w:space="0"/>
              <w:left w:val="single" w:color="000000" w:sz="4" w:space="0"/>
              <w:bottom w:val="single" w:color="C0C0C0" w:sz="4" w:space="0"/>
              <w:right w:val="none" w:color="auto" w:sz="0" w:space="0"/>
              <w:tl2br w:val="nil"/>
              <w:tr2bl w:val="nil"/>
            </w:tcBorders>
            <w:vAlign w:val="top"/>
          </w:tcPr>
          <w:p>
            <w:pPr>
              <w:pStyle w:val="0"/>
              <w:suppressAutoHyphens w:val="1"/>
              <w:wordWrap w:val="0"/>
              <w:adjustRightInd w:val="0"/>
              <w:ind w:left="210" w:leftChars="100"/>
              <w:jc w:val="left"/>
              <w:textAlignment w:val="baseline"/>
              <w:rPr>
                <w:rFonts w:hint="default" w:ascii="ＭＳ ゴシック" w:hAnsi="ＭＳ ゴシック" w:eastAsia="ＭＳ ゴシック"/>
                <w:color w:val="000000" w:themeColor="text1"/>
                <w:spacing w:val="4"/>
                <w:kern w:val="0"/>
                <w:sz w:val="19"/>
                <w:u w:val="none" w:color="auto"/>
              </w:rPr>
            </w:pPr>
            <w:r>
              <w:rPr>
                <w:rFonts w:hint="eastAsia" w:ascii="ＭＳ ゴシック" w:hAnsi="ＭＳ ゴシック" w:eastAsia="ＭＳ ゴシック"/>
                <w:color w:val="000000" w:themeColor="text1"/>
                <w:kern w:val="0"/>
                <w:sz w:val="18"/>
              </w:rPr>
              <w:t>１　図示による（材質等は標準仕様書による）。　　</w:t>
            </w:r>
            <w:r>
              <w:rPr>
                <w:rFonts w:hint="eastAsia" w:ascii="ＭＳ ゴシック" w:hAnsi="ＭＳ ゴシック" w:eastAsia="ＭＳ ゴシック"/>
                <w:color w:val="000000" w:themeColor="text1"/>
                <w:kern w:val="0"/>
                <w:sz w:val="18"/>
                <w:u w:val="none" w:color="auto"/>
              </w:rPr>
              <w:t>　　　</w:t>
            </w:r>
            <w:r>
              <w:rPr>
                <w:rFonts w:hint="default" w:ascii="ＭＳ ゴシック" w:hAnsi="ＭＳ ゴシック" w:eastAsia="ＭＳ ゴシック"/>
                <w:color w:val="000000" w:themeColor="text1"/>
                <w:kern w:val="0"/>
                <w:sz w:val="18"/>
                <w:u w:val="none" w:color="auto"/>
              </w:rPr>
              <w:t>　（</w:t>
            </w:r>
            <w:r>
              <w:rPr>
                <w:rFonts w:hint="default" w:ascii="ＭＳ ゴシック" w:hAnsi="ＭＳ ゴシック" w:eastAsia="ＭＳ ゴシック"/>
                <w:color w:val="000000" w:themeColor="text1"/>
                <w:kern w:val="0"/>
                <w:sz w:val="18"/>
                <w:u w:val="none" w:color="auto"/>
              </w:rPr>
              <w:t>5</w:t>
            </w:r>
            <w:r>
              <w:rPr>
                <w:rFonts w:hint="default" w:ascii="ＭＳ ゴシック" w:hAnsi="ＭＳ ゴシック" w:eastAsia="ＭＳ ゴシック"/>
                <w:color w:val="000000" w:themeColor="text1"/>
                <w:kern w:val="0"/>
                <w:sz w:val="18"/>
                <w:u w:val="none" w:color="auto"/>
              </w:rPr>
              <w:t>－</w:t>
            </w:r>
            <w:r>
              <w:rPr>
                <w:rFonts w:hint="default" w:ascii="ＭＳ ゴシック" w:hAnsi="ＭＳ ゴシック" w:eastAsia="ＭＳ ゴシック"/>
                <w:color w:val="000000" w:themeColor="text1"/>
                <w:kern w:val="0"/>
                <w:sz w:val="18"/>
                <w:u w:val="none" w:color="auto"/>
              </w:rPr>
              <w:t>1</w:t>
            </w:r>
            <w:r>
              <w:rPr>
                <w:rFonts w:hint="default" w:ascii="ＭＳ ゴシック" w:hAnsi="ＭＳ ゴシック" w:eastAsia="ＭＳ ゴシック"/>
                <w:color w:val="000000" w:themeColor="text1"/>
                <w:kern w:val="0"/>
                <w:sz w:val="18"/>
                <w:u w:val="none" w:color="auto"/>
              </w:rPr>
              <w:t>．</w:t>
            </w:r>
            <w:r>
              <w:rPr>
                <w:rFonts w:hint="default" w:ascii="ＭＳ ゴシック" w:hAnsi="ＭＳ ゴシック" w:eastAsia="ＭＳ ゴシック"/>
                <w:color w:val="000000" w:themeColor="text1"/>
                <w:kern w:val="0"/>
                <w:sz w:val="18"/>
                <w:u w:val="none" w:color="auto"/>
              </w:rPr>
              <w:t>6</w:t>
            </w:r>
            <w:r>
              <w:rPr>
                <w:rFonts w:hint="default" w:ascii="ＭＳ ゴシック" w:hAnsi="ＭＳ ゴシック" w:eastAsia="ＭＳ ゴシック"/>
                <w:color w:val="000000" w:themeColor="text1"/>
                <w:kern w:val="0"/>
                <w:sz w:val="18"/>
                <w:u w:val="none" w:color="auto"/>
              </w:rPr>
              <w:t>．</w:t>
            </w:r>
            <w:r>
              <w:rPr>
                <w:rFonts w:hint="default" w:ascii="ＭＳ ゴシック" w:hAnsi="ＭＳ ゴシック" w:eastAsia="ＭＳ ゴシック"/>
                <w:color w:val="000000" w:themeColor="text1"/>
                <w:kern w:val="0"/>
                <w:sz w:val="18"/>
                <w:u w:val="none" w:color="auto"/>
              </w:rPr>
              <w:t>1</w:t>
            </w:r>
            <w:r>
              <w:rPr>
                <w:rFonts w:hint="eastAsia" w:ascii="ＭＳ ゴシック" w:hAnsi="ＭＳ ゴシック" w:eastAsia="ＭＳ ゴシック"/>
                <w:color w:val="000000" w:themeColor="text1"/>
                <w:kern w:val="0"/>
                <w:sz w:val="18"/>
                <w:u w:val="none" w:color="auto"/>
              </w:rPr>
              <w:t>～</w:t>
            </w:r>
            <w:r>
              <w:rPr>
                <w:rFonts w:hint="default" w:ascii="ＭＳ ゴシック" w:hAnsi="ＭＳ ゴシック" w:eastAsia="ＭＳ ゴシック"/>
                <w:color w:val="000000" w:themeColor="text1"/>
                <w:kern w:val="0"/>
                <w:sz w:val="18"/>
                <w:u w:val="none" w:color="auto"/>
              </w:rPr>
              <w:t>1</w:t>
            </w:r>
            <w:r>
              <w:rPr>
                <w:rFonts w:hint="default" w:ascii="ＭＳ ゴシック" w:hAnsi="ＭＳ ゴシック" w:eastAsia="ＭＳ ゴシック"/>
                <w:color w:val="000000" w:themeColor="text1"/>
                <w:kern w:val="0"/>
                <w:sz w:val="18"/>
                <w:u w:val="none" w:color="auto"/>
              </w:rPr>
              <w:t>．</w:t>
            </w:r>
            <w:r>
              <w:rPr>
                <w:rFonts w:hint="default" w:ascii="ＭＳ ゴシック" w:hAnsi="ＭＳ ゴシック" w:eastAsia="ＭＳ ゴシック"/>
                <w:color w:val="000000" w:themeColor="text1"/>
                <w:kern w:val="0"/>
                <w:sz w:val="18"/>
                <w:u w:val="none" w:color="auto"/>
              </w:rPr>
              <w:t>6</w:t>
            </w:r>
            <w:r>
              <w:rPr>
                <w:rFonts w:hint="default" w:ascii="ＭＳ ゴシック" w:hAnsi="ＭＳ ゴシック" w:eastAsia="ＭＳ ゴシック"/>
                <w:color w:val="000000" w:themeColor="text1"/>
                <w:kern w:val="0"/>
                <w:sz w:val="18"/>
                <w:u w:val="none" w:color="auto"/>
              </w:rPr>
              <w:t>．</w:t>
            </w:r>
            <w:r>
              <w:rPr>
                <w:rFonts w:hint="eastAsia" w:ascii="ＭＳ ゴシック" w:hAnsi="ＭＳ ゴシック" w:eastAsia="ＭＳ ゴシック"/>
                <w:color w:val="000000" w:themeColor="text1"/>
                <w:kern w:val="0"/>
                <w:sz w:val="18"/>
                <w:u w:val="none" w:color="auto"/>
              </w:rPr>
              <w:t>7</w:t>
            </w:r>
            <w:r>
              <w:rPr>
                <w:rFonts w:hint="default" w:ascii="ＭＳ ゴシック" w:hAnsi="ＭＳ ゴシック" w:eastAsia="ＭＳ ゴシック"/>
                <w:color w:val="000000" w:themeColor="text1"/>
                <w:kern w:val="0"/>
                <w:sz w:val="18"/>
                <w:u w:val="none" w:color="auto"/>
              </w:rPr>
              <w:t>）</w:t>
            </w:r>
          </w:p>
          <w:p>
            <w:pPr>
              <w:pStyle w:val="0"/>
              <w:suppressAutoHyphens w:val="1"/>
              <w:wordWrap w:val="0"/>
              <w:adjustRightInd w:val="0"/>
              <w:ind w:left="210" w:leftChars="100"/>
              <w:jc w:val="left"/>
              <w:textAlignment w:val="baseline"/>
              <w:rPr>
                <w:rFonts w:hint="default" w:ascii="ＭＳ ゴシック" w:hAnsi="ＭＳ ゴシック" w:eastAsia="ＭＳ ゴシック"/>
                <w:color w:val="000000" w:themeColor="text1"/>
                <w:spacing w:val="4"/>
                <w:kern w:val="0"/>
                <w:sz w:val="19"/>
                <w:u w:val="none" w:color="auto"/>
              </w:rPr>
            </w:pPr>
            <w:r>
              <w:rPr>
                <w:rFonts w:hint="eastAsia" w:ascii="ＭＳ ゴシック" w:hAnsi="ＭＳ ゴシック" w:eastAsia="ＭＳ ゴシック"/>
                <w:color w:val="000000" w:themeColor="text1"/>
                <w:kern w:val="0"/>
                <w:sz w:val="18"/>
                <w:u w:val="none" w:color="auto"/>
              </w:rPr>
              <w:t>２　燃焼機器は、（一財）日本ガス機器検査協会の認証証票が貼付されたものとする。</w:t>
            </w:r>
          </w:p>
          <w:p>
            <w:pPr>
              <w:pStyle w:val="0"/>
              <w:tabs>
                <w:tab w:val="left" w:leader="none" w:pos="1005"/>
              </w:tabs>
              <w:rPr>
                <w:rFonts w:hint="eastAsia" w:ascii="ＭＳ ゴシック" w:hAnsi="ＭＳ ゴシック" w:eastAsia="ＭＳ ゴシック"/>
                <w:color w:val="000000" w:themeColor="text1"/>
                <w:sz w:val="18"/>
                <w:u w:val="none" w:color="auto"/>
              </w:rPr>
            </w:pPr>
          </w:p>
          <w:p>
            <w:pPr>
              <w:pStyle w:val="0"/>
              <w:tabs>
                <w:tab w:val="left" w:leader="none" w:pos="1005"/>
              </w:tabs>
              <w:rPr>
                <w:rFonts w:hint="eastAsia" w:ascii="ＭＳ ゴシック" w:hAnsi="ＭＳ ゴシック" w:eastAsia="ＭＳ ゴシック"/>
                <w:color w:val="000000" w:themeColor="text1"/>
                <w:sz w:val="18"/>
              </w:rPr>
            </w:pPr>
          </w:p>
        </w:tc>
      </w:tr>
      <w:tr>
        <w:tblPrEx>
          <w:tblCellMar>
            <w:left w:w="13" w:type="dxa"/>
            <w:right w:w="13" w:type="dxa"/>
          </w:tblCellMar>
        </w:tblPrEx>
        <w:trPr>
          <w:cantSplit/>
          <w:trHeight w:val="974" w:hRule="atLeast"/>
        </w:trPr>
        <w:tc>
          <w:tcPr>
            <w:tcW w:w="284" w:type="dxa"/>
            <w:vMerge w:val="continue"/>
            <w:tcBorders>
              <w:top w:val="none" w:color="auto" w:sz="0" w:space="0"/>
              <w:left w:val="single" w:color="auto" w:sz="4" w:space="0"/>
              <w:bottom w:val="single" w:color="auto" w:sz="4" w:space="0"/>
              <w:right w:val="nil"/>
              <w:tl2br w:val="nil"/>
              <w:tr2bl w:val="nil"/>
            </w:tcBorders>
            <w:vAlign w:val="center"/>
          </w:tcPr>
          <w:p>
            <w:pPr>
              <w:pStyle w:val="0"/>
              <w:jc w:val="center"/>
              <w:rPr>
                <w:rFonts w:hint="eastAsia" w:ascii="ＭＳ ゴシック" w:hAnsi="ＭＳ ゴシック" w:eastAsia="ＭＳ ゴシック"/>
                <w:sz w:val="18"/>
              </w:rPr>
            </w:pPr>
          </w:p>
        </w:tc>
        <w:tc>
          <w:tcPr>
            <w:tcW w:w="1984" w:type="dxa"/>
            <w:tcBorders>
              <w:top w:val="none" w:color="auto" w:sz="0" w:space="0"/>
              <w:left w:val="single" w:color="000000" w:sz="4" w:space="0"/>
              <w:bottom w:val="single" w:color="auto" w:sz="4" w:space="0"/>
              <w:right w:val="single" w:color="auto" w:sz="4" w:space="0"/>
              <w:tl2br w:val="nil"/>
              <w:tr2bl w:val="nil"/>
            </w:tcBorders>
            <w:vAlign w:val="top"/>
          </w:tcPr>
          <w:p>
            <w:pPr>
              <w:pStyle w:val="0"/>
              <w:rPr>
                <w:rFonts w:hint="default" w:ascii="ＭＳ ゴシック" w:hAnsi="ＭＳ ゴシック" w:eastAsia="ＭＳ ゴシック"/>
                <w:color w:val="000000" w:themeColor="text1"/>
                <w:sz w:val="18"/>
              </w:rPr>
            </w:pPr>
            <w:r>
              <w:rPr>
                <w:rFonts w:hint="default" w:ascii="ＭＳ ゴシック" w:hAnsi="ＭＳ ゴシック" w:eastAsia="ＭＳ ゴシック"/>
                <w:color w:val="000000" w:themeColor="text1"/>
                <w:kern w:val="0"/>
                <w:sz w:val="18"/>
              </w:rPr>
              <w:t xml:space="preserve"> 2</w:t>
            </w:r>
            <w:r>
              <w:rPr>
                <w:rFonts w:hint="default" w:ascii="ＭＳ ゴシック" w:hAnsi="ＭＳ ゴシック" w:eastAsia="ＭＳ ゴシック"/>
                <w:color w:val="000000" w:themeColor="text1"/>
                <w:kern w:val="0"/>
                <w:sz w:val="18"/>
              </w:rPr>
              <w:t>　</w:t>
            </w:r>
            <w:r>
              <w:rPr>
                <w:rFonts w:hint="eastAsia" w:ascii="ＭＳ ゴシック" w:hAnsi="ＭＳ ゴシック" w:eastAsia="ＭＳ ゴシック"/>
                <w:color w:val="000000" w:themeColor="text1"/>
                <w:kern w:val="0"/>
                <w:sz w:val="18"/>
              </w:rPr>
              <w:t>付属制御盤</w:t>
            </w:r>
          </w:p>
        </w:tc>
        <w:tc>
          <w:tcPr>
            <w:tcW w:w="7372" w:type="dxa"/>
            <w:gridSpan w:val="2"/>
            <w:tcBorders>
              <w:top w:val="none" w:color="auto" w:sz="0" w:space="0"/>
              <w:left w:val="single" w:color="000000" w:sz="4" w:space="0"/>
              <w:bottom w:val="single" w:color="auto" w:sz="4" w:space="0"/>
              <w:right w:val="none" w:color="auto" w:sz="0" w:space="0"/>
              <w:tl2br w:val="nil"/>
              <w:tr2bl w:val="nil"/>
            </w:tcBorders>
            <w:vAlign w:val="top"/>
          </w:tcPr>
          <w:p>
            <w:pPr>
              <w:pStyle w:val="0"/>
              <w:ind w:firstLine="180" w:firstLineChars="100"/>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器具付属の制御盤は、製造者標準品とする。</w:t>
            </w:r>
          </w:p>
          <w:p>
            <w:pPr>
              <w:pStyle w:val="0"/>
              <w:rPr>
                <w:rFonts w:hint="eastAsia" w:ascii="ＭＳ ゴシック" w:hAnsi="ＭＳ ゴシック" w:eastAsia="ＭＳ ゴシック"/>
                <w:color w:val="000000" w:themeColor="text1"/>
                <w:sz w:val="18"/>
              </w:rPr>
            </w:pPr>
          </w:p>
          <w:p>
            <w:pPr>
              <w:pStyle w:val="0"/>
              <w:rPr>
                <w:rFonts w:hint="eastAsia" w:ascii="ＭＳ ゴシック" w:hAnsi="ＭＳ ゴシック" w:eastAsia="ＭＳ ゴシック"/>
                <w:color w:val="000000" w:themeColor="text1"/>
                <w:sz w:val="18"/>
              </w:rPr>
            </w:pPr>
          </w:p>
          <w:p>
            <w:pPr>
              <w:pStyle w:val="0"/>
              <w:rPr>
                <w:rFonts w:hint="eastAsia" w:ascii="ＭＳ ゴシック" w:hAnsi="ＭＳ ゴシック" w:eastAsia="ＭＳ ゴシック"/>
                <w:color w:val="000000" w:themeColor="text1"/>
                <w:sz w:val="18"/>
              </w:rPr>
            </w:pPr>
          </w:p>
        </w:tc>
      </w:tr>
      <w:tr>
        <w:tblPrEx>
          <w:tblCellMar>
            <w:left w:w="13" w:type="dxa"/>
            <w:right w:w="13" w:type="dxa"/>
          </w:tblCellMar>
        </w:tblPrEx>
        <w:trPr>
          <w:cantSplit/>
          <w:trHeight w:val="485" w:hRule="atLeast"/>
        </w:trPr>
        <w:tc>
          <w:tcPr>
            <w:tcW w:w="284" w:type="dxa"/>
            <w:vMerge w:val="restart"/>
            <w:tcBorders>
              <w:top w:val="none" w:color="auto" w:sz="0" w:space="0"/>
              <w:left w:val="single" w:color="auto" w:sz="4" w:space="0"/>
              <w:bottom w:val="none" w:color="auto" w:sz="0" w:space="0"/>
              <w:right w:val="nil"/>
              <w:tl2br w:val="nil"/>
              <w:tr2bl w:val="nil"/>
            </w:tcBorders>
            <w:vAlign w:val="center"/>
          </w:tcPr>
          <w:p>
            <w:pPr>
              <w:pStyle w:val="0"/>
              <w:jc w:val="center"/>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16</w:t>
            </w:r>
          </w:p>
          <w:p>
            <w:pPr>
              <w:pStyle w:val="0"/>
              <w:jc w:val="center"/>
              <w:rPr>
                <w:rFonts w:hint="eastAsia" w:ascii="ＭＳ ゴシック" w:hAnsi="ＭＳ ゴシック" w:eastAsia="ＭＳ ゴシック"/>
                <w:color w:val="000000" w:themeColor="text1"/>
                <w:sz w:val="18"/>
              </w:rPr>
            </w:pPr>
          </w:p>
          <w:p>
            <w:pPr>
              <w:pStyle w:val="0"/>
              <w:jc w:val="center"/>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浄化槽設備</w:t>
            </w:r>
          </w:p>
        </w:tc>
        <w:tc>
          <w:tcPr>
            <w:tcW w:w="1984" w:type="dxa"/>
            <w:tcBorders>
              <w:top w:val="none" w:color="auto" w:sz="0" w:space="0"/>
              <w:left w:val="single" w:color="000000" w:sz="4" w:space="0"/>
              <w:bottom w:val="single" w:color="C0C0C0" w:sz="4" w:space="0"/>
              <w:right w:val="single" w:color="auto" w:sz="4" w:space="0"/>
              <w:tl2br w:val="nil"/>
              <w:tr2bl w:val="nil"/>
            </w:tcBorders>
            <w:vAlign w:val="top"/>
          </w:tcPr>
          <w:p>
            <w:pPr>
              <w:pStyle w:val="0"/>
              <w:numPr>
                <w:ilvl w:val="0"/>
                <w:numId w:val="7"/>
              </w:numPr>
              <w:rPr>
                <w:rFonts w:hint="eastAsia" w:ascii="ＭＳ ゴシック" w:hAnsi="ＭＳ ゴシック" w:eastAsia="ＭＳ ゴシック"/>
                <w:color w:val="000000" w:themeColor="text1"/>
                <w:kern w:val="0"/>
                <w:sz w:val="18"/>
              </w:rPr>
            </w:pPr>
            <w:r>
              <w:rPr>
                <w:rFonts w:hint="eastAsia" w:ascii="ＭＳ ゴシック" w:hAnsi="ＭＳ ゴシック" w:eastAsia="ＭＳ ゴシック"/>
                <w:color w:val="000000" w:themeColor="text1"/>
                <w:kern w:val="0"/>
                <w:sz w:val="18"/>
              </w:rPr>
              <w:t>処理方式</w:t>
            </w:r>
          </w:p>
          <w:p>
            <w:pPr>
              <w:pStyle w:val="0"/>
              <w:ind w:left="450"/>
              <w:rPr>
                <w:rFonts w:hint="default" w:ascii="ＭＳ ゴシック" w:hAnsi="ＭＳ ゴシック" w:eastAsia="ＭＳ ゴシック"/>
                <w:color w:val="000000" w:themeColor="text1"/>
                <w:kern w:val="0"/>
                <w:sz w:val="18"/>
              </w:rPr>
            </w:pPr>
          </w:p>
        </w:tc>
        <w:tc>
          <w:tcPr>
            <w:tcW w:w="7372" w:type="dxa"/>
            <w:gridSpan w:val="2"/>
            <w:tcBorders>
              <w:top w:val="none" w:color="auto" w:sz="0" w:space="0"/>
              <w:left w:val="single" w:color="000000" w:sz="4" w:space="0"/>
              <w:bottom w:val="single" w:color="C0C0C0" w:sz="4" w:space="0"/>
              <w:right w:val="none" w:color="auto" w:sz="0" w:space="0"/>
              <w:tl2br w:val="nil"/>
              <w:tr2bl w:val="nil"/>
            </w:tcBorders>
            <w:vAlign w:val="top"/>
          </w:tcPr>
          <w:p>
            <w:pPr>
              <w:pStyle w:val="0"/>
              <w:suppressAutoHyphens w:val="1"/>
              <w:wordWrap w:val="0"/>
              <w:adjustRightInd w:val="0"/>
              <w:jc w:val="left"/>
              <w:textAlignment w:val="baseline"/>
              <w:rPr>
                <w:rFonts w:hint="default" w:ascii="ＭＳ ゴシック" w:hAnsi="ＭＳ ゴシック" w:eastAsia="ＭＳ ゴシック"/>
                <w:color w:val="000000" w:themeColor="text1"/>
                <w:spacing w:val="4"/>
                <w:kern w:val="0"/>
                <w:sz w:val="19"/>
              </w:rPr>
            </w:pPr>
            <w:r>
              <w:rPr>
                <w:rFonts w:hint="eastAsia" w:ascii="ＭＳ ゴシック" w:hAnsi="ＭＳ ゴシック" w:eastAsia="ＭＳ ゴシック"/>
                <w:color w:val="000000" w:themeColor="text1"/>
                <w:kern w:val="0"/>
                <w:sz w:val="18"/>
              </w:rPr>
              <w:t>　合併処理　告示区分　第（　　　　）</w:t>
            </w:r>
          </w:p>
          <w:p>
            <w:pPr>
              <w:pStyle w:val="0"/>
              <w:rPr>
                <w:rFonts w:hint="eastAsia" w:ascii="ＭＳ ゴシック" w:hAnsi="ＭＳ ゴシック" w:eastAsia="ＭＳ ゴシック"/>
                <w:color w:val="000000" w:themeColor="text1"/>
                <w:kern w:val="0"/>
                <w:sz w:val="18"/>
              </w:rPr>
            </w:pPr>
          </w:p>
        </w:tc>
      </w:tr>
      <w:tr>
        <w:tblPrEx>
          <w:tblCellMar>
            <w:left w:w="13" w:type="dxa"/>
            <w:right w:w="13" w:type="dxa"/>
          </w:tblCellMar>
        </w:tblPrEx>
        <w:trPr>
          <w:cantSplit/>
          <w:trHeight w:val="1407" w:hRule="atLeast"/>
        </w:trPr>
        <w:tc>
          <w:tcPr>
            <w:tcW w:w="284" w:type="dxa"/>
            <w:vMerge w:val="continue"/>
            <w:tcBorders>
              <w:top w:val="none" w:color="auto" w:sz="0" w:space="0"/>
              <w:left w:val="single" w:color="auto" w:sz="4" w:space="0"/>
              <w:bottom w:val="none" w:color="auto" w:sz="0" w:space="0"/>
              <w:right w:val="nil"/>
              <w:tl2br w:val="nil"/>
              <w:tr2bl w:val="nil"/>
            </w:tcBorders>
            <w:vAlign w:val="top"/>
          </w:tcPr>
          <w:p>
            <w:pPr>
              <w:pStyle w:val="0"/>
              <w:rPr>
                <w:rFonts w:hint="eastAsia"/>
              </w:rPr>
            </w:pPr>
          </w:p>
        </w:tc>
        <w:tc>
          <w:tcPr>
            <w:tcW w:w="1984" w:type="dxa"/>
            <w:tcBorders>
              <w:top w:val="none" w:color="auto" w:sz="0" w:space="0"/>
              <w:left w:val="single" w:color="000000" w:sz="4" w:space="0"/>
              <w:bottom w:val="single" w:color="C0C0C0" w:sz="4" w:space="0"/>
              <w:right w:val="single" w:color="auto" w:sz="4" w:space="0"/>
              <w:tl2br w:val="nil"/>
              <w:tr2bl w:val="nil"/>
            </w:tcBorders>
            <w:vAlign w:val="top"/>
          </w:tcPr>
          <w:p>
            <w:pPr>
              <w:pStyle w:val="0"/>
              <w:rPr>
                <w:rFonts w:hint="default" w:ascii="ＭＳ ゴシック" w:hAnsi="ＭＳ ゴシック" w:eastAsia="ＭＳ ゴシック"/>
                <w:color w:val="000000" w:themeColor="text1"/>
                <w:kern w:val="0"/>
                <w:sz w:val="18"/>
              </w:rPr>
            </w:pPr>
            <w:r>
              <w:rPr>
                <w:rFonts w:hint="default" w:ascii="ＭＳ ゴシック" w:hAnsi="ＭＳ ゴシック" w:eastAsia="ＭＳ ゴシック"/>
                <w:color w:val="000000" w:themeColor="text1"/>
                <w:kern w:val="0"/>
                <w:sz w:val="18"/>
              </w:rPr>
              <w:t xml:space="preserve"> </w:t>
            </w:r>
            <w:r>
              <w:rPr>
                <w:rFonts w:hint="eastAsia" w:ascii="ＭＳ ゴシック" w:hAnsi="ＭＳ ゴシック" w:eastAsia="ＭＳ ゴシック"/>
                <w:color w:val="000000" w:themeColor="text1"/>
                <w:kern w:val="0"/>
                <w:sz w:val="18"/>
              </w:rPr>
              <w:t>2</w:t>
            </w:r>
            <w:r>
              <w:rPr>
                <w:rFonts w:hint="default" w:ascii="ＭＳ ゴシック" w:hAnsi="ＭＳ ゴシック" w:eastAsia="ＭＳ ゴシック"/>
                <w:color w:val="000000" w:themeColor="text1"/>
                <w:kern w:val="0"/>
                <w:sz w:val="18"/>
              </w:rPr>
              <w:t>　</w:t>
            </w:r>
            <w:r>
              <w:rPr>
                <w:rFonts w:hint="eastAsia" w:ascii="ＭＳ ゴシック" w:hAnsi="ＭＳ ゴシック" w:eastAsia="ＭＳ ゴシック"/>
                <w:color w:val="000000" w:themeColor="text1"/>
                <w:kern w:val="0"/>
                <w:sz w:val="18"/>
              </w:rPr>
              <w:t>設計条件</w:t>
            </w:r>
          </w:p>
        </w:tc>
        <w:tc>
          <w:tcPr>
            <w:tcW w:w="7372" w:type="dxa"/>
            <w:gridSpan w:val="2"/>
            <w:tcBorders>
              <w:top w:val="none" w:color="auto" w:sz="0" w:space="0"/>
              <w:left w:val="single" w:color="000000" w:sz="4" w:space="0"/>
              <w:bottom w:val="single" w:color="C0C0C0" w:sz="4" w:space="0"/>
              <w:right w:val="none" w:color="auto" w:sz="0" w:space="0"/>
              <w:tl2br w:val="nil"/>
              <w:tr2bl w:val="nil"/>
            </w:tcBorders>
            <w:vAlign w:val="top"/>
          </w:tcPr>
          <w:p>
            <w:pPr>
              <w:pStyle w:val="0"/>
              <w:suppressAutoHyphens w:val="1"/>
              <w:wordWrap w:val="0"/>
              <w:adjustRightInd w:val="0"/>
              <w:ind w:left="210" w:leftChars="100"/>
              <w:jc w:val="left"/>
              <w:textAlignment w:val="baseline"/>
              <w:rPr>
                <w:rFonts w:hint="default" w:ascii="ＭＳ ゴシック" w:hAnsi="ＭＳ ゴシック" w:eastAsia="ＭＳ ゴシック"/>
                <w:color w:val="000000" w:themeColor="text1"/>
                <w:spacing w:val="4"/>
                <w:kern w:val="0"/>
                <w:sz w:val="19"/>
              </w:rPr>
            </w:pPr>
            <w:r>
              <w:rPr>
                <w:rFonts w:hint="eastAsia" w:ascii="ＭＳ ゴシック" w:hAnsi="ＭＳ ゴシック" w:eastAsia="ＭＳ ゴシック"/>
                <w:color w:val="000000" w:themeColor="text1"/>
                <w:kern w:val="0"/>
                <w:sz w:val="18"/>
              </w:rPr>
              <w:t>１　処理対象人員　（</w:t>
            </w:r>
            <w:r>
              <w:rPr>
                <w:rFonts w:hint="default" w:ascii="ＭＳ ゴシック" w:hAnsi="ＭＳ ゴシック" w:eastAsia="ＭＳ ゴシック"/>
                <w:color w:val="000000" w:themeColor="text1"/>
                <w:kern w:val="0"/>
                <w:sz w:val="18"/>
              </w:rPr>
              <w:t>　　　　　　</w:t>
            </w:r>
            <w:r>
              <w:rPr>
                <w:rFonts w:hint="eastAsia" w:ascii="ＭＳ ゴシック" w:hAnsi="ＭＳ ゴシック" w:eastAsia="ＭＳ ゴシック"/>
                <w:color w:val="000000" w:themeColor="text1"/>
                <w:kern w:val="0"/>
                <w:sz w:val="18"/>
              </w:rPr>
              <w:t>）人</w:t>
            </w:r>
          </w:p>
          <w:p>
            <w:pPr>
              <w:pStyle w:val="0"/>
              <w:suppressAutoHyphens w:val="1"/>
              <w:wordWrap w:val="0"/>
              <w:adjustRightInd w:val="0"/>
              <w:ind w:left="210" w:leftChars="100"/>
              <w:jc w:val="left"/>
              <w:textAlignment w:val="baseline"/>
              <w:rPr>
                <w:rFonts w:hint="default" w:ascii="ＭＳ ゴシック" w:hAnsi="ＭＳ ゴシック" w:eastAsia="ＭＳ ゴシック"/>
                <w:color w:val="000000" w:themeColor="text1"/>
                <w:spacing w:val="4"/>
                <w:kern w:val="0"/>
                <w:sz w:val="19"/>
              </w:rPr>
            </w:pPr>
            <w:r>
              <w:rPr>
                <w:rFonts w:hint="eastAsia" w:ascii="ＭＳ ゴシック" w:hAnsi="ＭＳ ゴシック" w:eastAsia="ＭＳ ゴシック"/>
                <w:color w:val="000000" w:themeColor="text1"/>
                <w:kern w:val="0"/>
                <w:sz w:val="18"/>
              </w:rPr>
              <w:t>２　計画汚水量　　（　　　）ｍ</w:t>
            </w:r>
            <w:r>
              <w:rPr>
                <w:rFonts w:hint="default" w:ascii="ＭＳ ゴシック" w:hAnsi="ＭＳ ゴシック" w:eastAsia="ＭＳ ゴシック"/>
                <w:color w:val="000000" w:themeColor="text1"/>
                <w:kern w:val="0"/>
                <w:sz w:val="18"/>
              </w:rPr>
              <w:t>3</w:t>
            </w:r>
            <w:r>
              <w:rPr>
                <w:rFonts w:hint="eastAsia" w:ascii="ＭＳ ゴシック" w:hAnsi="ＭＳ ゴシック" w:eastAsia="ＭＳ ゴシック"/>
                <w:color w:val="000000" w:themeColor="text1"/>
                <w:kern w:val="0"/>
                <w:sz w:val="18"/>
              </w:rPr>
              <w:t>／日</w:t>
            </w:r>
            <w:r>
              <w:rPr>
                <w:rFonts w:hint="default" w:ascii="ＭＳ ゴシック" w:hAnsi="ＭＳ ゴシック" w:eastAsia="ＭＳ ゴシック"/>
                <w:color w:val="000000" w:themeColor="text1"/>
                <w:kern w:val="0"/>
                <w:sz w:val="18"/>
              </w:rPr>
              <w:t>　</w:t>
            </w:r>
          </w:p>
          <w:p>
            <w:pPr>
              <w:pStyle w:val="0"/>
              <w:suppressAutoHyphens w:val="1"/>
              <w:wordWrap w:val="0"/>
              <w:adjustRightInd w:val="0"/>
              <w:ind w:left="210" w:leftChars="100"/>
              <w:jc w:val="left"/>
              <w:textAlignment w:val="baseline"/>
              <w:rPr>
                <w:rFonts w:hint="default" w:ascii="ＭＳ ゴシック" w:hAnsi="ＭＳ ゴシック" w:eastAsia="ＭＳ ゴシック"/>
                <w:color w:val="000000" w:themeColor="text1"/>
                <w:spacing w:val="4"/>
                <w:kern w:val="0"/>
                <w:sz w:val="19"/>
              </w:rPr>
            </w:pPr>
            <w:r>
              <w:rPr>
                <w:rFonts w:hint="eastAsia" w:ascii="ＭＳ ゴシック" w:hAnsi="ＭＳ ゴシック" w:eastAsia="ＭＳ ゴシック"/>
                <w:color w:val="000000" w:themeColor="text1"/>
                <w:kern w:val="0"/>
                <w:sz w:val="18"/>
              </w:rPr>
              <w:t>３　計画水質</w:t>
            </w:r>
            <w:r>
              <w:rPr>
                <w:rFonts w:hint="default" w:ascii="ＭＳ ゴシック" w:hAnsi="ＭＳ ゴシック" w:eastAsia="ＭＳ ゴシック"/>
                <w:color w:val="000000" w:themeColor="text1"/>
                <w:kern w:val="0"/>
                <w:sz w:val="18"/>
              </w:rPr>
              <w:t>　　</w:t>
            </w:r>
            <w:r>
              <w:rPr>
                <w:rFonts w:hint="eastAsia" w:ascii="ＭＳ ゴシック" w:hAnsi="ＭＳ ゴシック" w:eastAsia="ＭＳ ゴシック"/>
                <w:color w:val="000000" w:themeColor="text1"/>
                <w:kern w:val="0"/>
                <w:sz w:val="18"/>
              </w:rPr>
              <w:t>流入（　　　）ｍｇ／Ｌ　放流（　　　）ｍｇ／Ｌ</w:t>
            </w:r>
          </w:p>
          <w:p>
            <w:pPr>
              <w:pStyle w:val="0"/>
              <w:suppressAutoHyphens w:val="1"/>
              <w:wordWrap w:val="0"/>
              <w:adjustRightInd w:val="0"/>
              <w:ind w:left="210" w:leftChars="100"/>
              <w:jc w:val="left"/>
              <w:textAlignment w:val="baseline"/>
              <w:rPr>
                <w:rFonts w:hint="default" w:ascii="ＭＳ ゴシック" w:hAnsi="ＭＳ ゴシック" w:eastAsia="ＭＳ ゴシック"/>
                <w:color w:val="000000" w:themeColor="text1"/>
                <w:spacing w:val="4"/>
                <w:kern w:val="0"/>
                <w:sz w:val="19"/>
              </w:rPr>
            </w:pPr>
            <w:r>
              <w:rPr>
                <w:rFonts w:hint="eastAsia" w:ascii="ＭＳ ゴシック" w:hAnsi="ＭＳ ゴシック" w:eastAsia="ＭＳ ゴシック"/>
                <w:color w:val="000000" w:themeColor="text1"/>
                <w:kern w:val="0"/>
                <w:sz w:val="18"/>
              </w:rPr>
              <w:t>４　流入管底</w:t>
            </w:r>
            <w:r>
              <w:rPr>
                <w:rFonts w:hint="default" w:ascii="ＭＳ ゴシック" w:hAnsi="ＭＳ ゴシック" w:eastAsia="ＭＳ ゴシック"/>
                <w:color w:val="000000" w:themeColor="text1"/>
                <w:kern w:val="0"/>
                <w:sz w:val="18"/>
              </w:rPr>
              <w:t>　　</w:t>
            </w:r>
            <w:r>
              <w:rPr>
                <w:rFonts w:hint="eastAsia" w:ascii="ＭＳ ゴシック" w:hAnsi="ＭＳ ゴシック" w:eastAsia="ＭＳ ゴシック"/>
                <w:color w:val="000000" w:themeColor="text1"/>
                <w:kern w:val="0"/>
                <w:sz w:val="18"/>
              </w:rPr>
              <w:t>口径（　　　）ｍｍ　　ＧＬ－（　　　）ｍｍ</w:t>
            </w:r>
          </w:p>
          <w:p>
            <w:pPr>
              <w:pStyle w:val="0"/>
              <w:suppressAutoHyphens w:val="1"/>
              <w:wordWrap w:val="0"/>
              <w:adjustRightInd w:val="0"/>
              <w:ind w:left="210" w:leftChars="100"/>
              <w:jc w:val="left"/>
              <w:textAlignment w:val="baseline"/>
              <w:rPr>
                <w:rFonts w:hint="default" w:ascii="ＭＳ ゴシック" w:hAnsi="ＭＳ ゴシック" w:eastAsia="ＭＳ ゴシック"/>
                <w:color w:val="000000" w:themeColor="text1"/>
                <w:spacing w:val="4"/>
                <w:kern w:val="0"/>
                <w:sz w:val="19"/>
              </w:rPr>
            </w:pPr>
            <w:r>
              <w:rPr>
                <w:rFonts w:hint="eastAsia" w:ascii="ＭＳ ゴシック" w:hAnsi="ＭＳ ゴシック" w:eastAsia="ＭＳ ゴシック"/>
                <w:color w:val="000000" w:themeColor="text1"/>
                <w:kern w:val="0"/>
                <w:sz w:val="18"/>
              </w:rPr>
              <w:t>５　放流方式　　　　　・自然流下　　・ポンプ圧送</w:t>
            </w:r>
          </w:p>
          <w:p>
            <w:pPr>
              <w:pStyle w:val="0"/>
              <w:suppressAutoHyphens w:val="1"/>
              <w:wordWrap w:val="0"/>
              <w:adjustRightInd w:val="0"/>
              <w:ind w:left="210" w:leftChars="100"/>
              <w:jc w:val="left"/>
              <w:textAlignment w:val="baseline"/>
              <w:rPr>
                <w:rFonts w:hint="default" w:ascii="ＭＳ ゴシック" w:hAnsi="ＭＳ ゴシック" w:eastAsia="ＭＳ ゴシック"/>
                <w:color w:val="000000" w:themeColor="text1"/>
                <w:spacing w:val="4"/>
                <w:kern w:val="0"/>
                <w:sz w:val="19"/>
              </w:rPr>
            </w:pPr>
            <w:r>
              <w:rPr>
                <w:rFonts w:hint="eastAsia" w:ascii="ＭＳ ゴシック" w:hAnsi="ＭＳ ゴシック" w:eastAsia="ＭＳ ゴシック"/>
                <w:color w:val="000000" w:themeColor="text1"/>
                <w:kern w:val="0"/>
                <w:sz w:val="18"/>
              </w:rPr>
              <w:t>６　汚泥返送方式　　　※自動　　　　・手動</w:t>
            </w:r>
          </w:p>
          <w:p>
            <w:pPr>
              <w:pStyle w:val="0"/>
              <w:suppressAutoHyphens w:val="1"/>
              <w:wordWrap w:val="0"/>
              <w:adjustRightInd w:val="0"/>
              <w:ind w:left="210" w:leftChars="100"/>
              <w:jc w:val="left"/>
              <w:textAlignment w:val="baseline"/>
              <w:rPr>
                <w:rFonts w:hint="default" w:ascii="ＭＳ ゴシック" w:hAnsi="ＭＳ ゴシック" w:eastAsia="ＭＳ ゴシック"/>
                <w:color w:val="000000" w:themeColor="text1"/>
                <w:spacing w:val="4"/>
                <w:kern w:val="0"/>
                <w:sz w:val="19"/>
              </w:rPr>
            </w:pPr>
            <w:r>
              <w:rPr>
                <w:rFonts w:hint="eastAsia" w:ascii="ＭＳ ゴシック" w:hAnsi="ＭＳ ゴシック" w:eastAsia="ＭＳ ゴシック"/>
                <w:color w:val="000000" w:themeColor="text1"/>
                <w:kern w:val="0"/>
                <w:sz w:val="18"/>
              </w:rPr>
              <w:t>７　接触材逆洗方式</w:t>
            </w:r>
            <w:r>
              <w:rPr>
                <w:rFonts w:hint="default" w:ascii="ＭＳ ゴシック" w:hAnsi="ＭＳ ゴシック" w:eastAsia="ＭＳ ゴシック"/>
                <w:color w:val="000000" w:themeColor="text1"/>
                <w:kern w:val="0"/>
                <w:sz w:val="18"/>
              </w:rPr>
              <w:t>　　</w:t>
            </w:r>
            <w:r>
              <w:rPr>
                <w:rFonts w:hint="eastAsia" w:ascii="ＭＳ ゴシック" w:hAnsi="ＭＳ ゴシック" w:eastAsia="ＭＳ ゴシック"/>
                <w:color w:val="000000" w:themeColor="text1"/>
                <w:kern w:val="0"/>
                <w:sz w:val="18"/>
              </w:rPr>
              <w:t>※自動　　　　・手動</w:t>
            </w:r>
          </w:p>
          <w:p>
            <w:pPr>
              <w:pStyle w:val="0"/>
              <w:suppressAutoHyphens w:val="1"/>
              <w:wordWrap w:val="0"/>
              <w:adjustRightInd w:val="0"/>
              <w:ind w:left="210" w:leftChars="100"/>
              <w:jc w:val="left"/>
              <w:textAlignment w:val="baseline"/>
              <w:rPr>
                <w:rFonts w:hint="default" w:ascii="ＭＳ ゴシック" w:hAnsi="ＭＳ ゴシック" w:eastAsia="ＭＳ ゴシック"/>
                <w:color w:val="000000" w:themeColor="text1"/>
                <w:spacing w:val="4"/>
                <w:kern w:val="0"/>
                <w:sz w:val="19"/>
              </w:rPr>
            </w:pPr>
            <w:r>
              <w:rPr>
                <w:rFonts w:hint="eastAsia" w:ascii="ＭＳ ゴシック" w:hAnsi="ＭＳ ゴシック" w:eastAsia="ＭＳ ゴシック"/>
                <w:color w:val="000000" w:themeColor="text1"/>
                <w:kern w:val="0"/>
                <w:sz w:val="18"/>
              </w:rPr>
              <w:t>８　消泡ポンプ　　　　・自動　　　　※手動</w:t>
            </w:r>
          </w:p>
          <w:p>
            <w:pPr>
              <w:pStyle w:val="0"/>
              <w:rPr>
                <w:rFonts w:hint="eastAsia" w:ascii="ＭＳ ゴシック" w:hAnsi="ＭＳ ゴシック" w:eastAsia="ＭＳ ゴシック"/>
                <w:color w:val="000000" w:themeColor="text1"/>
                <w:kern w:val="0"/>
                <w:sz w:val="18"/>
              </w:rPr>
            </w:pPr>
          </w:p>
        </w:tc>
      </w:tr>
      <w:tr>
        <w:tblPrEx>
          <w:tblCellMar>
            <w:left w:w="13" w:type="dxa"/>
            <w:right w:w="13" w:type="dxa"/>
          </w:tblCellMar>
        </w:tblPrEx>
        <w:trPr>
          <w:cantSplit/>
          <w:trHeight w:val="435" w:hRule="atLeast"/>
        </w:trPr>
        <w:tc>
          <w:tcPr>
            <w:tcW w:w="284" w:type="dxa"/>
            <w:vMerge w:val="continue"/>
            <w:tcBorders>
              <w:top w:val="none" w:color="auto" w:sz="0" w:space="0"/>
              <w:left w:val="single" w:color="auto" w:sz="4" w:space="0"/>
              <w:bottom w:val="none" w:color="auto" w:sz="0" w:space="0"/>
              <w:right w:val="nil"/>
              <w:tl2br w:val="nil"/>
              <w:tr2bl w:val="nil"/>
            </w:tcBorders>
            <w:vAlign w:val="top"/>
          </w:tcPr>
          <w:p>
            <w:pPr>
              <w:pStyle w:val="0"/>
              <w:rPr>
                <w:rFonts w:hint="eastAsia"/>
              </w:rPr>
            </w:pPr>
          </w:p>
        </w:tc>
        <w:tc>
          <w:tcPr>
            <w:tcW w:w="1984" w:type="dxa"/>
            <w:tcBorders>
              <w:top w:val="none" w:color="auto" w:sz="0" w:space="0"/>
              <w:left w:val="single" w:color="000000" w:sz="4" w:space="0"/>
              <w:bottom w:val="single" w:color="C0C0C0" w:sz="4" w:space="0"/>
              <w:right w:val="single" w:color="auto" w:sz="4" w:space="0"/>
              <w:tl2br w:val="nil"/>
              <w:tr2bl w:val="nil"/>
            </w:tcBorders>
            <w:vAlign w:val="top"/>
          </w:tcPr>
          <w:p>
            <w:pPr>
              <w:pStyle w:val="0"/>
              <w:rPr>
                <w:rFonts w:hint="default" w:ascii="ＭＳ ゴシック" w:hAnsi="ＭＳ ゴシック" w:eastAsia="ＭＳ ゴシック"/>
                <w:color w:val="000000" w:themeColor="text1"/>
                <w:kern w:val="0"/>
                <w:sz w:val="18"/>
              </w:rPr>
            </w:pPr>
            <w:r>
              <w:rPr>
                <w:rFonts w:hint="default" w:ascii="ＭＳ ゴシック" w:hAnsi="ＭＳ ゴシック" w:eastAsia="ＭＳ ゴシック"/>
                <w:color w:val="000000" w:themeColor="text1"/>
                <w:kern w:val="0"/>
                <w:sz w:val="18"/>
              </w:rPr>
              <w:t xml:space="preserve"> </w:t>
            </w:r>
            <w:r>
              <w:rPr>
                <w:rFonts w:hint="eastAsia" w:ascii="ＭＳ ゴシック" w:hAnsi="ＭＳ ゴシック" w:eastAsia="ＭＳ ゴシック"/>
                <w:color w:val="000000" w:themeColor="text1"/>
                <w:kern w:val="0"/>
                <w:sz w:val="18"/>
              </w:rPr>
              <w:t>3</w:t>
            </w:r>
            <w:r>
              <w:rPr>
                <w:rFonts w:hint="default" w:ascii="ＭＳ ゴシック" w:hAnsi="ＭＳ ゴシック" w:eastAsia="ＭＳ ゴシック"/>
                <w:color w:val="000000" w:themeColor="text1"/>
                <w:kern w:val="0"/>
                <w:sz w:val="18"/>
              </w:rPr>
              <w:t>　</w:t>
            </w:r>
            <w:r>
              <w:rPr>
                <w:rFonts w:hint="eastAsia" w:ascii="ＭＳ ゴシック" w:hAnsi="ＭＳ ゴシック" w:eastAsia="ＭＳ ゴシック"/>
                <w:color w:val="000000" w:themeColor="text1"/>
                <w:kern w:val="0"/>
                <w:sz w:val="18"/>
              </w:rPr>
              <w:t>主要構造</w:t>
            </w:r>
          </w:p>
        </w:tc>
        <w:tc>
          <w:tcPr>
            <w:tcW w:w="7372" w:type="dxa"/>
            <w:gridSpan w:val="2"/>
            <w:tcBorders>
              <w:top w:val="none" w:color="auto" w:sz="0" w:space="0"/>
              <w:left w:val="single" w:color="000000" w:sz="4" w:space="0"/>
              <w:bottom w:val="single" w:color="C0C0C0" w:sz="4" w:space="0"/>
              <w:right w:val="none" w:color="auto" w:sz="0" w:space="0"/>
              <w:tl2br w:val="nil"/>
              <w:tr2bl w:val="nil"/>
            </w:tcBorders>
            <w:vAlign w:val="top"/>
          </w:tcPr>
          <w:p>
            <w:pPr>
              <w:pStyle w:val="0"/>
              <w:suppressAutoHyphens w:val="1"/>
              <w:wordWrap w:val="0"/>
              <w:adjustRightInd w:val="0"/>
              <w:ind w:firstLine="180" w:firstLineChars="100"/>
              <w:jc w:val="left"/>
              <w:textAlignment w:val="baseline"/>
              <w:rPr>
                <w:rFonts w:hint="default" w:ascii="ＭＳ ゴシック" w:hAnsi="ＭＳ ゴシック" w:eastAsia="ＭＳ ゴシック"/>
                <w:color w:val="000000" w:themeColor="text1"/>
                <w:spacing w:val="4"/>
                <w:kern w:val="0"/>
                <w:sz w:val="19"/>
              </w:rPr>
            </w:pPr>
            <w:r>
              <w:rPr>
                <w:rFonts w:hint="eastAsia" w:ascii="ＭＳ ゴシック" w:hAnsi="ＭＳ ゴシック" w:eastAsia="ＭＳ ゴシック"/>
                <w:color w:val="000000" w:themeColor="text1"/>
                <w:kern w:val="0"/>
                <w:sz w:val="18"/>
              </w:rPr>
              <w:t>※ユニット形（ＦＲＰ製）　　・現場施工形（ＲＣ造）</w:t>
            </w:r>
          </w:p>
          <w:p>
            <w:pPr>
              <w:pStyle w:val="0"/>
              <w:rPr>
                <w:rFonts w:hint="eastAsia" w:ascii="ＭＳ ゴシック" w:hAnsi="ＭＳ ゴシック" w:eastAsia="ＭＳ ゴシック"/>
                <w:color w:val="000000" w:themeColor="text1"/>
                <w:kern w:val="0"/>
                <w:sz w:val="18"/>
              </w:rPr>
            </w:pPr>
          </w:p>
        </w:tc>
      </w:tr>
      <w:tr>
        <w:tblPrEx>
          <w:tblCellMar>
            <w:left w:w="13" w:type="dxa"/>
            <w:right w:w="13" w:type="dxa"/>
          </w:tblCellMar>
        </w:tblPrEx>
        <w:trPr>
          <w:cantSplit/>
          <w:trHeight w:val="1641" w:hRule="atLeast"/>
        </w:trPr>
        <w:tc>
          <w:tcPr>
            <w:tcW w:w="284" w:type="dxa"/>
            <w:vMerge w:val="continue"/>
            <w:tcBorders>
              <w:top w:val="none" w:color="auto" w:sz="0" w:space="0"/>
              <w:left w:val="single" w:color="auto" w:sz="4" w:space="0"/>
              <w:bottom w:val="nil"/>
              <w:right w:val="nil"/>
              <w:tl2br w:val="nil"/>
              <w:tr2bl w:val="nil"/>
            </w:tcBorders>
            <w:vAlign w:val="top"/>
          </w:tcPr>
          <w:p>
            <w:pPr>
              <w:pStyle w:val="0"/>
              <w:rPr>
                <w:rFonts w:hint="eastAsia"/>
              </w:rPr>
            </w:pPr>
          </w:p>
        </w:tc>
        <w:tc>
          <w:tcPr>
            <w:tcW w:w="1984" w:type="dxa"/>
            <w:tcBorders>
              <w:top w:val="none" w:color="auto" w:sz="0" w:space="0"/>
              <w:left w:val="single" w:color="000000" w:sz="4" w:space="0"/>
              <w:bottom w:val="single" w:color="C0C0C0" w:sz="4" w:space="0"/>
              <w:right w:val="single" w:color="auto" w:sz="4" w:space="0"/>
              <w:tl2br w:val="nil"/>
              <w:tr2bl w:val="nil"/>
            </w:tcBorders>
            <w:vAlign w:val="top"/>
          </w:tcPr>
          <w:p>
            <w:pPr>
              <w:pStyle w:val="0"/>
              <w:rPr>
                <w:rFonts w:hint="eastAsia" w:ascii="ＭＳ ゴシック" w:hAnsi="ＭＳ ゴシック" w:eastAsia="ＭＳ ゴシック"/>
                <w:color w:val="000000" w:themeColor="text1"/>
                <w:kern w:val="0"/>
                <w:sz w:val="18"/>
              </w:rPr>
            </w:pPr>
            <w:r>
              <w:rPr>
                <w:rFonts w:hint="default" w:ascii="ＭＳ ゴシック" w:hAnsi="ＭＳ ゴシック" w:eastAsia="ＭＳ ゴシック"/>
                <w:color w:val="000000" w:themeColor="text1"/>
                <w:kern w:val="0"/>
                <w:sz w:val="18"/>
              </w:rPr>
              <w:t xml:space="preserve"> </w:t>
            </w:r>
            <w:r>
              <w:rPr>
                <w:rFonts w:hint="eastAsia" w:ascii="ＭＳ ゴシック" w:hAnsi="ＭＳ ゴシック" w:eastAsia="ＭＳ ゴシック"/>
                <w:color w:val="000000" w:themeColor="text1"/>
                <w:kern w:val="0"/>
                <w:sz w:val="18"/>
              </w:rPr>
              <w:t>4</w:t>
            </w:r>
            <w:r>
              <w:rPr>
                <w:rFonts w:hint="default" w:ascii="ＭＳ ゴシック" w:hAnsi="ＭＳ ゴシック" w:eastAsia="ＭＳ ゴシック"/>
                <w:color w:val="000000" w:themeColor="text1"/>
                <w:kern w:val="0"/>
                <w:sz w:val="18"/>
              </w:rPr>
              <w:t>　</w:t>
            </w:r>
            <w:r>
              <w:rPr>
                <w:rFonts w:hint="eastAsia" w:ascii="ＭＳ ゴシック" w:hAnsi="ＭＳ ゴシック" w:eastAsia="ＭＳ ゴシック"/>
                <w:color w:val="000000" w:themeColor="text1"/>
                <w:kern w:val="0"/>
                <w:sz w:val="18"/>
              </w:rPr>
              <w:t>現場施工形躯体工</w:t>
            </w:r>
          </w:p>
          <w:p>
            <w:pPr>
              <w:pStyle w:val="0"/>
              <w:rPr>
                <w:rFonts w:hint="default" w:ascii="ＭＳ ゴシック" w:hAnsi="ＭＳ ゴシック" w:eastAsia="ＭＳ ゴシック"/>
                <w:color w:val="000000" w:themeColor="text1"/>
                <w:kern w:val="0"/>
                <w:sz w:val="18"/>
              </w:rPr>
            </w:pPr>
            <w:r>
              <w:rPr>
                <w:rFonts w:hint="eastAsia" w:ascii="ＭＳ ゴシック" w:hAnsi="ＭＳ ゴシック" w:eastAsia="ＭＳ ゴシック"/>
                <w:color w:val="000000" w:themeColor="text1"/>
                <w:kern w:val="0"/>
                <w:sz w:val="18"/>
              </w:rPr>
              <w:t>　事</w:t>
            </w:r>
          </w:p>
        </w:tc>
        <w:tc>
          <w:tcPr>
            <w:tcW w:w="7372" w:type="dxa"/>
            <w:gridSpan w:val="2"/>
            <w:tcBorders>
              <w:top w:val="none" w:color="auto" w:sz="0" w:space="0"/>
              <w:left w:val="single" w:color="000000" w:sz="4" w:space="0"/>
              <w:bottom w:val="single" w:color="C0C0C0" w:sz="4" w:space="0"/>
              <w:right w:val="none" w:color="auto" w:sz="0" w:space="0"/>
              <w:tl2br w:val="nil"/>
              <w:tr2bl w:val="nil"/>
            </w:tcBorders>
            <w:vAlign w:val="top"/>
          </w:tcPr>
          <w:p>
            <w:pPr>
              <w:pStyle w:val="0"/>
              <w:suppressAutoHyphens w:val="1"/>
              <w:wordWrap w:val="0"/>
              <w:adjustRightInd w:val="0"/>
              <w:ind w:left="210" w:leftChars="100"/>
              <w:jc w:val="left"/>
              <w:textAlignment w:val="baseline"/>
              <w:rPr>
                <w:rFonts w:hint="default" w:ascii="ＭＳ ゴシック" w:hAnsi="ＭＳ ゴシック" w:eastAsia="ＭＳ ゴシック"/>
                <w:color w:val="000000" w:themeColor="text1"/>
                <w:spacing w:val="4"/>
                <w:kern w:val="0"/>
                <w:sz w:val="19"/>
              </w:rPr>
            </w:pPr>
            <w:r>
              <w:rPr>
                <w:rFonts w:hint="eastAsia" w:ascii="ＭＳ ゴシック" w:hAnsi="ＭＳ ゴシック" w:eastAsia="ＭＳ ゴシック"/>
                <w:color w:val="000000" w:themeColor="text1"/>
                <w:kern w:val="0"/>
                <w:sz w:val="18"/>
              </w:rPr>
              <w:t>１　躯体寸法（壁芯）　　（　　）ｍ×（　　）ｍ×（　　）ｍＨ</w:t>
            </w:r>
          </w:p>
          <w:p>
            <w:pPr>
              <w:pStyle w:val="0"/>
              <w:suppressAutoHyphens w:val="1"/>
              <w:wordWrap w:val="0"/>
              <w:adjustRightInd w:val="0"/>
              <w:ind w:left="210" w:leftChars="100"/>
              <w:jc w:val="left"/>
              <w:textAlignment w:val="baseline"/>
              <w:rPr>
                <w:rFonts w:hint="default" w:ascii="ＭＳ ゴシック" w:hAnsi="ＭＳ ゴシック" w:eastAsia="ＭＳ ゴシック"/>
                <w:color w:val="000000" w:themeColor="text1"/>
                <w:spacing w:val="4"/>
                <w:kern w:val="0"/>
                <w:sz w:val="19"/>
              </w:rPr>
            </w:pPr>
            <w:r>
              <w:rPr>
                <w:rFonts w:hint="eastAsia" w:ascii="ＭＳ ゴシック" w:hAnsi="ＭＳ ゴシック" w:eastAsia="ＭＳ ゴシック"/>
                <w:color w:val="000000" w:themeColor="text1"/>
                <w:kern w:val="0"/>
                <w:sz w:val="18"/>
              </w:rPr>
              <w:t>２　スラブ高さ　　ＧＬ＋（　　）ｍｍ</w:t>
            </w:r>
          </w:p>
          <w:p>
            <w:pPr>
              <w:pStyle w:val="0"/>
              <w:suppressAutoHyphens w:val="1"/>
              <w:wordWrap w:val="0"/>
              <w:adjustRightInd w:val="0"/>
              <w:ind w:left="210" w:leftChars="100"/>
              <w:jc w:val="left"/>
              <w:textAlignment w:val="baseline"/>
              <w:rPr>
                <w:rFonts w:hint="default" w:ascii="ＭＳ ゴシック" w:hAnsi="ＭＳ ゴシック" w:eastAsia="ＭＳ ゴシック"/>
                <w:color w:val="000000" w:themeColor="text1"/>
                <w:spacing w:val="4"/>
                <w:kern w:val="0"/>
                <w:sz w:val="19"/>
              </w:rPr>
            </w:pPr>
            <w:r>
              <w:rPr>
                <w:rFonts w:hint="eastAsia" w:ascii="ＭＳ ゴシック" w:hAnsi="ＭＳ ゴシック" w:eastAsia="ＭＳ ゴシック"/>
                <w:color w:val="000000" w:themeColor="text1"/>
                <w:kern w:val="0"/>
                <w:sz w:val="18"/>
              </w:rPr>
              <w:t>３　構内部防水（天井部除く）</w:t>
            </w:r>
          </w:p>
          <w:p>
            <w:pPr>
              <w:pStyle w:val="0"/>
              <w:suppressAutoHyphens w:val="1"/>
              <w:wordWrap w:val="0"/>
              <w:adjustRightInd w:val="0"/>
              <w:ind w:left="210" w:leftChars="100"/>
              <w:jc w:val="left"/>
              <w:textAlignment w:val="baseline"/>
              <w:rPr>
                <w:rFonts w:hint="default" w:ascii="ＭＳ ゴシック" w:hAnsi="ＭＳ ゴシック" w:eastAsia="ＭＳ ゴシック"/>
                <w:color w:val="000000" w:themeColor="text1"/>
                <w:spacing w:val="4"/>
                <w:kern w:val="0"/>
                <w:sz w:val="19"/>
                <w:u w:val="none" w:color="auto"/>
              </w:rPr>
            </w:pPr>
            <w:r>
              <w:rPr>
                <w:rFonts w:hint="eastAsia" w:ascii="ＭＳ ゴシック" w:hAnsi="ＭＳ ゴシック" w:eastAsia="ＭＳ ゴシック"/>
                <w:color w:val="000000" w:themeColor="text1"/>
                <w:kern w:val="0"/>
                <w:sz w:val="18"/>
              </w:rPr>
              <w:t>　・モルタル防水（厚</w:t>
            </w:r>
            <w:r>
              <w:rPr>
                <w:rFonts w:hint="eastAsia" w:ascii="ＭＳ ゴシック" w:hAnsi="ＭＳ ゴシック" w:eastAsia="ＭＳ ゴシック"/>
                <w:color w:val="000000" w:themeColor="text1"/>
                <w:kern w:val="0"/>
                <w:sz w:val="18"/>
              </w:rPr>
              <w:t>20</w:t>
            </w:r>
            <w:r>
              <w:rPr>
                <w:rFonts w:hint="eastAsia" w:ascii="ＭＳ ゴシック" w:hAnsi="ＭＳ ゴシック" w:eastAsia="ＭＳ ゴシック"/>
                <w:color w:val="000000" w:themeColor="text1"/>
                <w:kern w:val="0"/>
                <w:sz w:val="18"/>
              </w:rPr>
              <w:t>ｍｍ</w:t>
            </w:r>
            <w:r>
              <w:rPr>
                <w:rFonts w:hint="eastAsia" w:ascii="ＭＳ ゴシック" w:hAnsi="ＭＳ ゴシック" w:eastAsia="ＭＳ ゴシック"/>
                <w:color w:val="000000" w:themeColor="text1"/>
                <w:kern w:val="0"/>
                <w:sz w:val="18"/>
                <w:u w:val="none" w:color="auto"/>
              </w:rPr>
              <w:t>）　　・塗膜防水（パラテックスＢ－</w:t>
            </w:r>
            <w:r>
              <w:rPr>
                <w:rFonts w:hint="eastAsia" w:ascii="ＭＳ ゴシック" w:hAnsi="ＭＳ ゴシック" w:eastAsia="ＭＳ ゴシック"/>
                <w:color w:val="000000" w:themeColor="text1"/>
                <w:kern w:val="0"/>
                <w:sz w:val="18"/>
                <w:u w:val="none" w:color="auto"/>
              </w:rPr>
              <w:t>2</w:t>
            </w:r>
            <w:r>
              <w:rPr>
                <w:rFonts w:hint="eastAsia" w:ascii="ＭＳ ゴシック" w:hAnsi="ＭＳ ゴシック" w:eastAsia="ＭＳ ゴシック"/>
                <w:color w:val="000000" w:themeColor="text1"/>
                <w:kern w:val="0"/>
                <w:sz w:val="18"/>
                <w:u w:val="none" w:color="auto"/>
              </w:rPr>
              <w:t>相当品）</w:t>
            </w:r>
          </w:p>
          <w:p>
            <w:pPr>
              <w:pStyle w:val="0"/>
              <w:suppressAutoHyphens w:val="1"/>
              <w:wordWrap w:val="0"/>
              <w:adjustRightInd w:val="0"/>
              <w:ind w:left="210" w:leftChars="100"/>
              <w:jc w:val="left"/>
              <w:textAlignment w:val="baseline"/>
              <w:rPr>
                <w:rFonts w:hint="default" w:ascii="ＭＳ ゴシック" w:hAnsi="ＭＳ ゴシック" w:eastAsia="ＭＳ ゴシック"/>
                <w:color w:val="000000" w:themeColor="text1"/>
                <w:spacing w:val="4"/>
                <w:kern w:val="0"/>
                <w:sz w:val="19"/>
              </w:rPr>
            </w:pPr>
            <w:r>
              <w:rPr>
                <w:rFonts w:hint="eastAsia" w:ascii="ＭＳ ゴシック" w:hAnsi="ＭＳ ゴシック" w:eastAsia="ＭＳ ゴシック"/>
                <w:color w:val="000000" w:themeColor="text1"/>
                <w:kern w:val="0"/>
                <w:sz w:val="18"/>
                <w:u w:val="none" w:color="auto"/>
              </w:rPr>
              <w:t>　⑴　槽の防水は躯体で行うことを主とし、防水モルタルは従属的手段と</w:t>
            </w:r>
            <w:r>
              <w:rPr>
                <w:rFonts w:hint="eastAsia" w:ascii="ＭＳ ゴシック" w:hAnsi="ＭＳ ゴシック" w:eastAsia="ＭＳ ゴシック"/>
                <w:color w:val="000000" w:themeColor="text1"/>
                <w:kern w:val="0"/>
                <w:sz w:val="18"/>
              </w:rPr>
              <w:t>する。</w:t>
            </w:r>
          </w:p>
          <w:p>
            <w:pPr>
              <w:pStyle w:val="0"/>
              <w:suppressAutoHyphens w:val="1"/>
              <w:wordWrap w:val="0"/>
              <w:adjustRightInd w:val="0"/>
              <w:ind w:left="210" w:leftChars="100"/>
              <w:jc w:val="left"/>
              <w:textAlignment w:val="baseline"/>
              <w:rPr>
                <w:rFonts w:hint="default" w:ascii="ＭＳ ゴシック" w:hAnsi="ＭＳ ゴシック" w:eastAsia="ＭＳ ゴシック"/>
                <w:color w:val="000000" w:themeColor="text1"/>
                <w:spacing w:val="4"/>
                <w:kern w:val="0"/>
                <w:sz w:val="19"/>
              </w:rPr>
            </w:pPr>
            <w:r>
              <w:rPr>
                <w:rFonts w:hint="eastAsia" w:ascii="ＭＳ ゴシック" w:hAnsi="ＭＳ ゴシック" w:eastAsia="ＭＳ ゴシック"/>
                <w:color w:val="000000" w:themeColor="text1"/>
                <w:kern w:val="0"/>
                <w:sz w:val="18"/>
              </w:rPr>
              <w:t>　⑵　躯体の型枠解体後、水張試験を行い漏水個所は完全に止水する。</w:t>
            </w:r>
          </w:p>
          <w:p>
            <w:pPr>
              <w:pStyle w:val="0"/>
              <w:suppressAutoHyphens w:val="1"/>
              <w:wordWrap w:val="0"/>
              <w:adjustRightInd w:val="0"/>
              <w:ind w:left="210" w:leftChars="100"/>
              <w:jc w:val="left"/>
              <w:textAlignment w:val="baseline"/>
              <w:rPr>
                <w:rFonts w:hint="default" w:ascii="ＭＳ ゴシック" w:hAnsi="ＭＳ ゴシック" w:eastAsia="ＭＳ ゴシック"/>
                <w:color w:val="000000" w:themeColor="text1"/>
                <w:spacing w:val="4"/>
                <w:kern w:val="0"/>
                <w:sz w:val="19"/>
              </w:rPr>
            </w:pPr>
            <w:r>
              <w:rPr>
                <w:rFonts w:hint="eastAsia" w:ascii="ＭＳ ゴシック" w:hAnsi="ＭＳ ゴシック" w:eastAsia="ＭＳ ゴシック"/>
                <w:color w:val="000000" w:themeColor="text1"/>
                <w:kern w:val="0"/>
                <w:sz w:val="18"/>
              </w:rPr>
              <w:t>４　躯体の底盤と壁の打ち継ぎ部分には止水板を入れる。</w:t>
            </w:r>
          </w:p>
          <w:p>
            <w:pPr>
              <w:pStyle w:val="0"/>
              <w:ind w:left="210" w:leftChars="100"/>
              <w:rPr>
                <w:rFonts w:hint="eastAsia" w:ascii="ＭＳ ゴシック" w:hAnsi="ＭＳ ゴシック" w:eastAsia="ＭＳ ゴシック"/>
                <w:color w:val="000000" w:themeColor="text1"/>
                <w:kern w:val="0"/>
                <w:sz w:val="18"/>
              </w:rPr>
            </w:pPr>
            <w:r>
              <w:rPr>
                <w:rFonts w:hint="eastAsia" w:ascii="ＭＳ ゴシック" w:hAnsi="ＭＳ ゴシック" w:eastAsia="ＭＳ ゴシック"/>
                <w:color w:val="000000" w:themeColor="text1"/>
                <w:kern w:val="0"/>
                <w:sz w:val="18"/>
              </w:rPr>
              <w:t>　　（規格；　　　　　　寸法；　　　　）</w:t>
            </w:r>
          </w:p>
          <w:p>
            <w:pPr>
              <w:pStyle w:val="0"/>
              <w:rPr>
                <w:rFonts w:hint="default" w:ascii="ＭＳ ゴシック" w:hAnsi="ＭＳ ゴシック" w:eastAsia="ＭＳ ゴシック"/>
                <w:color w:val="000000" w:themeColor="text1"/>
                <w:kern w:val="0"/>
                <w:sz w:val="18"/>
              </w:rPr>
            </w:pPr>
          </w:p>
        </w:tc>
      </w:tr>
      <w:tr>
        <w:tblPrEx>
          <w:tblCellMar>
            <w:left w:w="13" w:type="dxa"/>
            <w:right w:w="13" w:type="dxa"/>
          </w:tblCellMar>
        </w:tblPrEx>
        <w:trPr>
          <w:cantSplit/>
          <w:trHeight w:val="1712" w:hRule="atLeast"/>
        </w:trPr>
        <w:tc>
          <w:tcPr>
            <w:tcW w:w="284" w:type="dxa"/>
            <w:vMerge w:val="restart"/>
            <w:tcBorders>
              <w:top w:val="nil"/>
              <w:left w:val="single" w:color="auto" w:sz="4" w:space="0"/>
              <w:bottom w:val="nil"/>
              <w:right w:val="single" w:color="auto" w:sz="4" w:space="0"/>
              <w:tl2br w:val="nil"/>
              <w:tr2bl w:val="nil"/>
            </w:tcBorders>
            <w:vAlign w:val="center"/>
          </w:tcPr>
          <w:p>
            <w:pPr>
              <w:pStyle w:val="0"/>
              <w:jc w:val="center"/>
              <w:rPr>
                <w:rFonts w:hint="eastAsia" w:ascii="ＭＳ ゴシック" w:hAnsi="ＭＳ ゴシック" w:eastAsia="ＭＳ ゴシック"/>
                <w:color w:val="000000" w:themeColor="text1"/>
                <w:sz w:val="18"/>
              </w:rPr>
            </w:pPr>
          </w:p>
        </w:tc>
        <w:tc>
          <w:tcPr>
            <w:tcW w:w="1984" w:type="dxa"/>
            <w:tcBorders>
              <w:top w:val="none" w:color="auto" w:sz="0" w:space="0"/>
              <w:left w:val="single" w:color="auto" w:sz="4" w:space="0"/>
              <w:bottom w:val="single" w:color="C0C0C0" w:sz="4" w:space="0"/>
              <w:right w:val="single" w:color="auto" w:sz="4" w:space="0"/>
              <w:tl2br w:val="nil"/>
              <w:tr2bl w:val="nil"/>
            </w:tcBorders>
            <w:vAlign w:val="top"/>
          </w:tcPr>
          <w:p>
            <w:pPr>
              <w:pStyle w:val="0"/>
              <w:rPr>
                <w:rFonts w:hint="eastAsia" w:ascii="ＭＳ ゴシック" w:hAnsi="ＭＳ ゴシック" w:eastAsia="ＭＳ ゴシック"/>
                <w:color w:val="000000" w:themeColor="text1"/>
                <w:kern w:val="0"/>
                <w:sz w:val="18"/>
              </w:rPr>
            </w:pPr>
            <w:r>
              <w:rPr>
                <w:rFonts w:hint="default" w:ascii="ＭＳ ゴシック" w:hAnsi="ＭＳ ゴシック" w:eastAsia="ＭＳ ゴシック"/>
                <w:color w:val="000000" w:themeColor="text1"/>
                <w:kern w:val="0"/>
                <w:sz w:val="18"/>
              </w:rPr>
              <w:t xml:space="preserve"> </w:t>
            </w:r>
            <w:r>
              <w:rPr>
                <w:rFonts w:hint="eastAsia" w:ascii="ＭＳ ゴシック" w:hAnsi="ＭＳ ゴシック" w:eastAsia="ＭＳ ゴシック"/>
                <w:color w:val="000000" w:themeColor="text1"/>
                <w:kern w:val="0"/>
                <w:sz w:val="18"/>
              </w:rPr>
              <w:t>5</w:t>
            </w:r>
            <w:r>
              <w:rPr>
                <w:rFonts w:hint="default" w:ascii="ＭＳ ゴシック" w:hAnsi="ＭＳ ゴシック" w:eastAsia="ＭＳ ゴシック"/>
                <w:color w:val="000000" w:themeColor="text1"/>
                <w:kern w:val="0"/>
                <w:sz w:val="18"/>
              </w:rPr>
              <w:t>　</w:t>
            </w:r>
            <w:r>
              <w:rPr>
                <w:rFonts w:hint="eastAsia" w:ascii="ＭＳ ゴシック" w:hAnsi="ＭＳ ゴシック" w:eastAsia="ＭＳ ゴシック"/>
                <w:color w:val="000000" w:themeColor="text1"/>
                <w:kern w:val="0"/>
                <w:sz w:val="18"/>
              </w:rPr>
              <w:t>ユニット形基礎・</w:t>
            </w:r>
          </w:p>
          <w:p>
            <w:pPr>
              <w:pStyle w:val="0"/>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kern w:val="0"/>
                <w:sz w:val="18"/>
              </w:rPr>
              <w:t>　保護ｽﾗﾌﾞ</w:t>
            </w:r>
          </w:p>
        </w:tc>
        <w:tc>
          <w:tcPr>
            <w:tcW w:w="7372" w:type="dxa"/>
            <w:gridSpan w:val="2"/>
            <w:tcBorders>
              <w:top w:val="none" w:color="auto" w:sz="0" w:space="0"/>
              <w:left w:val="single" w:color="000000" w:sz="4" w:space="0"/>
              <w:bottom w:val="single" w:color="C0C0C0" w:sz="4" w:space="0"/>
              <w:right w:val="none" w:color="auto" w:sz="0" w:space="0"/>
              <w:tl2br w:val="nil"/>
              <w:tr2bl w:val="nil"/>
            </w:tcBorders>
            <w:vAlign w:val="top"/>
          </w:tcPr>
          <w:p>
            <w:pPr>
              <w:pStyle w:val="0"/>
              <w:suppressAutoHyphens w:val="1"/>
              <w:wordWrap w:val="0"/>
              <w:adjustRightInd w:val="0"/>
              <w:jc w:val="left"/>
              <w:textAlignment w:val="baseline"/>
              <w:rPr>
                <w:rFonts w:hint="default" w:ascii="ＭＳ ゴシック" w:hAnsi="ＭＳ ゴシック" w:eastAsia="ＭＳ ゴシック"/>
                <w:color w:val="000000" w:themeColor="text1"/>
                <w:spacing w:val="4"/>
                <w:kern w:val="0"/>
                <w:sz w:val="18"/>
                <w:u w:val="none" w:color="auto"/>
              </w:rPr>
            </w:pPr>
            <w:r>
              <w:rPr>
                <w:rFonts w:hint="eastAsia" w:ascii="ＭＳ ゴシック" w:hAnsi="ＭＳ ゴシック" w:eastAsia="ＭＳ ゴシック"/>
                <w:color w:val="000000" w:themeColor="text1"/>
                <w:kern w:val="0"/>
                <w:sz w:val="18"/>
              </w:rPr>
              <w:t>　</w:t>
            </w:r>
            <w:r>
              <w:rPr>
                <w:rFonts w:hint="eastAsia" w:ascii="ＭＳ ゴシック" w:hAnsi="ＭＳ ゴシック" w:eastAsia="ＭＳ ゴシック"/>
                <w:color w:val="000000" w:themeColor="text1"/>
                <w:kern w:val="0"/>
                <w:sz w:val="18"/>
                <w:u w:val="none" w:color="auto"/>
              </w:rPr>
              <w:t>基礎寸法（平面）　　　　　（　　　）ｍ×（　　　）ｍ</w:t>
            </w:r>
          </w:p>
          <w:p>
            <w:pPr>
              <w:pStyle w:val="0"/>
              <w:suppressAutoHyphens w:val="1"/>
              <w:wordWrap w:val="0"/>
              <w:adjustRightInd w:val="0"/>
              <w:ind w:firstLine="180" w:firstLineChars="100"/>
              <w:jc w:val="left"/>
              <w:textAlignment w:val="baseline"/>
              <w:rPr>
                <w:rFonts w:hint="eastAsia" w:ascii="ＭＳ ゴシック" w:hAnsi="ＭＳ ゴシック" w:eastAsia="ＭＳ ゴシック"/>
                <w:color w:val="000000" w:themeColor="text1"/>
                <w:kern w:val="0"/>
                <w:sz w:val="18"/>
              </w:rPr>
            </w:pPr>
            <w:r>
              <w:rPr>
                <w:rFonts w:hint="eastAsia" w:ascii="ＭＳ ゴシック" w:hAnsi="ＭＳ ゴシック" w:eastAsia="ＭＳ ゴシック"/>
                <w:color w:val="000000" w:themeColor="text1"/>
                <w:kern w:val="0"/>
                <w:sz w:val="18"/>
                <w:u w:val="none" w:color="auto"/>
              </w:rPr>
              <w:t>保護スラブ寸法（平面）　　（　</w:t>
            </w:r>
            <w:r>
              <w:rPr>
                <w:rFonts w:hint="eastAsia" w:ascii="ＭＳ ゴシック" w:hAnsi="ＭＳ ゴシック" w:eastAsia="ＭＳ ゴシック"/>
                <w:color w:val="000000" w:themeColor="text1"/>
                <w:kern w:val="0"/>
                <w:sz w:val="18"/>
              </w:rPr>
              <w:t>　　）ｍ×（　　　）ｍ</w:t>
            </w:r>
          </w:p>
          <w:tbl>
            <w:tblPr>
              <w:tblStyle w:val="11"/>
              <w:tblW w:w="0" w:type="auto"/>
              <w:tblInd w:w="2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2288"/>
              <w:gridCol w:w="4576"/>
            </w:tblGrid>
            <w:tr>
              <w:trPr>
                <w:trHeight w:val="485" w:hRule="atLeast"/>
              </w:trPr>
              <w:tc>
                <w:tcPr>
                  <w:tcW w:w="2288"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jc w:val="center"/>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コンクリ－ト</w:t>
                  </w:r>
                </w:p>
                <w:p>
                  <w:pPr>
                    <w:pStyle w:val="0"/>
                    <w:snapToGrid w:val="0"/>
                    <w:spacing w:line="240" w:lineRule="atLeast"/>
                    <w:jc w:val="center"/>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設計基準強度</w:t>
                  </w:r>
                </w:p>
              </w:tc>
              <w:tc>
                <w:tcPr>
                  <w:tcW w:w="457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wordWrap w:val="0"/>
                    <w:adjustRightInd w:val="0"/>
                    <w:jc w:val="left"/>
                    <w:textAlignment w:val="baseline"/>
                    <w:rPr>
                      <w:rFonts w:hint="default" w:ascii="ＭＳ ゴシック" w:hAnsi="ＭＳ ゴシック" w:eastAsia="ＭＳ ゴシック"/>
                      <w:color w:val="000000" w:themeColor="text1"/>
                      <w:spacing w:val="4"/>
                      <w:kern w:val="0"/>
                      <w:sz w:val="18"/>
                    </w:rPr>
                  </w:pPr>
                  <w:r>
                    <w:rPr>
                      <w:rFonts w:hint="eastAsia" w:ascii="ＭＳ ゴシック" w:hAnsi="ＭＳ ゴシック" w:eastAsia="ＭＳ ゴシック"/>
                      <w:color w:val="000000" w:themeColor="text1"/>
                      <w:kern w:val="0"/>
                      <w:sz w:val="18"/>
                    </w:rPr>
                    <w:t>基礎、保護スラブ　</w:t>
                  </w:r>
                  <w:r>
                    <w:rPr>
                      <w:rFonts w:hint="eastAsia" w:ascii="ＭＳ ゴシック" w:hAnsi="ＭＳ ゴシック" w:eastAsia="ＭＳ ゴシック"/>
                      <w:color w:val="000000" w:themeColor="text1"/>
                      <w:kern w:val="0"/>
                      <w:sz w:val="18"/>
                    </w:rPr>
                    <w:t>21</w:t>
                  </w:r>
                  <w:r>
                    <w:rPr>
                      <w:rFonts w:hint="eastAsia" w:ascii="ＭＳ ゴシック" w:hAnsi="ＭＳ ゴシック" w:eastAsia="ＭＳ ゴシック"/>
                      <w:color w:val="000000" w:themeColor="text1"/>
                      <w:kern w:val="0"/>
                      <w:sz w:val="18"/>
                    </w:rPr>
                    <w:t>Ｎ／ｍ㎡（ＳＬ＝</w:t>
                  </w:r>
                  <w:r>
                    <w:rPr>
                      <w:rFonts w:hint="eastAsia" w:ascii="ＭＳ ゴシック" w:hAnsi="ＭＳ ゴシック" w:eastAsia="ＭＳ ゴシック"/>
                      <w:color w:val="000000" w:themeColor="text1"/>
                      <w:kern w:val="0"/>
                      <w:sz w:val="18"/>
                    </w:rPr>
                    <w:t>18</w:t>
                  </w:r>
                  <w:r>
                    <w:rPr>
                      <w:rFonts w:hint="eastAsia" w:ascii="ＭＳ ゴシック" w:hAnsi="ＭＳ ゴシック" w:eastAsia="ＭＳ ゴシック"/>
                      <w:color w:val="000000" w:themeColor="text1"/>
                      <w:kern w:val="0"/>
                      <w:sz w:val="18"/>
                    </w:rPr>
                    <w:t>）</w:t>
                  </w:r>
                </w:p>
                <w:p>
                  <w:pPr>
                    <w:pStyle w:val="0"/>
                    <w:suppressAutoHyphens w:val="1"/>
                    <w:wordWrap w:val="0"/>
                    <w:adjustRightInd w:val="0"/>
                    <w:jc w:val="left"/>
                    <w:textAlignment w:val="baseline"/>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kern w:val="0"/>
                      <w:sz w:val="18"/>
                    </w:rPr>
                    <w:t>均しコンクリート</w:t>
                  </w:r>
                  <w:r>
                    <w:rPr>
                      <w:rFonts w:hint="default" w:ascii="ＭＳ ゴシック" w:hAnsi="ＭＳ ゴシック" w:eastAsia="ＭＳ ゴシック"/>
                      <w:color w:val="000000" w:themeColor="text1"/>
                      <w:kern w:val="0"/>
                      <w:sz w:val="18"/>
                    </w:rPr>
                    <w:t>　</w:t>
                  </w:r>
                  <w:r>
                    <w:rPr>
                      <w:rFonts w:hint="eastAsia" w:ascii="ＭＳ ゴシック" w:hAnsi="ＭＳ ゴシック" w:eastAsia="ＭＳ ゴシック"/>
                      <w:color w:val="000000" w:themeColor="text1"/>
                      <w:kern w:val="0"/>
                      <w:sz w:val="18"/>
                    </w:rPr>
                    <w:t>18</w:t>
                  </w:r>
                  <w:r>
                    <w:rPr>
                      <w:rFonts w:hint="eastAsia" w:ascii="ＭＳ ゴシック" w:hAnsi="ＭＳ ゴシック" w:eastAsia="ＭＳ ゴシック"/>
                      <w:color w:val="000000" w:themeColor="text1"/>
                      <w:kern w:val="0"/>
                      <w:sz w:val="18"/>
                    </w:rPr>
                    <w:t>Ｎ／ｍ㎡（ＳＬ＝</w:t>
                  </w:r>
                  <w:r>
                    <w:rPr>
                      <w:rFonts w:hint="eastAsia" w:ascii="ＭＳ ゴシック" w:hAnsi="ＭＳ ゴシック" w:eastAsia="ＭＳ ゴシック"/>
                      <w:color w:val="000000" w:themeColor="text1"/>
                      <w:kern w:val="0"/>
                      <w:sz w:val="18"/>
                    </w:rPr>
                    <w:t>15</w:t>
                  </w:r>
                  <w:r>
                    <w:rPr>
                      <w:rFonts w:hint="eastAsia" w:ascii="ＭＳ ゴシック" w:hAnsi="ＭＳ ゴシック" w:eastAsia="ＭＳ ゴシック"/>
                      <w:color w:val="000000" w:themeColor="text1"/>
                      <w:kern w:val="0"/>
                      <w:sz w:val="18"/>
                    </w:rPr>
                    <w:t>）</w:t>
                  </w:r>
                </w:p>
              </w:tc>
            </w:tr>
          </w:tbl>
          <w:p>
            <w:pPr>
              <w:pStyle w:val="0"/>
              <w:suppressAutoHyphens w:val="1"/>
              <w:wordWrap w:val="0"/>
              <w:adjustRightInd w:val="0"/>
              <w:jc w:val="left"/>
              <w:textAlignment w:val="baseline"/>
              <w:rPr>
                <w:rFonts w:hint="default" w:ascii="ＭＳ ゴシック" w:hAnsi="ＭＳ ゴシック" w:eastAsia="ＭＳ ゴシック"/>
                <w:color w:val="000000" w:themeColor="text1"/>
                <w:spacing w:val="4"/>
                <w:kern w:val="0"/>
                <w:sz w:val="18"/>
                <w:u w:val="none" w:color="auto"/>
              </w:rPr>
            </w:pPr>
            <w:r>
              <w:rPr>
                <w:rFonts w:hint="default" w:ascii="ＭＳ ゴシック" w:hAnsi="ＭＳ ゴシック" w:eastAsia="ＭＳ ゴシック"/>
                <w:color w:val="000000" w:themeColor="text1"/>
                <w:kern w:val="0"/>
                <w:sz w:val="18"/>
              </w:rPr>
              <w:t>　　</w:t>
            </w:r>
            <w:r>
              <w:rPr>
                <w:rFonts w:hint="eastAsia" w:ascii="ＭＳ ゴシック" w:hAnsi="ＭＳ ゴシック" w:eastAsia="ＭＳ ゴシック"/>
                <w:color w:val="000000" w:themeColor="text1"/>
                <w:kern w:val="0"/>
                <w:sz w:val="18"/>
              </w:rPr>
              <w:t>注）</w:t>
            </w:r>
            <w:r>
              <w:rPr>
                <w:rFonts w:hint="eastAsia" w:ascii="ＭＳ ゴシック" w:hAnsi="ＭＳ ゴシック" w:eastAsia="ＭＳ ゴシック"/>
                <w:color w:val="000000" w:themeColor="text1"/>
                <w:kern w:val="0"/>
                <w:sz w:val="18"/>
                <w:u w:val="none" w:color="auto"/>
              </w:rPr>
              <w:t>　</w:t>
            </w:r>
            <w:r>
              <w:rPr>
                <w:rFonts w:hint="eastAsia" w:ascii="ＭＳ ゴシック" w:hAnsi="ＭＳ ゴシック" w:eastAsia="ＭＳ ゴシック"/>
                <w:color w:val="000000" w:themeColor="text1"/>
                <w:sz w:val="18"/>
                <w:u w:val="none" w:color="auto"/>
              </w:rPr>
              <w:t>⑴　</w:t>
            </w:r>
            <w:r>
              <w:rPr>
                <w:rFonts w:hint="eastAsia" w:ascii="ＭＳ ゴシック" w:hAnsi="ＭＳ ゴシック" w:eastAsia="ＭＳ ゴシック"/>
                <w:color w:val="000000" w:themeColor="text1"/>
                <w:kern w:val="0"/>
                <w:sz w:val="18"/>
                <w:u w:val="none" w:color="auto"/>
              </w:rPr>
              <w:t>スラブは金ゴテ仕上げとし、水切り勾配を付ける。</w:t>
            </w:r>
          </w:p>
          <w:p>
            <w:pPr>
              <w:pStyle w:val="0"/>
              <w:rPr>
                <w:rFonts w:hint="eastAsia" w:ascii="ＭＳ ゴシック" w:hAnsi="ＭＳ ゴシック" w:eastAsia="ＭＳ ゴシック"/>
                <w:color w:val="000000" w:themeColor="text1"/>
                <w:sz w:val="18"/>
                <w:u w:val="none" w:color="auto"/>
              </w:rPr>
            </w:pPr>
            <w:r>
              <w:rPr>
                <w:rFonts w:hint="eastAsia" w:ascii="ＭＳ ゴシック" w:hAnsi="ＭＳ ゴシック" w:eastAsia="ＭＳ ゴシック"/>
                <w:color w:val="000000" w:themeColor="text1"/>
                <w:sz w:val="18"/>
                <w:u w:val="none" w:color="auto"/>
              </w:rPr>
              <w:t>　　　　　⑵　その他の施工方法については図示がなければ標準仕様書による。</w:t>
            </w:r>
          </w:p>
          <w:p>
            <w:pPr>
              <w:pStyle w:val="0"/>
              <w:rPr>
                <w:rFonts w:hint="eastAsia" w:ascii="ＭＳ ゴシック" w:hAnsi="ＭＳ ゴシック" w:eastAsia="ＭＳ ゴシック"/>
                <w:color w:val="000000" w:themeColor="text1"/>
                <w:sz w:val="18"/>
                <w:u w:val="none" w:color="auto"/>
              </w:rPr>
            </w:pPr>
          </w:p>
        </w:tc>
      </w:tr>
      <w:tr>
        <w:tblPrEx>
          <w:tblCellMar>
            <w:left w:w="13" w:type="dxa"/>
            <w:right w:w="13" w:type="dxa"/>
          </w:tblCellMar>
        </w:tblPrEx>
        <w:trPr>
          <w:cantSplit/>
          <w:trHeight w:val="120" w:hRule="atLeast"/>
        </w:trPr>
        <w:tc>
          <w:tcPr>
            <w:tcW w:w="284" w:type="dxa"/>
            <w:vMerge w:val="continue"/>
            <w:tcBorders>
              <w:top w:val="none" w:color="auto" w:sz="0" w:space="0"/>
              <w:left w:val="single" w:color="auto" w:sz="4" w:space="0"/>
              <w:bottom w:val="nil"/>
              <w:right w:val="single" w:color="auto" w:sz="4" w:space="0"/>
              <w:tl2br w:val="nil"/>
              <w:tr2bl w:val="nil"/>
            </w:tcBorders>
            <w:vAlign w:val="center"/>
          </w:tcPr>
          <w:p>
            <w:pPr>
              <w:pStyle w:val="0"/>
              <w:jc w:val="center"/>
              <w:rPr>
                <w:rFonts w:hint="eastAsia" w:ascii="ＭＳ ゴシック" w:hAnsi="ＭＳ ゴシック" w:eastAsia="ＭＳ ゴシック"/>
                <w:sz w:val="18"/>
              </w:rPr>
            </w:pPr>
          </w:p>
        </w:tc>
        <w:tc>
          <w:tcPr>
            <w:tcW w:w="1984" w:type="dxa"/>
            <w:tcBorders>
              <w:top w:val="none" w:color="auto" w:sz="0" w:space="0"/>
              <w:left w:val="single" w:color="auto" w:sz="4" w:space="0"/>
              <w:bottom w:val="single" w:color="C0C0C0" w:sz="4" w:space="0"/>
              <w:right w:val="single" w:color="auto" w:sz="4" w:space="0"/>
              <w:tl2br w:val="nil"/>
              <w:tr2bl w:val="nil"/>
            </w:tcBorders>
            <w:vAlign w:val="top"/>
          </w:tcPr>
          <w:p>
            <w:pPr>
              <w:pStyle w:val="0"/>
              <w:suppressAutoHyphens w:val="1"/>
              <w:wordWrap w:val="0"/>
              <w:adjustRightInd w:val="0"/>
              <w:jc w:val="left"/>
              <w:textAlignment w:val="baseline"/>
              <w:rPr>
                <w:rFonts w:hint="eastAsia" w:ascii="ＭＳ ゴシック" w:hAnsi="ＭＳ ゴシック" w:eastAsia="ＭＳ ゴシック"/>
                <w:color w:val="000000" w:themeColor="text1"/>
                <w:kern w:val="0"/>
                <w:sz w:val="18"/>
              </w:rPr>
            </w:pPr>
            <w:r>
              <w:rPr>
                <w:rFonts w:hint="default" w:ascii="ＭＳ ゴシック" w:hAnsi="ＭＳ ゴシック" w:eastAsia="ＭＳ ゴシック"/>
                <w:color w:val="000000" w:themeColor="text1"/>
                <w:kern w:val="0"/>
                <w:sz w:val="18"/>
              </w:rPr>
              <w:t xml:space="preserve"> </w:t>
            </w:r>
            <w:r>
              <w:rPr>
                <w:rFonts w:hint="eastAsia" w:ascii="ＭＳ ゴシック" w:hAnsi="ＭＳ ゴシック" w:eastAsia="ＭＳ ゴシック"/>
                <w:color w:val="000000" w:themeColor="text1"/>
                <w:kern w:val="0"/>
                <w:sz w:val="18"/>
              </w:rPr>
              <w:t>6</w:t>
            </w:r>
            <w:r>
              <w:rPr>
                <w:rFonts w:hint="default" w:ascii="ＭＳ ゴシック" w:hAnsi="ＭＳ ゴシック" w:eastAsia="ＭＳ ゴシック"/>
                <w:color w:val="000000" w:themeColor="text1"/>
                <w:kern w:val="0"/>
                <w:sz w:val="18"/>
              </w:rPr>
              <w:t>　</w:t>
            </w:r>
            <w:r>
              <w:rPr>
                <w:rFonts w:hint="eastAsia" w:ascii="ＭＳ ゴシック" w:hAnsi="ＭＳ ゴシック" w:eastAsia="ＭＳ ゴシック"/>
                <w:color w:val="000000" w:themeColor="text1"/>
                <w:kern w:val="0"/>
                <w:sz w:val="18"/>
              </w:rPr>
              <w:t>型式認定表示</w:t>
            </w:r>
          </w:p>
          <w:p>
            <w:pPr>
              <w:pStyle w:val="0"/>
              <w:suppressAutoHyphens w:val="1"/>
              <w:wordWrap w:val="0"/>
              <w:adjustRightInd w:val="0"/>
              <w:jc w:val="left"/>
              <w:textAlignment w:val="baseline"/>
              <w:rPr>
                <w:rFonts w:hint="default" w:ascii="ＭＳ ゴシック" w:hAnsi="ＭＳ ゴシック" w:eastAsia="ＭＳ ゴシック"/>
                <w:color w:val="000000" w:themeColor="text1"/>
                <w:kern w:val="0"/>
                <w:sz w:val="18"/>
              </w:rPr>
            </w:pPr>
          </w:p>
        </w:tc>
        <w:tc>
          <w:tcPr>
            <w:tcW w:w="7372" w:type="dxa"/>
            <w:gridSpan w:val="2"/>
            <w:tcBorders>
              <w:top w:val="none" w:color="auto" w:sz="0" w:space="0"/>
              <w:left w:val="single" w:color="000000" w:sz="4" w:space="0"/>
              <w:bottom w:val="single" w:color="C0C0C0" w:sz="4" w:space="0"/>
              <w:right w:val="none" w:color="auto" w:sz="0" w:space="0"/>
              <w:tl2br w:val="nil"/>
              <w:tr2bl w:val="nil"/>
            </w:tcBorders>
            <w:vAlign w:val="top"/>
          </w:tcPr>
          <w:p>
            <w:pPr>
              <w:pStyle w:val="0"/>
              <w:suppressAutoHyphens w:val="1"/>
              <w:wordWrap w:val="0"/>
              <w:adjustRightInd w:val="0"/>
              <w:jc w:val="left"/>
              <w:textAlignment w:val="baseline"/>
              <w:rPr>
                <w:rFonts w:hint="default" w:ascii="ＭＳ ゴシック" w:hAnsi="ＭＳ ゴシック" w:eastAsia="ＭＳ ゴシック"/>
                <w:color w:val="000000" w:themeColor="text1"/>
                <w:spacing w:val="4"/>
                <w:kern w:val="0"/>
                <w:sz w:val="18"/>
              </w:rPr>
            </w:pPr>
            <w:r>
              <w:rPr>
                <w:rFonts w:hint="eastAsia" w:ascii="ＭＳ ゴシック" w:hAnsi="ＭＳ ゴシック" w:eastAsia="ＭＳ ゴシック"/>
                <w:color w:val="000000" w:themeColor="text1"/>
                <w:kern w:val="0"/>
                <w:sz w:val="18"/>
              </w:rPr>
              <w:t>　型式認定表示は、本体の確認しやすい場所に設ける。</w:t>
            </w:r>
          </w:p>
          <w:p>
            <w:pPr>
              <w:pStyle w:val="0"/>
              <w:rPr>
                <w:rFonts w:hint="eastAsia" w:ascii="ＭＳ ゴシック" w:hAnsi="ＭＳ ゴシック" w:eastAsia="ＭＳ ゴシック"/>
                <w:color w:val="000000" w:themeColor="text1"/>
                <w:kern w:val="0"/>
                <w:sz w:val="18"/>
              </w:rPr>
            </w:pPr>
          </w:p>
        </w:tc>
      </w:tr>
      <w:tr>
        <w:tblPrEx>
          <w:tblCellMar>
            <w:left w:w="13" w:type="dxa"/>
            <w:right w:w="13" w:type="dxa"/>
          </w:tblCellMar>
        </w:tblPrEx>
        <w:trPr>
          <w:cantSplit/>
          <w:trHeight w:val="255" w:hRule="atLeast"/>
        </w:trPr>
        <w:tc>
          <w:tcPr>
            <w:tcW w:w="284" w:type="dxa"/>
            <w:vMerge w:val="continue"/>
            <w:tcBorders>
              <w:top w:val="none" w:color="auto" w:sz="0" w:space="0"/>
              <w:left w:val="single" w:color="auto" w:sz="4" w:space="0"/>
              <w:bottom w:val="nil"/>
              <w:right w:val="single" w:color="auto" w:sz="4" w:space="0"/>
              <w:tl2br w:val="nil"/>
              <w:tr2bl w:val="nil"/>
            </w:tcBorders>
            <w:vAlign w:val="center"/>
          </w:tcPr>
          <w:p>
            <w:pPr>
              <w:pStyle w:val="0"/>
              <w:jc w:val="center"/>
              <w:rPr>
                <w:rFonts w:hint="eastAsia" w:ascii="ＭＳ ゴシック" w:hAnsi="ＭＳ ゴシック" w:eastAsia="ＭＳ ゴシック"/>
                <w:sz w:val="18"/>
              </w:rPr>
            </w:pPr>
          </w:p>
        </w:tc>
        <w:tc>
          <w:tcPr>
            <w:tcW w:w="1984" w:type="dxa"/>
            <w:tcBorders>
              <w:top w:val="none" w:color="auto" w:sz="0" w:space="0"/>
              <w:left w:val="single" w:color="auto" w:sz="4" w:space="0"/>
              <w:bottom w:val="single" w:color="C0C0C0" w:sz="4" w:space="0"/>
              <w:right w:val="single" w:color="auto" w:sz="4" w:space="0"/>
              <w:tl2br w:val="nil"/>
              <w:tr2bl w:val="nil"/>
            </w:tcBorders>
            <w:vAlign w:val="top"/>
          </w:tcPr>
          <w:p>
            <w:pPr>
              <w:pStyle w:val="0"/>
              <w:rPr>
                <w:rFonts w:hint="default" w:ascii="ＭＳ ゴシック" w:hAnsi="ＭＳ ゴシック" w:eastAsia="ＭＳ ゴシック"/>
                <w:color w:val="000000" w:themeColor="text1"/>
                <w:spacing w:val="4"/>
                <w:kern w:val="0"/>
                <w:sz w:val="18"/>
              </w:rPr>
            </w:pPr>
            <w:r>
              <w:rPr>
                <w:rFonts w:hint="default" w:ascii="ＭＳ ゴシック" w:hAnsi="ＭＳ ゴシック" w:eastAsia="ＭＳ ゴシック"/>
                <w:color w:val="000000" w:themeColor="text1"/>
                <w:kern w:val="0"/>
                <w:sz w:val="18"/>
              </w:rPr>
              <w:t xml:space="preserve"> </w:t>
            </w:r>
            <w:r>
              <w:rPr>
                <w:rFonts w:hint="eastAsia" w:ascii="ＭＳ ゴシック" w:hAnsi="ＭＳ ゴシック" w:eastAsia="ＭＳ ゴシック"/>
                <w:color w:val="000000" w:themeColor="text1"/>
                <w:kern w:val="0"/>
                <w:sz w:val="18"/>
              </w:rPr>
              <w:t>7</w:t>
            </w:r>
            <w:r>
              <w:rPr>
                <w:rFonts w:hint="default" w:ascii="ＭＳ ゴシック" w:hAnsi="ＭＳ ゴシック" w:eastAsia="ＭＳ ゴシック"/>
                <w:color w:val="000000" w:themeColor="text1"/>
                <w:kern w:val="0"/>
                <w:sz w:val="18"/>
              </w:rPr>
              <w:t>　</w:t>
            </w:r>
            <w:r>
              <w:rPr>
                <w:rFonts w:hint="eastAsia" w:ascii="ＭＳ ゴシック" w:hAnsi="ＭＳ ゴシック" w:eastAsia="ＭＳ ゴシック"/>
                <w:color w:val="000000" w:themeColor="text1"/>
                <w:kern w:val="0"/>
                <w:sz w:val="18"/>
              </w:rPr>
              <w:t>ポンプ</w:t>
            </w:r>
          </w:p>
        </w:tc>
        <w:tc>
          <w:tcPr>
            <w:tcW w:w="7372" w:type="dxa"/>
            <w:gridSpan w:val="2"/>
            <w:tcBorders>
              <w:top w:val="none" w:color="auto" w:sz="0" w:space="0"/>
              <w:left w:val="single" w:color="000000" w:sz="4" w:space="0"/>
              <w:bottom w:val="single" w:color="C0C0C0" w:sz="4" w:space="0"/>
              <w:right w:val="none" w:color="auto" w:sz="0" w:space="0"/>
              <w:tl2br w:val="nil"/>
              <w:tr2bl w:val="nil"/>
            </w:tcBorders>
            <w:vAlign w:val="top"/>
          </w:tcPr>
          <w:p>
            <w:pPr>
              <w:pStyle w:val="0"/>
              <w:suppressAutoHyphens w:val="1"/>
              <w:wordWrap w:val="0"/>
              <w:adjustRightInd w:val="0"/>
              <w:ind w:left="210" w:leftChars="100"/>
              <w:jc w:val="left"/>
              <w:textAlignment w:val="baseline"/>
              <w:rPr>
                <w:rFonts w:hint="default" w:ascii="ＭＳ ゴシック" w:hAnsi="ＭＳ ゴシック" w:eastAsia="ＭＳ ゴシック"/>
                <w:color w:val="000000" w:themeColor="text1"/>
                <w:spacing w:val="4"/>
                <w:kern w:val="0"/>
                <w:sz w:val="18"/>
              </w:rPr>
            </w:pPr>
            <w:r>
              <w:rPr>
                <w:rFonts w:hint="eastAsia" w:ascii="ＭＳ ゴシック" w:hAnsi="ＭＳ ゴシック" w:eastAsia="ＭＳ ゴシック"/>
                <w:color w:val="000000" w:themeColor="text1"/>
                <w:kern w:val="0"/>
                <w:sz w:val="18"/>
              </w:rPr>
              <w:t>１　水中ポンプは自動交互運転とし、着脱式とする。</w:t>
            </w:r>
          </w:p>
          <w:p>
            <w:pPr>
              <w:pStyle w:val="0"/>
              <w:suppressAutoHyphens w:val="1"/>
              <w:wordWrap w:val="0"/>
              <w:adjustRightInd w:val="0"/>
              <w:ind w:left="210" w:leftChars="100"/>
              <w:jc w:val="left"/>
              <w:textAlignment w:val="baseline"/>
              <w:rPr>
                <w:rFonts w:hint="default" w:ascii="ＭＳ ゴシック" w:hAnsi="ＭＳ ゴシック" w:eastAsia="ＭＳ ゴシック"/>
                <w:color w:val="000000" w:themeColor="text1"/>
                <w:spacing w:val="4"/>
                <w:kern w:val="0"/>
                <w:sz w:val="18"/>
              </w:rPr>
            </w:pPr>
            <w:r>
              <w:rPr>
                <w:rFonts w:hint="eastAsia" w:ascii="ＭＳ ゴシック" w:hAnsi="ＭＳ ゴシック" w:eastAsia="ＭＳ ゴシック"/>
                <w:color w:val="000000" w:themeColor="text1"/>
                <w:kern w:val="0"/>
                <w:sz w:val="18"/>
              </w:rPr>
              <w:t>２　ポンプ槽満水警報　　　　　※要　　・不要</w:t>
            </w:r>
          </w:p>
          <w:p>
            <w:pPr>
              <w:pStyle w:val="0"/>
              <w:rPr>
                <w:rFonts w:hint="eastAsia" w:ascii="ＭＳ ゴシック" w:hAnsi="ＭＳ ゴシック" w:eastAsia="ＭＳ ゴシック"/>
                <w:color w:val="000000" w:themeColor="text1"/>
                <w:kern w:val="0"/>
                <w:sz w:val="18"/>
              </w:rPr>
            </w:pPr>
          </w:p>
        </w:tc>
      </w:tr>
      <w:tr>
        <w:tblPrEx>
          <w:tblCellMar>
            <w:left w:w="13" w:type="dxa"/>
            <w:right w:w="13" w:type="dxa"/>
          </w:tblCellMar>
        </w:tblPrEx>
        <w:trPr>
          <w:cantSplit/>
          <w:trHeight w:val="465" w:hRule="atLeast"/>
        </w:trPr>
        <w:tc>
          <w:tcPr>
            <w:tcW w:w="284" w:type="dxa"/>
            <w:vMerge w:val="continue"/>
            <w:tcBorders>
              <w:top w:val="none" w:color="auto" w:sz="0" w:space="0"/>
              <w:left w:val="single" w:color="auto" w:sz="4" w:space="0"/>
              <w:bottom w:val="nil"/>
              <w:right w:val="single" w:color="auto" w:sz="4" w:space="0"/>
              <w:tl2br w:val="nil"/>
              <w:tr2bl w:val="nil"/>
            </w:tcBorders>
            <w:vAlign w:val="top"/>
          </w:tcPr>
          <w:p>
            <w:pPr>
              <w:pStyle w:val="0"/>
              <w:rPr>
                <w:rFonts w:hint="eastAsia"/>
              </w:rPr>
            </w:pPr>
          </w:p>
        </w:tc>
        <w:tc>
          <w:tcPr>
            <w:tcW w:w="1984" w:type="dxa"/>
            <w:tcBorders>
              <w:top w:val="none" w:color="auto" w:sz="0" w:space="0"/>
              <w:left w:val="single" w:color="auto" w:sz="4" w:space="0"/>
              <w:bottom w:val="single" w:color="C0C0C0" w:sz="4" w:space="0"/>
              <w:right w:val="single" w:color="auto" w:sz="4" w:space="0"/>
              <w:tl2br w:val="nil"/>
              <w:tr2bl w:val="nil"/>
            </w:tcBorders>
            <w:vAlign w:val="top"/>
          </w:tcPr>
          <w:p>
            <w:pPr>
              <w:pStyle w:val="0"/>
              <w:rPr>
                <w:rFonts w:hint="default" w:ascii="ＭＳ ゴシック" w:hAnsi="ＭＳ ゴシック" w:eastAsia="ＭＳ ゴシック"/>
                <w:color w:val="000000" w:themeColor="text1"/>
                <w:spacing w:val="4"/>
                <w:kern w:val="0"/>
                <w:sz w:val="18"/>
              </w:rPr>
            </w:pPr>
            <w:r>
              <w:rPr>
                <w:rFonts w:hint="default" w:ascii="ＭＳ ゴシック" w:hAnsi="ＭＳ ゴシック" w:eastAsia="ＭＳ ゴシック"/>
                <w:color w:val="000000" w:themeColor="text1"/>
                <w:kern w:val="0"/>
                <w:sz w:val="18"/>
              </w:rPr>
              <w:t xml:space="preserve"> </w:t>
            </w:r>
            <w:r>
              <w:rPr>
                <w:rFonts w:hint="eastAsia" w:ascii="ＭＳ ゴシック" w:hAnsi="ＭＳ ゴシック" w:eastAsia="ＭＳ ゴシック"/>
                <w:color w:val="000000" w:themeColor="text1"/>
                <w:kern w:val="0"/>
                <w:sz w:val="18"/>
              </w:rPr>
              <w:t>8</w:t>
            </w:r>
            <w:r>
              <w:rPr>
                <w:rFonts w:hint="default" w:ascii="ＭＳ ゴシック" w:hAnsi="ＭＳ ゴシック" w:eastAsia="ＭＳ ゴシック"/>
                <w:color w:val="000000" w:themeColor="text1"/>
                <w:kern w:val="0"/>
                <w:sz w:val="18"/>
              </w:rPr>
              <w:t>　</w:t>
            </w:r>
            <w:r>
              <w:rPr>
                <w:rFonts w:hint="eastAsia" w:ascii="ＭＳ ゴシック" w:hAnsi="ＭＳ ゴシック" w:eastAsia="ＭＳ ゴシック"/>
                <w:color w:val="000000" w:themeColor="text1"/>
                <w:kern w:val="0"/>
                <w:sz w:val="18"/>
              </w:rPr>
              <w:t>送風機</w:t>
            </w:r>
          </w:p>
        </w:tc>
        <w:tc>
          <w:tcPr>
            <w:tcW w:w="7372" w:type="dxa"/>
            <w:gridSpan w:val="2"/>
            <w:tcBorders>
              <w:top w:val="none" w:color="auto" w:sz="0" w:space="0"/>
              <w:left w:val="single" w:color="000000" w:sz="4" w:space="0"/>
              <w:bottom w:val="single" w:color="C0C0C0" w:sz="4" w:space="0"/>
              <w:right w:val="none" w:color="auto" w:sz="0" w:space="0"/>
              <w:tl2br w:val="nil"/>
              <w:tr2bl w:val="nil"/>
            </w:tcBorders>
            <w:vAlign w:val="top"/>
          </w:tcPr>
          <w:p>
            <w:pPr>
              <w:pStyle w:val="0"/>
              <w:suppressAutoHyphens w:val="1"/>
              <w:wordWrap w:val="0"/>
              <w:adjustRightInd w:val="0"/>
              <w:ind w:left="210" w:leftChars="100"/>
              <w:jc w:val="left"/>
              <w:textAlignment w:val="baseline"/>
              <w:rPr>
                <w:rFonts w:hint="default" w:ascii="ＭＳ ゴシック" w:hAnsi="ＭＳ ゴシック" w:eastAsia="ＭＳ ゴシック"/>
                <w:color w:val="000000" w:themeColor="text1"/>
                <w:spacing w:val="4"/>
                <w:kern w:val="0"/>
                <w:sz w:val="18"/>
                <w:u w:val="none" w:color="auto"/>
              </w:rPr>
            </w:pPr>
            <w:r>
              <w:rPr>
                <w:rFonts w:hint="eastAsia" w:ascii="ＭＳ ゴシック" w:hAnsi="ＭＳ ゴシック" w:eastAsia="ＭＳ ゴシック"/>
                <w:color w:val="000000" w:themeColor="text1"/>
                <w:kern w:val="0"/>
                <w:sz w:val="18"/>
              </w:rPr>
              <w:t>１</w:t>
            </w:r>
            <w:r>
              <w:rPr>
                <w:rFonts w:hint="eastAsia" w:ascii="ＭＳ ゴシック" w:hAnsi="ＭＳ ゴシック" w:eastAsia="ＭＳ ゴシック"/>
                <w:color w:val="000000" w:themeColor="text1"/>
                <w:kern w:val="0"/>
                <w:sz w:val="18"/>
                <w:u w:val="none" w:color="auto"/>
              </w:rPr>
              <w:t>　防振　　※防振架台　　　　・防振ゴム</w:t>
            </w:r>
          </w:p>
          <w:p>
            <w:pPr>
              <w:pStyle w:val="0"/>
              <w:suppressAutoHyphens w:val="1"/>
              <w:wordWrap w:val="0"/>
              <w:adjustRightInd w:val="0"/>
              <w:ind w:left="210" w:leftChars="100"/>
              <w:jc w:val="left"/>
              <w:textAlignment w:val="baseline"/>
              <w:rPr>
                <w:rFonts w:hint="default" w:ascii="ＭＳ ゴシック" w:hAnsi="ＭＳ ゴシック" w:eastAsia="ＭＳ ゴシック"/>
                <w:color w:val="000000" w:themeColor="text1"/>
                <w:spacing w:val="4"/>
                <w:kern w:val="0"/>
                <w:sz w:val="18"/>
              </w:rPr>
            </w:pPr>
            <w:r>
              <w:rPr>
                <w:rFonts w:hint="eastAsia" w:ascii="ＭＳ ゴシック" w:hAnsi="ＭＳ ゴシック" w:eastAsia="ＭＳ ゴシック"/>
                <w:color w:val="000000" w:themeColor="text1"/>
                <w:kern w:val="0"/>
                <w:sz w:val="18"/>
                <w:u w:val="none" w:color="auto"/>
              </w:rPr>
              <w:t>２　防音　　※サイレンサ－</w:t>
            </w:r>
            <w:r>
              <w:rPr>
                <w:rFonts w:hint="default" w:ascii="ＭＳ ゴシック" w:hAnsi="ＭＳ ゴシック" w:eastAsia="ＭＳ ゴシック"/>
                <w:color w:val="000000" w:themeColor="text1"/>
                <w:kern w:val="0"/>
                <w:sz w:val="18"/>
                <w:u w:val="none" w:color="auto"/>
              </w:rPr>
              <w:t>　　</w:t>
            </w:r>
            <w:r>
              <w:rPr>
                <w:rFonts w:hint="eastAsia" w:ascii="ＭＳ ゴシック" w:hAnsi="ＭＳ ゴシック" w:eastAsia="ＭＳ ゴシック"/>
                <w:color w:val="000000" w:themeColor="text1"/>
                <w:kern w:val="0"/>
                <w:sz w:val="18"/>
                <w:u w:val="none" w:color="auto"/>
              </w:rPr>
              <w:t>・防音カ</w:t>
            </w:r>
            <w:r>
              <w:rPr>
                <w:rFonts w:hint="eastAsia" w:ascii="ＭＳ ゴシック" w:hAnsi="ＭＳ ゴシック" w:eastAsia="ＭＳ ゴシック"/>
                <w:color w:val="000000" w:themeColor="text1"/>
                <w:kern w:val="0"/>
                <w:sz w:val="18"/>
              </w:rPr>
              <w:t>バ－</w:t>
            </w:r>
            <w:r>
              <w:rPr>
                <w:rFonts w:hint="default" w:ascii="ＭＳ ゴシック" w:hAnsi="ＭＳ ゴシック" w:eastAsia="ＭＳ ゴシック"/>
                <w:color w:val="000000" w:themeColor="text1"/>
                <w:kern w:val="0"/>
                <w:sz w:val="18"/>
              </w:rPr>
              <w:t>（</w:t>
            </w:r>
            <w:r>
              <w:rPr>
                <w:rFonts w:hint="eastAsia" w:ascii="ＭＳ ゴシック" w:hAnsi="ＭＳ ゴシック" w:eastAsia="ＭＳ ゴシック"/>
                <w:color w:val="000000" w:themeColor="text1"/>
                <w:kern w:val="0"/>
                <w:sz w:val="18"/>
              </w:rPr>
              <w:t>・屋外用</w:t>
            </w:r>
            <w:r>
              <w:rPr>
                <w:rFonts w:hint="default" w:ascii="ＭＳ ゴシック" w:hAnsi="ＭＳ ゴシック" w:eastAsia="ＭＳ ゴシック"/>
                <w:color w:val="000000" w:themeColor="text1"/>
                <w:kern w:val="0"/>
                <w:sz w:val="18"/>
              </w:rPr>
              <w:t>　</w:t>
            </w:r>
            <w:r>
              <w:rPr>
                <w:rFonts w:hint="eastAsia" w:ascii="ＭＳ ゴシック" w:hAnsi="ＭＳ ゴシック" w:eastAsia="ＭＳ ゴシック"/>
                <w:color w:val="000000" w:themeColor="text1"/>
                <w:kern w:val="0"/>
                <w:sz w:val="18"/>
              </w:rPr>
              <w:t>・屋内用</w:t>
            </w:r>
            <w:r>
              <w:rPr>
                <w:rFonts w:hint="default" w:ascii="ＭＳ ゴシック" w:hAnsi="ＭＳ ゴシック" w:eastAsia="ＭＳ ゴシック"/>
                <w:color w:val="000000" w:themeColor="text1"/>
                <w:kern w:val="0"/>
                <w:sz w:val="18"/>
              </w:rPr>
              <w:t>）</w:t>
            </w:r>
          </w:p>
          <w:p>
            <w:pPr>
              <w:pStyle w:val="0"/>
              <w:rPr>
                <w:rFonts w:hint="eastAsia" w:ascii="ＭＳ ゴシック" w:hAnsi="ＭＳ ゴシック" w:eastAsia="ＭＳ ゴシック"/>
                <w:color w:val="000000" w:themeColor="text1"/>
                <w:kern w:val="0"/>
                <w:sz w:val="18"/>
              </w:rPr>
            </w:pPr>
          </w:p>
        </w:tc>
      </w:tr>
      <w:tr>
        <w:tblPrEx>
          <w:tblCellMar>
            <w:left w:w="13" w:type="dxa"/>
            <w:right w:w="13" w:type="dxa"/>
          </w:tblCellMar>
        </w:tblPrEx>
        <w:trPr>
          <w:cantSplit/>
          <w:trHeight w:val="720" w:hRule="atLeast"/>
        </w:trPr>
        <w:tc>
          <w:tcPr>
            <w:tcW w:w="284" w:type="dxa"/>
            <w:vMerge w:val="continue"/>
            <w:tcBorders>
              <w:top w:val="nil"/>
              <w:left w:val="single" w:color="auto" w:sz="4" w:space="0"/>
              <w:bottom w:val="nil"/>
              <w:right w:val="single" w:color="auto" w:sz="4" w:space="0"/>
              <w:tl2br w:val="nil"/>
              <w:tr2bl w:val="nil"/>
            </w:tcBorders>
            <w:vAlign w:val="center"/>
          </w:tcPr>
          <w:p>
            <w:pPr>
              <w:pStyle w:val="0"/>
              <w:jc w:val="center"/>
              <w:rPr>
                <w:rFonts w:hint="eastAsia" w:ascii="ＭＳ ゴシック" w:hAnsi="ＭＳ ゴシック" w:eastAsia="ＭＳ ゴシック"/>
                <w:color w:val="000000" w:themeColor="text1"/>
                <w:sz w:val="18"/>
              </w:rPr>
            </w:pPr>
          </w:p>
        </w:tc>
        <w:tc>
          <w:tcPr>
            <w:tcW w:w="1984" w:type="dxa"/>
            <w:tcBorders>
              <w:top w:val="single" w:color="BFBFBF" w:themeColor="background1" w:themeShade="C0" w:sz="4" w:space="0"/>
              <w:left w:val="single" w:color="auto" w:sz="4" w:space="0"/>
              <w:bottom w:val="single" w:color="C0C0C0" w:sz="4" w:space="0"/>
              <w:right w:val="single" w:color="auto" w:sz="4" w:space="0"/>
              <w:tl2br w:val="nil"/>
              <w:tr2bl w:val="nil"/>
            </w:tcBorders>
            <w:vAlign w:val="top"/>
          </w:tcPr>
          <w:p>
            <w:pPr>
              <w:pStyle w:val="0"/>
              <w:ind w:firstLine="90" w:firstLineChars="50"/>
              <w:rPr>
                <w:rFonts w:hint="default" w:ascii="ＭＳ ゴシック" w:hAnsi="ＭＳ ゴシック" w:eastAsia="ＭＳ ゴシック"/>
                <w:color w:val="000000" w:themeColor="text1"/>
                <w:spacing w:val="4"/>
                <w:kern w:val="0"/>
                <w:sz w:val="18"/>
              </w:rPr>
            </w:pPr>
            <w:r>
              <w:rPr>
                <w:rFonts w:hint="eastAsia" w:ascii="ＭＳ ゴシック" w:hAnsi="ＭＳ ゴシック" w:eastAsia="ＭＳ ゴシック"/>
                <w:color w:val="000000" w:themeColor="text1"/>
                <w:kern w:val="0"/>
                <w:sz w:val="18"/>
              </w:rPr>
              <w:t>9</w:t>
            </w:r>
            <w:r>
              <w:rPr>
                <w:rFonts w:hint="default" w:ascii="ＭＳ ゴシック" w:hAnsi="ＭＳ ゴシック" w:eastAsia="ＭＳ ゴシック"/>
                <w:color w:val="000000" w:themeColor="text1"/>
                <w:kern w:val="0"/>
                <w:sz w:val="18"/>
              </w:rPr>
              <w:t>　</w:t>
            </w:r>
            <w:r>
              <w:rPr>
                <w:rFonts w:hint="eastAsia" w:ascii="ＭＳ ゴシック" w:hAnsi="ＭＳ ゴシック" w:eastAsia="ＭＳ ゴシック"/>
                <w:color w:val="000000" w:themeColor="text1"/>
                <w:kern w:val="0"/>
                <w:sz w:val="18"/>
              </w:rPr>
              <w:t>制御盤</w:t>
            </w:r>
          </w:p>
        </w:tc>
        <w:tc>
          <w:tcPr>
            <w:tcW w:w="7372" w:type="dxa"/>
            <w:gridSpan w:val="2"/>
            <w:tcBorders>
              <w:top w:val="single" w:color="BFBFBF" w:themeColor="background1" w:themeShade="C0" w:sz="4" w:space="0"/>
              <w:left w:val="single" w:color="000000" w:sz="4" w:space="0"/>
              <w:bottom w:val="single" w:color="C0C0C0" w:sz="4" w:space="0"/>
              <w:right w:val="none" w:color="auto" w:sz="0" w:space="0"/>
              <w:tl2br w:val="nil"/>
              <w:tr2bl w:val="nil"/>
            </w:tcBorders>
            <w:vAlign w:val="top"/>
          </w:tcPr>
          <w:p>
            <w:pPr>
              <w:pStyle w:val="0"/>
              <w:suppressAutoHyphens w:val="1"/>
              <w:wordWrap w:val="0"/>
              <w:adjustRightInd w:val="0"/>
              <w:ind w:left="210" w:leftChars="100"/>
              <w:jc w:val="left"/>
              <w:textAlignment w:val="baseline"/>
              <w:rPr>
                <w:rFonts w:hint="default" w:ascii="ＭＳ ゴシック" w:hAnsi="ＭＳ ゴシック" w:eastAsia="ＭＳ ゴシック"/>
                <w:color w:val="000000" w:themeColor="text1"/>
                <w:spacing w:val="4"/>
                <w:kern w:val="0"/>
                <w:sz w:val="18"/>
              </w:rPr>
            </w:pPr>
            <w:r>
              <w:rPr>
                <w:rFonts w:hint="eastAsia" w:ascii="ＭＳ ゴシック" w:hAnsi="ＭＳ ゴシック" w:eastAsia="ＭＳ ゴシック"/>
                <w:color w:val="000000" w:themeColor="text1"/>
                <w:kern w:val="0"/>
                <w:sz w:val="18"/>
              </w:rPr>
              <w:t>１　製造者規格品とする。</w:t>
            </w:r>
          </w:p>
          <w:p>
            <w:pPr>
              <w:pStyle w:val="0"/>
              <w:suppressAutoHyphens w:val="1"/>
              <w:wordWrap w:val="0"/>
              <w:adjustRightInd w:val="0"/>
              <w:ind w:left="210" w:leftChars="100"/>
              <w:jc w:val="left"/>
              <w:textAlignment w:val="baseline"/>
              <w:rPr>
                <w:rFonts w:hint="default" w:ascii="ＭＳ ゴシック" w:hAnsi="ＭＳ ゴシック" w:eastAsia="ＭＳ ゴシック"/>
                <w:color w:val="000000" w:themeColor="text1"/>
                <w:spacing w:val="4"/>
                <w:kern w:val="0"/>
                <w:sz w:val="18"/>
              </w:rPr>
            </w:pPr>
            <w:r>
              <w:rPr>
                <w:rFonts w:hint="eastAsia" w:ascii="ＭＳ ゴシック" w:hAnsi="ＭＳ ゴシック" w:eastAsia="ＭＳ ゴシック"/>
                <w:color w:val="000000" w:themeColor="text1"/>
                <w:kern w:val="0"/>
                <w:sz w:val="18"/>
              </w:rPr>
              <w:t>　　主開閉器には漏電遮断器、分岐回路には電動機保護用遮断器を設ける。</w:t>
            </w:r>
          </w:p>
          <w:p>
            <w:pPr>
              <w:pStyle w:val="0"/>
              <w:suppressAutoHyphens w:val="1"/>
              <w:wordWrap w:val="0"/>
              <w:adjustRightInd w:val="0"/>
              <w:ind w:left="210" w:leftChars="100"/>
              <w:jc w:val="left"/>
              <w:textAlignment w:val="baseline"/>
              <w:rPr>
                <w:rFonts w:hint="default" w:ascii="ＭＳ ゴシック" w:hAnsi="ＭＳ ゴシック" w:eastAsia="ＭＳ ゴシック"/>
                <w:color w:val="000000" w:themeColor="text1"/>
                <w:spacing w:val="4"/>
                <w:kern w:val="0"/>
                <w:sz w:val="18"/>
              </w:rPr>
            </w:pPr>
            <w:r>
              <w:rPr>
                <w:rFonts w:hint="eastAsia" w:ascii="ＭＳ ゴシック" w:hAnsi="ＭＳ ゴシック" w:eastAsia="ＭＳ ゴシック"/>
                <w:color w:val="000000" w:themeColor="text1"/>
                <w:kern w:val="0"/>
                <w:sz w:val="18"/>
              </w:rPr>
              <w:t>２　故障表示は次とする。</w:t>
            </w:r>
          </w:p>
          <w:p>
            <w:pPr>
              <w:pStyle w:val="0"/>
              <w:suppressAutoHyphens w:val="1"/>
              <w:wordWrap w:val="0"/>
              <w:adjustRightInd w:val="0"/>
              <w:ind w:left="210" w:leftChars="100"/>
              <w:jc w:val="left"/>
              <w:textAlignment w:val="baseline"/>
              <w:rPr>
                <w:rFonts w:hint="default" w:ascii="ＭＳ ゴシック" w:hAnsi="ＭＳ ゴシック" w:eastAsia="ＭＳ ゴシック"/>
                <w:color w:val="000000" w:themeColor="text1"/>
                <w:spacing w:val="4"/>
                <w:kern w:val="0"/>
                <w:sz w:val="18"/>
              </w:rPr>
            </w:pPr>
            <w:r>
              <w:rPr>
                <w:rFonts w:hint="default" w:ascii="ＭＳ ゴシック" w:hAnsi="ＭＳ ゴシック" w:eastAsia="ＭＳ ゴシック"/>
                <w:color w:val="000000" w:themeColor="text1"/>
                <w:kern w:val="0"/>
                <w:sz w:val="18"/>
              </w:rPr>
              <w:t>　　</w:t>
            </w:r>
            <w:r>
              <w:rPr>
                <w:rFonts w:hint="eastAsia" w:ascii="ＭＳ ゴシック" w:hAnsi="ＭＳ ゴシック" w:eastAsia="ＭＳ ゴシック"/>
                <w:color w:val="000000" w:themeColor="text1"/>
                <w:kern w:val="0"/>
                <w:sz w:val="18"/>
              </w:rPr>
              <w:t>・ブザ－　・赤色灯　・外部用無電圧Ａ接点（警報盤は別途）</w:t>
            </w:r>
          </w:p>
          <w:p>
            <w:pPr>
              <w:pStyle w:val="0"/>
              <w:suppressAutoHyphens w:val="1"/>
              <w:wordWrap w:val="0"/>
              <w:adjustRightInd w:val="0"/>
              <w:ind w:left="210" w:leftChars="100"/>
              <w:jc w:val="left"/>
              <w:textAlignment w:val="baseline"/>
              <w:rPr>
                <w:rFonts w:hint="default" w:ascii="ＭＳ ゴシック" w:hAnsi="ＭＳ ゴシック" w:eastAsia="ＭＳ ゴシック"/>
                <w:color w:val="000000" w:themeColor="text1"/>
                <w:spacing w:val="4"/>
                <w:kern w:val="0"/>
                <w:sz w:val="18"/>
              </w:rPr>
            </w:pPr>
            <w:r>
              <w:rPr>
                <w:rFonts w:hint="eastAsia" w:ascii="ＭＳ ゴシック" w:hAnsi="ＭＳ ゴシック" w:eastAsia="ＭＳ ゴシック"/>
                <w:color w:val="000000" w:themeColor="text1"/>
                <w:kern w:val="0"/>
                <w:sz w:val="18"/>
              </w:rPr>
              <w:t>３　制御盤の二次側電気工事は本工事とする。</w:t>
            </w:r>
          </w:p>
          <w:p>
            <w:pPr>
              <w:pStyle w:val="0"/>
              <w:rPr>
                <w:rFonts w:hint="default" w:ascii="ＭＳ ゴシック" w:hAnsi="ＭＳ ゴシック" w:eastAsia="ＭＳ ゴシック"/>
                <w:color w:val="000000" w:themeColor="text1"/>
                <w:spacing w:val="4"/>
                <w:kern w:val="0"/>
                <w:sz w:val="18"/>
              </w:rPr>
            </w:pPr>
          </w:p>
        </w:tc>
      </w:tr>
      <w:tr>
        <w:tblPrEx>
          <w:tblCellMar>
            <w:left w:w="13" w:type="dxa"/>
            <w:right w:w="13" w:type="dxa"/>
          </w:tblCellMar>
        </w:tblPrEx>
        <w:trPr>
          <w:cantSplit/>
          <w:trHeight w:val="484" w:hRule="atLeast"/>
        </w:trPr>
        <w:tc>
          <w:tcPr>
            <w:tcW w:w="284" w:type="dxa"/>
            <w:vMerge w:val="continue"/>
            <w:tcBorders>
              <w:top w:val="none" w:color="auto" w:sz="0" w:space="0"/>
              <w:left w:val="single" w:color="auto" w:sz="4" w:space="0"/>
              <w:bottom w:val="nil"/>
              <w:right w:val="single" w:color="auto" w:sz="4" w:space="0"/>
              <w:tl2br w:val="nil"/>
              <w:tr2bl w:val="nil"/>
            </w:tcBorders>
            <w:vAlign w:val="top"/>
          </w:tcPr>
          <w:p>
            <w:pPr>
              <w:pStyle w:val="0"/>
              <w:rPr>
                <w:rFonts w:hint="eastAsia"/>
              </w:rPr>
            </w:pPr>
          </w:p>
        </w:tc>
        <w:tc>
          <w:tcPr>
            <w:tcW w:w="1984" w:type="dxa"/>
            <w:tcBorders>
              <w:top w:val="none" w:color="auto" w:sz="0" w:space="0"/>
              <w:left w:val="single" w:color="auto" w:sz="4" w:space="0"/>
              <w:bottom w:val="single" w:color="C0C0C0" w:sz="4" w:space="0"/>
              <w:right w:val="single" w:color="auto" w:sz="4" w:space="0"/>
              <w:tl2br w:val="nil"/>
              <w:tr2bl w:val="nil"/>
            </w:tcBorders>
            <w:vAlign w:val="top"/>
          </w:tcPr>
          <w:p>
            <w:pPr>
              <w:pStyle w:val="0"/>
              <w:suppressAutoHyphens w:val="1"/>
              <w:wordWrap w:val="0"/>
              <w:adjustRightInd w:val="0"/>
              <w:jc w:val="left"/>
              <w:textAlignment w:val="baseline"/>
              <w:rPr>
                <w:rFonts w:hint="eastAsia" w:ascii="ＭＳ ゴシック" w:hAnsi="ＭＳ ゴシック" w:eastAsia="ＭＳ ゴシック"/>
                <w:color w:val="000000" w:themeColor="text1"/>
                <w:kern w:val="0"/>
                <w:sz w:val="18"/>
              </w:rPr>
            </w:pPr>
            <w:r>
              <w:rPr>
                <w:rFonts w:hint="default" w:ascii="ＭＳ ゴシック" w:hAnsi="ＭＳ ゴシック" w:eastAsia="ＭＳ ゴシック"/>
                <w:color w:val="000000" w:themeColor="text1"/>
                <w:kern w:val="0"/>
                <w:sz w:val="18"/>
              </w:rPr>
              <w:t>1</w:t>
            </w:r>
            <w:r>
              <w:rPr>
                <w:rFonts w:hint="eastAsia" w:ascii="ＭＳ ゴシック" w:hAnsi="ＭＳ ゴシック" w:eastAsia="ＭＳ ゴシック"/>
                <w:color w:val="000000" w:themeColor="text1"/>
                <w:kern w:val="0"/>
                <w:sz w:val="18"/>
              </w:rPr>
              <w:t>0</w:t>
            </w:r>
            <w:r>
              <w:rPr>
                <w:rFonts w:hint="default" w:ascii="ＭＳ ゴシック" w:hAnsi="ＭＳ ゴシック" w:eastAsia="ＭＳ ゴシック"/>
                <w:color w:val="000000" w:themeColor="text1"/>
                <w:kern w:val="0"/>
                <w:sz w:val="18"/>
              </w:rPr>
              <w:t>　</w:t>
            </w:r>
            <w:r>
              <w:rPr>
                <w:rFonts w:hint="eastAsia" w:ascii="ＭＳ ゴシック" w:hAnsi="ＭＳ ゴシック" w:eastAsia="ＭＳ ゴシック"/>
                <w:color w:val="000000" w:themeColor="text1"/>
                <w:kern w:val="0"/>
                <w:sz w:val="18"/>
              </w:rPr>
              <w:t>配管および支持金</w:t>
            </w:r>
          </w:p>
          <w:p>
            <w:pPr>
              <w:pStyle w:val="0"/>
              <w:suppressAutoHyphens w:val="1"/>
              <w:wordWrap w:val="0"/>
              <w:adjustRightInd w:val="0"/>
              <w:jc w:val="left"/>
              <w:textAlignment w:val="baseline"/>
              <w:rPr>
                <w:rFonts w:hint="default" w:ascii="ＭＳ ゴシック" w:hAnsi="ＭＳ ゴシック" w:eastAsia="ＭＳ ゴシック"/>
                <w:color w:val="000000" w:themeColor="text1"/>
                <w:spacing w:val="4"/>
                <w:kern w:val="0"/>
                <w:sz w:val="18"/>
              </w:rPr>
            </w:pPr>
            <w:r>
              <w:rPr>
                <w:rFonts w:hint="eastAsia" w:ascii="ＭＳ ゴシック" w:hAnsi="ＭＳ ゴシック" w:eastAsia="ＭＳ ゴシック"/>
                <w:color w:val="000000" w:themeColor="text1"/>
                <w:kern w:val="0"/>
                <w:sz w:val="18"/>
              </w:rPr>
              <w:t>　物</w:t>
            </w:r>
          </w:p>
        </w:tc>
        <w:tc>
          <w:tcPr>
            <w:tcW w:w="7372" w:type="dxa"/>
            <w:gridSpan w:val="2"/>
            <w:tcBorders>
              <w:top w:val="none" w:color="auto" w:sz="0" w:space="0"/>
              <w:left w:val="single" w:color="000000" w:sz="4" w:space="0"/>
              <w:bottom w:val="single" w:color="C0C0C0" w:sz="4" w:space="0"/>
              <w:right w:val="none" w:color="auto" w:sz="0" w:space="0"/>
              <w:tl2br w:val="nil"/>
              <w:tr2bl w:val="nil"/>
            </w:tcBorders>
            <w:vAlign w:val="top"/>
          </w:tcPr>
          <w:p>
            <w:pPr>
              <w:pStyle w:val="0"/>
              <w:suppressAutoHyphens w:val="1"/>
              <w:wordWrap w:val="0"/>
              <w:adjustRightInd w:val="0"/>
              <w:jc w:val="left"/>
              <w:textAlignment w:val="baseline"/>
              <w:rPr>
                <w:rFonts w:hint="eastAsia" w:ascii="ＭＳ ゴシック" w:hAnsi="ＭＳ ゴシック" w:eastAsia="ＭＳ ゴシック"/>
                <w:color w:val="000000" w:themeColor="text1"/>
                <w:kern w:val="0"/>
                <w:sz w:val="18"/>
              </w:rPr>
            </w:pPr>
            <w:r>
              <w:rPr>
                <w:rFonts w:hint="eastAsia" w:ascii="ＭＳ ゴシック" w:hAnsi="ＭＳ ゴシック" w:eastAsia="ＭＳ ゴシック"/>
                <w:color w:val="000000" w:themeColor="text1"/>
                <w:kern w:val="0"/>
                <w:sz w:val="18"/>
              </w:rPr>
              <w:t>　槽内の配管はステンレス鋼管又は硬質塩化ビニル管とし、支持金物は全てステンレス製とする。</w:t>
            </w:r>
          </w:p>
          <w:p>
            <w:pPr>
              <w:pStyle w:val="0"/>
              <w:rPr>
                <w:rFonts w:hint="eastAsia" w:ascii="ＭＳ ゴシック" w:hAnsi="ＭＳ ゴシック" w:eastAsia="ＭＳ ゴシック"/>
                <w:color w:val="000000" w:themeColor="text1"/>
                <w:kern w:val="0"/>
                <w:sz w:val="18"/>
              </w:rPr>
            </w:pPr>
            <w:r>
              <w:rPr>
                <w:rFonts w:hint="eastAsia" w:ascii="ＭＳ ゴシック" w:hAnsi="ＭＳ ゴシック" w:eastAsia="ＭＳ ゴシック"/>
                <w:color w:val="000000" w:themeColor="text1"/>
                <w:kern w:val="0"/>
                <w:sz w:val="18"/>
              </w:rPr>
              <w:t>　</w:t>
            </w:r>
          </w:p>
        </w:tc>
      </w:tr>
      <w:tr>
        <w:tblPrEx>
          <w:tblCellMar>
            <w:left w:w="13" w:type="dxa"/>
            <w:right w:w="13" w:type="dxa"/>
          </w:tblCellMar>
        </w:tblPrEx>
        <w:trPr>
          <w:cantSplit/>
          <w:trHeight w:val="675" w:hRule="atLeast"/>
        </w:trPr>
        <w:tc>
          <w:tcPr>
            <w:tcW w:w="284" w:type="dxa"/>
            <w:vMerge w:val="continue"/>
            <w:tcBorders>
              <w:top w:val="none" w:color="auto" w:sz="0" w:space="0"/>
              <w:left w:val="single" w:color="auto" w:sz="4" w:space="0"/>
              <w:bottom w:val="nil"/>
              <w:right w:val="single" w:color="auto" w:sz="4" w:space="0"/>
              <w:tl2br w:val="nil"/>
              <w:tr2bl w:val="nil"/>
            </w:tcBorders>
            <w:vAlign w:val="top"/>
          </w:tcPr>
          <w:p>
            <w:pPr>
              <w:pStyle w:val="0"/>
              <w:rPr>
                <w:rFonts w:hint="eastAsia"/>
              </w:rPr>
            </w:pPr>
          </w:p>
        </w:tc>
        <w:tc>
          <w:tcPr>
            <w:tcW w:w="1984" w:type="dxa"/>
            <w:tcBorders>
              <w:top w:val="none" w:color="auto" w:sz="0" w:space="0"/>
              <w:left w:val="single" w:color="auto" w:sz="4" w:space="0"/>
              <w:bottom w:val="single" w:color="C0C0C0" w:sz="4" w:space="0"/>
              <w:right w:val="single" w:color="auto" w:sz="4" w:space="0"/>
              <w:tl2br w:val="nil"/>
              <w:tr2bl w:val="nil"/>
            </w:tcBorders>
            <w:vAlign w:val="top"/>
          </w:tcPr>
          <w:p>
            <w:pPr>
              <w:pStyle w:val="0"/>
              <w:rPr>
                <w:rFonts w:hint="default" w:ascii="ＭＳ ゴシック" w:hAnsi="ＭＳ ゴシック" w:eastAsia="ＭＳ ゴシック"/>
                <w:color w:val="000000" w:themeColor="text1"/>
                <w:spacing w:val="4"/>
                <w:kern w:val="0"/>
                <w:sz w:val="18"/>
              </w:rPr>
            </w:pPr>
            <w:r>
              <w:rPr>
                <w:rFonts w:hint="default" w:ascii="ＭＳ ゴシック" w:hAnsi="ＭＳ ゴシック" w:eastAsia="ＭＳ ゴシック"/>
                <w:color w:val="000000" w:themeColor="text1"/>
                <w:kern w:val="0"/>
                <w:sz w:val="18"/>
              </w:rPr>
              <w:t>1</w:t>
            </w:r>
            <w:r>
              <w:rPr>
                <w:rFonts w:hint="eastAsia" w:ascii="ＭＳ ゴシック" w:hAnsi="ＭＳ ゴシック" w:eastAsia="ＭＳ ゴシック"/>
                <w:color w:val="000000" w:themeColor="text1"/>
                <w:kern w:val="0"/>
                <w:sz w:val="18"/>
              </w:rPr>
              <w:t>1</w:t>
            </w:r>
            <w:r>
              <w:rPr>
                <w:rFonts w:hint="default" w:ascii="ＭＳ ゴシック" w:hAnsi="ＭＳ ゴシック" w:eastAsia="ＭＳ ゴシック"/>
                <w:color w:val="000000" w:themeColor="text1"/>
                <w:kern w:val="0"/>
                <w:sz w:val="18"/>
              </w:rPr>
              <w:t>　</w:t>
            </w:r>
            <w:r>
              <w:rPr>
                <w:rFonts w:hint="eastAsia" w:ascii="ＭＳ ゴシック" w:hAnsi="ＭＳ ゴシック" w:eastAsia="ＭＳ ゴシック"/>
                <w:color w:val="000000" w:themeColor="text1"/>
                <w:kern w:val="0"/>
                <w:sz w:val="18"/>
              </w:rPr>
              <w:t>転落防止措置</w:t>
            </w:r>
          </w:p>
        </w:tc>
        <w:tc>
          <w:tcPr>
            <w:tcW w:w="7372" w:type="dxa"/>
            <w:gridSpan w:val="2"/>
            <w:tcBorders>
              <w:top w:val="none" w:color="auto" w:sz="0" w:space="0"/>
              <w:left w:val="single" w:color="000000" w:sz="4" w:space="0"/>
              <w:bottom w:val="single" w:color="C0C0C0" w:sz="4" w:space="0"/>
              <w:right w:val="none" w:color="auto" w:sz="0" w:space="0"/>
              <w:tl2br w:val="nil"/>
              <w:tr2bl w:val="nil"/>
            </w:tcBorders>
            <w:vAlign w:val="top"/>
          </w:tcPr>
          <w:p>
            <w:pPr>
              <w:pStyle w:val="0"/>
              <w:suppressAutoHyphens w:val="1"/>
              <w:wordWrap w:val="0"/>
              <w:adjustRightInd w:val="0"/>
              <w:jc w:val="left"/>
              <w:textAlignment w:val="baseline"/>
              <w:rPr>
                <w:rFonts w:hint="default" w:ascii="ＭＳ ゴシック" w:hAnsi="ＭＳ ゴシック" w:eastAsia="ＭＳ ゴシック"/>
                <w:color w:val="000000" w:themeColor="text1"/>
                <w:spacing w:val="4"/>
                <w:kern w:val="0"/>
                <w:sz w:val="18"/>
              </w:rPr>
            </w:pPr>
            <w:r>
              <w:rPr>
                <w:rFonts w:hint="eastAsia" w:ascii="ＭＳ ゴシック" w:hAnsi="ＭＳ ゴシック" w:eastAsia="ＭＳ ゴシック"/>
                <w:color w:val="000000" w:themeColor="text1"/>
                <w:kern w:val="0"/>
                <w:sz w:val="18"/>
              </w:rPr>
              <w:t>　開口部となるマンホ－ル蓋は落下防止形とし、縞鋼板、合成木材及びＦＲＰ製蓋は鍵付又はＳＵＳ製ボルト止めとする。</w:t>
            </w:r>
          </w:p>
          <w:p>
            <w:pPr>
              <w:pStyle w:val="0"/>
              <w:rPr>
                <w:rFonts w:hint="eastAsia" w:ascii="ＭＳ ゴシック" w:hAnsi="ＭＳ ゴシック" w:eastAsia="ＭＳ ゴシック"/>
                <w:color w:val="000000" w:themeColor="text1"/>
                <w:kern w:val="0"/>
                <w:sz w:val="18"/>
              </w:rPr>
            </w:pPr>
          </w:p>
        </w:tc>
      </w:tr>
      <w:tr>
        <w:tblPrEx>
          <w:tblCellMar>
            <w:left w:w="13" w:type="dxa"/>
            <w:right w:w="13" w:type="dxa"/>
          </w:tblCellMar>
        </w:tblPrEx>
        <w:trPr>
          <w:cantSplit/>
          <w:trHeight w:val="480" w:hRule="atLeast"/>
        </w:trPr>
        <w:tc>
          <w:tcPr>
            <w:tcW w:w="284" w:type="dxa"/>
            <w:vMerge w:val="continue"/>
            <w:tcBorders>
              <w:top w:val="none" w:color="auto" w:sz="0" w:space="0"/>
              <w:left w:val="single" w:color="auto" w:sz="4" w:space="0"/>
              <w:bottom w:val="nil"/>
              <w:right w:val="single" w:color="auto" w:sz="4" w:space="0"/>
              <w:tl2br w:val="nil"/>
              <w:tr2bl w:val="nil"/>
            </w:tcBorders>
            <w:vAlign w:val="top"/>
          </w:tcPr>
          <w:p>
            <w:pPr>
              <w:pStyle w:val="0"/>
              <w:rPr>
                <w:rFonts w:hint="eastAsia"/>
              </w:rPr>
            </w:pPr>
          </w:p>
        </w:tc>
        <w:tc>
          <w:tcPr>
            <w:tcW w:w="1984" w:type="dxa"/>
            <w:tcBorders>
              <w:top w:val="none" w:color="auto" w:sz="0" w:space="0"/>
              <w:left w:val="single" w:color="auto" w:sz="4" w:space="0"/>
              <w:bottom w:val="single" w:color="C0C0C0" w:sz="4" w:space="0"/>
              <w:right w:val="single" w:color="auto" w:sz="4" w:space="0"/>
              <w:tl2br w:val="nil"/>
              <w:tr2bl w:val="nil"/>
            </w:tcBorders>
            <w:vAlign w:val="top"/>
          </w:tcPr>
          <w:p>
            <w:pPr>
              <w:pStyle w:val="0"/>
              <w:suppressAutoHyphens w:val="1"/>
              <w:wordWrap w:val="0"/>
              <w:adjustRightInd w:val="0"/>
              <w:jc w:val="left"/>
              <w:textAlignment w:val="baseline"/>
              <w:rPr>
                <w:rFonts w:hint="eastAsia" w:ascii="ＭＳ ゴシック" w:hAnsi="ＭＳ ゴシック" w:eastAsia="ＭＳ ゴシック"/>
                <w:color w:val="000000" w:themeColor="text1"/>
                <w:kern w:val="0"/>
                <w:sz w:val="18"/>
              </w:rPr>
            </w:pPr>
            <w:r>
              <w:rPr>
                <w:rFonts w:hint="default" w:ascii="ＭＳ ゴシック" w:hAnsi="ＭＳ ゴシック" w:eastAsia="ＭＳ ゴシック"/>
                <w:color w:val="000000" w:themeColor="text1"/>
                <w:kern w:val="0"/>
                <w:sz w:val="18"/>
              </w:rPr>
              <w:t>1</w:t>
            </w:r>
            <w:r>
              <w:rPr>
                <w:rFonts w:hint="eastAsia" w:ascii="ＭＳ ゴシック" w:hAnsi="ＭＳ ゴシック" w:eastAsia="ＭＳ ゴシック"/>
                <w:color w:val="000000" w:themeColor="text1"/>
                <w:kern w:val="0"/>
                <w:sz w:val="18"/>
              </w:rPr>
              <w:t>2</w:t>
            </w:r>
            <w:r>
              <w:rPr>
                <w:rFonts w:hint="default" w:ascii="ＭＳ ゴシック" w:hAnsi="ＭＳ ゴシック" w:eastAsia="ＭＳ ゴシック"/>
                <w:color w:val="000000" w:themeColor="text1"/>
                <w:kern w:val="0"/>
                <w:sz w:val="18"/>
              </w:rPr>
              <w:t>　</w:t>
            </w:r>
            <w:r>
              <w:rPr>
                <w:rFonts w:hint="eastAsia" w:ascii="ＭＳ ゴシック" w:hAnsi="ＭＳ ゴシック" w:eastAsia="ＭＳ ゴシック"/>
                <w:color w:val="000000" w:themeColor="text1"/>
                <w:kern w:val="0"/>
                <w:sz w:val="18"/>
              </w:rPr>
              <w:t>フロ－シ－トの表</w:t>
            </w:r>
          </w:p>
          <w:p>
            <w:pPr>
              <w:pStyle w:val="0"/>
              <w:suppressAutoHyphens w:val="1"/>
              <w:wordWrap w:val="0"/>
              <w:adjustRightInd w:val="0"/>
              <w:jc w:val="left"/>
              <w:textAlignment w:val="baseline"/>
              <w:rPr>
                <w:rFonts w:hint="default" w:ascii="ＭＳ ゴシック" w:hAnsi="ＭＳ ゴシック" w:eastAsia="ＭＳ ゴシック"/>
                <w:color w:val="000000" w:themeColor="text1"/>
                <w:spacing w:val="4"/>
                <w:kern w:val="0"/>
                <w:sz w:val="18"/>
              </w:rPr>
            </w:pPr>
            <w:r>
              <w:rPr>
                <w:rFonts w:hint="eastAsia" w:ascii="ＭＳ ゴシック" w:hAnsi="ＭＳ ゴシック" w:eastAsia="ＭＳ ゴシック"/>
                <w:color w:val="000000" w:themeColor="text1"/>
                <w:kern w:val="0"/>
                <w:sz w:val="18"/>
              </w:rPr>
              <w:t>　示</w:t>
            </w:r>
          </w:p>
        </w:tc>
        <w:tc>
          <w:tcPr>
            <w:tcW w:w="7372" w:type="dxa"/>
            <w:gridSpan w:val="2"/>
            <w:tcBorders>
              <w:top w:val="none" w:color="auto" w:sz="0" w:space="0"/>
              <w:left w:val="single" w:color="000000" w:sz="4" w:space="0"/>
              <w:bottom w:val="single" w:color="C0C0C0" w:sz="4" w:space="0"/>
              <w:right w:val="none" w:color="auto" w:sz="0" w:space="0"/>
              <w:tl2br w:val="nil"/>
              <w:tr2bl w:val="nil"/>
            </w:tcBorders>
            <w:vAlign w:val="top"/>
          </w:tcPr>
          <w:p>
            <w:pPr>
              <w:pStyle w:val="0"/>
              <w:suppressAutoHyphens w:val="1"/>
              <w:wordWrap w:val="0"/>
              <w:adjustRightInd w:val="0"/>
              <w:jc w:val="left"/>
              <w:textAlignment w:val="baseline"/>
              <w:rPr>
                <w:rFonts w:hint="default" w:ascii="ＭＳ ゴシック" w:hAnsi="ＭＳ ゴシック" w:eastAsia="ＭＳ ゴシック"/>
                <w:color w:val="000000" w:themeColor="text1"/>
                <w:spacing w:val="4"/>
                <w:kern w:val="0"/>
                <w:sz w:val="18"/>
              </w:rPr>
            </w:pPr>
            <w:r>
              <w:rPr>
                <w:rFonts w:hint="eastAsia" w:ascii="ＭＳ ゴシック" w:hAnsi="ＭＳ ゴシック" w:eastAsia="ＭＳ ゴシック"/>
                <w:color w:val="000000" w:themeColor="text1"/>
                <w:kern w:val="0"/>
                <w:sz w:val="18"/>
              </w:rPr>
              <w:t>・要（アクリル板－Ａ</w:t>
            </w:r>
            <w:r>
              <w:rPr>
                <w:rFonts w:hint="eastAsia" w:ascii="ＭＳ ゴシック" w:hAnsi="ＭＳ ゴシック" w:eastAsia="ＭＳ ゴシック"/>
                <w:color w:val="000000" w:themeColor="text1"/>
                <w:kern w:val="0"/>
                <w:sz w:val="18"/>
              </w:rPr>
              <w:t>2</w:t>
            </w:r>
            <w:r>
              <w:rPr>
                <w:rFonts w:hint="eastAsia" w:ascii="ＭＳ ゴシック" w:hAnsi="ＭＳ ゴシック" w:eastAsia="ＭＳ ゴシック"/>
                <w:color w:val="000000" w:themeColor="text1"/>
                <w:kern w:val="0"/>
                <w:sz w:val="18"/>
              </w:rPr>
              <w:t>）　　　・不要</w:t>
            </w:r>
          </w:p>
          <w:p>
            <w:pPr>
              <w:pStyle w:val="0"/>
              <w:rPr>
                <w:rFonts w:hint="eastAsia" w:ascii="ＭＳ ゴシック" w:hAnsi="ＭＳ ゴシック" w:eastAsia="ＭＳ ゴシック"/>
                <w:color w:val="000000" w:themeColor="text1"/>
                <w:kern w:val="0"/>
                <w:sz w:val="18"/>
              </w:rPr>
            </w:pPr>
          </w:p>
        </w:tc>
      </w:tr>
      <w:tr>
        <w:tblPrEx>
          <w:tblCellMar>
            <w:left w:w="13" w:type="dxa"/>
            <w:right w:w="13" w:type="dxa"/>
          </w:tblCellMar>
        </w:tblPrEx>
        <w:trPr>
          <w:cantSplit/>
          <w:trHeight w:val="645" w:hRule="atLeast"/>
        </w:trPr>
        <w:tc>
          <w:tcPr>
            <w:tcW w:w="284" w:type="dxa"/>
            <w:vMerge w:val="continue"/>
            <w:tcBorders>
              <w:top w:val="none" w:color="auto" w:sz="0" w:space="0"/>
              <w:left w:val="single" w:color="auto" w:sz="4" w:space="0"/>
              <w:bottom w:val="nil"/>
              <w:right w:val="single" w:color="auto" w:sz="4" w:space="0"/>
              <w:tl2br w:val="nil"/>
              <w:tr2bl w:val="nil"/>
            </w:tcBorders>
            <w:vAlign w:val="top"/>
          </w:tcPr>
          <w:p>
            <w:pPr>
              <w:pStyle w:val="0"/>
              <w:rPr>
                <w:rFonts w:hint="eastAsia"/>
              </w:rPr>
            </w:pPr>
          </w:p>
        </w:tc>
        <w:tc>
          <w:tcPr>
            <w:tcW w:w="1984" w:type="dxa"/>
            <w:tcBorders>
              <w:top w:val="none" w:color="auto" w:sz="0" w:space="0"/>
              <w:left w:val="single" w:color="auto" w:sz="4" w:space="0"/>
              <w:bottom w:val="single" w:color="C0C0C0" w:sz="4" w:space="0"/>
              <w:right w:val="single" w:color="auto" w:sz="4" w:space="0"/>
              <w:tl2br w:val="nil"/>
              <w:tr2bl w:val="nil"/>
            </w:tcBorders>
            <w:vAlign w:val="top"/>
          </w:tcPr>
          <w:p>
            <w:pPr>
              <w:pStyle w:val="0"/>
              <w:suppressAutoHyphens w:val="1"/>
              <w:wordWrap w:val="0"/>
              <w:adjustRightInd w:val="0"/>
              <w:jc w:val="left"/>
              <w:textAlignment w:val="baseline"/>
              <w:rPr>
                <w:rFonts w:hint="default" w:ascii="ＭＳ ゴシック" w:hAnsi="ＭＳ ゴシック" w:eastAsia="ＭＳ ゴシック"/>
                <w:color w:val="000000" w:themeColor="text1"/>
                <w:spacing w:val="4"/>
                <w:kern w:val="0"/>
                <w:sz w:val="18"/>
              </w:rPr>
            </w:pPr>
            <w:r>
              <w:rPr>
                <w:rFonts w:hint="default" w:ascii="ＭＳ ゴシック" w:hAnsi="ＭＳ ゴシック" w:eastAsia="ＭＳ ゴシック"/>
                <w:color w:val="000000" w:themeColor="text1"/>
                <w:kern w:val="0"/>
                <w:sz w:val="18"/>
              </w:rPr>
              <w:t>1</w:t>
            </w:r>
            <w:r>
              <w:rPr>
                <w:rFonts w:hint="eastAsia" w:ascii="ＭＳ ゴシック" w:hAnsi="ＭＳ ゴシック" w:eastAsia="ＭＳ ゴシック"/>
                <w:color w:val="000000" w:themeColor="text1"/>
                <w:kern w:val="0"/>
                <w:sz w:val="18"/>
              </w:rPr>
              <w:t>3</w:t>
            </w:r>
            <w:r>
              <w:rPr>
                <w:rFonts w:hint="default" w:ascii="ＭＳ ゴシック" w:hAnsi="ＭＳ ゴシック" w:eastAsia="ＭＳ ゴシック"/>
                <w:color w:val="000000" w:themeColor="text1"/>
                <w:kern w:val="0"/>
                <w:sz w:val="18"/>
              </w:rPr>
              <w:t>　</w:t>
            </w:r>
            <w:r>
              <w:rPr>
                <w:rFonts w:hint="eastAsia" w:ascii="ＭＳ ゴシック" w:hAnsi="ＭＳ ゴシック" w:eastAsia="ＭＳ ゴシック"/>
                <w:color w:val="000000" w:themeColor="text1"/>
                <w:kern w:val="0"/>
                <w:sz w:val="18"/>
              </w:rPr>
              <w:t>消毒剤</w:t>
            </w:r>
          </w:p>
        </w:tc>
        <w:tc>
          <w:tcPr>
            <w:tcW w:w="7372" w:type="dxa"/>
            <w:gridSpan w:val="2"/>
            <w:tcBorders>
              <w:top w:val="none" w:color="auto" w:sz="0" w:space="0"/>
              <w:left w:val="single" w:color="000000" w:sz="4" w:space="0"/>
              <w:bottom w:val="single" w:color="C0C0C0" w:sz="4" w:space="0"/>
              <w:right w:val="none" w:color="auto" w:sz="0" w:space="0"/>
              <w:tl2br w:val="nil"/>
              <w:tr2bl w:val="nil"/>
            </w:tcBorders>
            <w:vAlign w:val="top"/>
          </w:tcPr>
          <w:p>
            <w:pPr>
              <w:pStyle w:val="0"/>
              <w:suppressAutoHyphens w:val="1"/>
              <w:wordWrap w:val="0"/>
              <w:adjustRightInd w:val="0"/>
              <w:jc w:val="left"/>
              <w:textAlignment w:val="baseline"/>
              <w:rPr>
                <w:rFonts w:hint="default" w:ascii="ＭＳ ゴシック" w:hAnsi="ＭＳ ゴシック" w:eastAsia="ＭＳ ゴシック"/>
                <w:color w:val="000000" w:themeColor="text1"/>
                <w:spacing w:val="4"/>
                <w:kern w:val="0"/>
                <w:sz w:val="18"/>
              </w:rPr>
            </w:pPr>
            <w:r>
              <w:rPr>
                <w:rFonts w:hint="eastAsia" w:ascii="ＭＳ ゴシック" w:hAnsi="ＭＳ ゴシック" w:eastAsia="ＭＳ ゴシック"/>
                <w:color w:val="000000" w:themeColor="text1"/>
                <w:kern w:val="0"/>
                <w:sz w:val="18"/>
              </w:rPr>
              <w:t>　</w:t>
            </w:r>
            <w:r>
              <w:rPr>
                <w:rFonts w:hint="eastAsia" w:ascii="ＭＳ ゴシック" w:hAnsi="ＭＳ ゴシック" w:eastAsia="ＭＳ ゴシック"/>
                <w:color w:val="000000" w:themeColor="text1"/>
                <w:kern w:val="0"/>
                <w:sz w:val="18"/>
              </w:rPr>
              <w:t>30</w:t>
            </w:r>
            <w:r>
              <w:rPr>
                <w:rFonts w:hint="eastAsia" w:ascii="ＭＳ ゴシック" w:hAnsi="ＭＳ ゴシック" w:eastAsia="ＭＳ ゴシック"/>
                <w:color w:val="000000" w:themeColor="text1"/>
                <w:kern w:val="0"/>
                <w:sz w:val="18"/>
              </w:rPr>
              <w:t>日分を納入する。</w:t>
            </w:r>
          </w:p>
          <w:p>
            <w:pPr>
              <w:pStyle w:val="0"/>
              <w:rPr>
                <w:rFonts w:hint="default" w:ascii="ＭＳ ゴシック" w:hAnsi="ＭＳ ゴシック" w:eastAsia="ＭＳ ゴシック"/>
                <w:color w:val="000000" w:themeColor="text1"/>
                <w:kern w:val="0"/>
                <w:sz w:val="18"/>
              </w:rPr>
            </w:pPr>
          </w:p>
        </w:tc>
      </w:tr>
      <w:tr>
        <w:tblPrEx>
          <w:tblCellMar>
            <w:left w:w="13" w:type="dxa"/>
            <w:right w:w="13" w:type="dxa"/>
          </w:tblCellMar>
        </w:tblPrEx>
        <w:trPr>
          <w:cantSplit/>
          <w:trHeight w:val="204" w:hRule="atLeast"/>
        </w:trPr>
        <w:tc>
          <w:tcPr>
            <w:tcW w:w="284" w:type="dxa"/>
            <w:vMerge w:val="restart"/>
            <w:tcBorders>
              <w:top w:val="none" w:color="auto" w:sz="0" w:space="0"/>
              <w:left w:val="single" w:color="auto" w:sz="4" w:space="0"/>
              <w:bottom w:val="single" w:color="000000" w:themeColor="text1" w:sz="4" w:space="0"/>
              <w:right w:val="nil"/>
              <w:tl2br w:val="nil"/>
              <w:tr2bl w:val="nil"/>
            </w:tcBorders>
            <w:vAlign w:val="center"/>
          </w:tcPr>
          <w:p>
            <w:pPr>
              <w:pStyle w:val="0"/>
              <w:jc w:val="center"/>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16</w:t>
            </w:r>
          </w:p>
          <w:p>
            <w:pPr>
              <w:pStyle w:val="0"/>
              <w:jc w:val="center"/>
              <w:rPr>
                <w:rFonts w:hint="eastAsia" w:ascii="ＭＳ ゴシック" w:hAnsi="ＭＳ ゴシック" w:eastAsia="ＭＳ ゴシック"/>
                <w:color w:val="000000" w:themeColor="text1"/>
                <w:sz w:val="18"/>
              </w:rPr>
            </w:pPr>
          </w:p>
          <w:p>
            <w:pPr>
              <w:pStyle w:val="0"/>
              <w:jc w:val="center"/>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浄化槽設備</w:t>
            </w:r>
          </w:p>
        </w:tc>
        <w:tc>
          <w:tcPr>
            <w:tcW w:w="1984" w:type="dxa"/>
            <w:tcBorders>
              <w:top w:val="none" w:color="auto" w:sz="0" w:space="0"/>
              <w:left w:val="single" w:color="000000" w:sz="4" w:space="0"/>
              <w:bottom w:val="single" w:color="C0C0C0" w:sz="4" w:space="0"/>
              <w:right w:val="single" w:color="auto" w:sz="4" w:space="0"/>
              <w:tl2br w:val="nil"/>
              <w:tr2bl w:val="nil"/>
            </w:tcBorders>
            <w:vAlign w:val="top"/>
          </w:tcPr>
          <w:p>
            <w:pPr>
              <w:pStyle w:val="0"/>
              <w:rPr>
                <w:rFonts w:hint="default" w:ascii="ＭＳ ゴシック" w:hAnsi="ＭＳ ゴシック" w:eastAsia="ＭＳ ゴシック"/>
                <w:color w:val="000000" w:themeColor="text1"/>
                <w:spacing w:val="4"/>
                <w:kern w:val="0"/>
                <w:sz w:val="18"/>
              </w:rPr>
            </w:pPr>
            <w:r>
              <w:rPr>
                <w:rFonts w:hint="eastAsia" w:ascii="ＭＳ ゴシック" w:hAnsi="ＭＳ ゴシック" w:eastAsia="ＭＳ ゴシック"/>
                <w:color w:val="000000" w:themeColor="text1"/>
                <w:kern w:val="0"/>
                <w:sz w:val="18"/>
              </w:rPr>
              <w:t>14</w:t>
            </w:r>
            <w:r>
              <w:rPr>
                <w:rFonts w:hint="default" w:ascii="ＭＳ ゴシック" w:hAnsi="ＭＳ ゴシック" w:eastAsia="ＭＳ ゴシック"/>
                <w:color w:val="000000" w:themeColor="text1"/>
                <w:kern w:val="0"/>
                <w:sz w:val="18"/>
              </w:rPr>
              <w:t>　</w:t>
            </w:r>
            <w:r>
              <w:rPr>
                <w:rFonts w:hint="eastAsia" w:ascii="ＭＳ ゴシック" w:hAnsi="ＭＳ ゴシック" w:eastAsia="ＭＳ ゴシック"/>
                <w:color w:val="000000" w:themeColor="text1"/>
                <w:kern w:val="0"/>
                <w:sz w:val="18"/>
              </w:rPr>
              <w:t>機械室建築工事</w:t>
            </w:r>
          </w:p>
        </w:tc>
        <w:tc>
          <w:tcPr>
            <w:tcW w:w="7372" w:type="dxa"/>
            <w:gridSpan w:val="2"/>
            <w:tcBorders>
              <w:top w:val="none" w:color="auto" w:sz="0" w:space="0"/>
              <w:left w:val="single" w:color="000000" w:sz="4" w:space="0"/>
              <w:bottom w:val="single" w:color="C0C0C0" w:sz="4" w:space="0"/>
              <w:right w:val="none" w:color="auto" w:sz="0" w:space="0"/>
              <w:tl2br w:val="nil"/>
              <w:tr2bl w:val="nil"/>
            </w:tcBorders>
            <w:vAlign w:val="top"/>
          </w:tcPr>
          <w:p>
            <w:pPr>
              <w:pStyle w:val="0"/>
              <w:suppressAutoHyphens w:val="1"/>
              <w:wordWrap w:val="0"/>
              <w:adjustRightInd w:val="0"/>
              <w:ind w:left="210" w:leftChars="100"/>
              <w:jc w:val="left"/>
              <w:textAlignment w:val="baseline"/>
              <w:rPr>
                <w:rFonts w:hint="default" w:ascii="ＭＳ ゴシック" w:hAnsi="ＭＳ ゴシック" w:eastAsia="ＭＳ ゴシック"/>
                <w:color w:val="000000" w:themeColor="text1"/>
                <w:spacing w:val="4"/>
                <w:kern w:val="0"/>
                <w:sz w:val="18"/>
              </w:rPr>
            </w:pPr>
            <w:r>
              <w:rPr>
                <w:rFonts w:hint="eastAsia" w:ascii="ＭＳ ゴシック" w:hAnsi="ＭＳ ゴシック" w:eastAsia="ＭＳ ゴシック"/>
                <w:color w:val="000000" w:themeColor="text1"/>
                <w:kern w:val="0"/>
                <w:sz w:val="18"/>
              </w:rPr>
              <w:t>１　寸法　　平面寸法　（　　　）ｍｍ×（　　　）ｍｍ</w:t>
            </w:r>
          </w:p>
          <w:p>
            <w:pPr>
              <w:pStyle w:val="0"/>
              <w:suppressAutoHyphens w:val="1"/>
              <w:wordWrap w:val="0"/>
              <w:adjustRightInd w:val="0"/>
              <w:ind w:left="210" w:leftChars="100"/>
              <w:jc w:val="left"/>
              <w:textAlignment w:val="baseline"/>
              <w:rPr>
                <w:rFonts w:hint="default" w:ascii="ＭＳ ゴシック" w:hAnsi="ＭＳ ゴシック" w:eastAsia="ＭＳ ゴシック"/>
                <w:color w:val="000000" w:themeColor="text1"/>
                <w:spacing w:val="4"/>
                <w:kern w:val="0"/>
                <w:sz w:val="18"/>
              </w:rPr>
            </w:pPr>
            <w:r>
              <w:rPr>
                <w:rFonts w:hint="eastAsia" w:ascii="ＭＳ ゴシック" w:hAnsi="ＭＳ ゴシック" w:eastAsia="ＭＳ ゴシック"/>
                <w:color w:val="000000" w:themeColor="text1"/>
                <w:kern w:val="0"/>
                <w:sz w:val="18"/>
              </w:rPr>
              <w:t>　　　　　　有効高さ（梁下）　　（　　　）ｍｍ以上</w:t>
            </w:r>
          </w:p>
          <w:p>
            <w:pPr>
              <w:pStyle w:val="0"/>
              <w:suppressAutoHyphens w:val="1"/>
              <w:wordWrap w:val="0"/>
              <w:adjustRightInd w:val="0"/>
              <w:ind w:left="210" w:leftChars="100"/>
              <w:jc w:val="left"/>
              <w:textAlignment w:val="baseline"/>
              <w:rPr>
                <w:rFonts w:hint="default" w:ascii="ＭＳ ゴシック" w:hAnsi="ＭＳ ゴシック" w:eastAsia="ＭＳ ゴシック"/>
                <w:color w:val="000000" w:themeColor="text1"/>
                <w:spacing w:val="4"/>
                <w:kern w:val="0"/>
                <w:sz w:val="18"/>
              </w:rPr>
            </w:pPr>
            <w:r>
              <w:rPr>
                <w:rFonts w:hint="eastAsia" w:ascii="ＭＳ ゴシック" w:hAnsi="ＭＳ ゴシック" w:eastAsia="ＭＳ ゴシック"/>
                <w:color w:val="000000" w:themeColor="text1"/>
                <w:kern w:val="0"/>
                <w:sz w:val="18"/>
              </w:rPr>
              <w:t>２　構造　　・鉄筋コンクリ－ト造</w:t>
            </w:r>
          </w:p>
          <w:p>
            <w:pPr>
              <w:pStyle w:val="0"/>
              <w:suppressAutoHyphens w:val="1"/>
              <w:wordWrap w:val="0"/>
              <w:adjustRightInd w:val="0"/>
              <w:ind w:left="210" w:leftChars="100"/>
              <w:jc w:val="left"/>
              <w:textAlignment w:val="baseline"/>
              <w:rPr>
                <w:rFonts w:hint="default" w:ascii="ＭＳ ゴシック" w:hAnsi="ＭＳ ゴシック" w:eastAsia="ＭＳ ゴシック"/>
                <w:color w:val="000000" w:themeColor="text1"/>
                <w:spacing w:val="4"/>
                <w:kern w:val="0"/>
                <w:sz w:val="18"/>
              </w:rPr>
            </w:pPr>
            <w:r>
              <w:rPr>
                <w:rFonts w:hint="eastAsia" w:ascii="ＭＳ ゴシック" w:hAnsi="ＭＳ ゴシック" w:eastAsia="ＭＳ ゴシック"/>
                <w:color w:val="000000" w:themeColor="text1"/>
                <w:kern w:val="0"/>
                <w:sz w:val="18"/>
              </w:rPr>
              <w:t>　　　　　　・補強コンクリ－トブロック造</w:t>
            </w:r>
          </w:p>
          <w:p>
            <w:pPr>
              <w:pStyle w:val="0"/>
              <w:suppressAutoHyphens w:val="1"/>
              <w:wordWrap w:val="0"/>
              <w:adjustRightInd w:val="0"/>
              <w:ind w:left="210" w:leftChars="100"/>
              <w:jc w:val="left"/>
              <w:textAlignment w:val="baseline"/>
              <w:rPr>
                <w:rFonts w:hint="eastAsia" w:ascii="ＭＳ ゴシック" w:hAnsi="ＭＳ ゴシック" w:eastAsia="ＭＳ ゴシック"/>
                <w:color w:val="000000" w:themeColor="text1"/>
                <w:kern w:val="0"/>
                <w:sz w:val="18"/>
              </w:rPr>
            </w:pPr>
            <w:r>
              <w:rPr>
                <w:rFonts w:hint="eastAsia" w:ascii="ＭＳ ゴシック" w:hAnsi="ＭＳ ゴシック" w:eastAsia="ＭＳ ゴシック"/>
                <w:color w:val="000000" w:themeColor="text1"/>
                <w:kern w:val="0"/>
                <w:sz w:val="18"/>
              </w:rPr>
              <w:t>３　仕上</w:t>
            </w:r>
          </w:p>
          <w:p>
            <w:pPr>
              <w:pStyle w:val="0"/>
              <w:suppressAutoHyphens w:val="1"/>
              <w:wordWrap w:val="0"/>
              <w:adjustRightInd w:val="0"/>
              <w:ind w:left="420" w:leftChars="200"/>
              <w:jc w:val="left"/>
              <w:textAlignment w:val="baseline"/>
              <w:rPr>
                <w:rFonts w:hint="default" w:ascii="ＭＳ ゴシック" w:hAnsi="ＭＳ ゴシック" w:eastAsia="ＭＳ ゴシック"/>
                <w:color w:val="000000" w:themeColor="text1"/>
                <w:spacing w:val="4"/>
                <w:kern w:val="0"/>
                <w:sz w:val="18"/>
              </w:rPr>
            </w:pPr>
            <w:r>
              <w:rPr>
                <w:rFonts w:hint="eastAsia" w:ascii="ＭＳ ゴシック" w:hAnsi="ＭＳ ゴシック" w:eastAsia="ＭＳ ゴシック"/>
                <w:color w:val="000000" w:themeColor="text1"/>
                <w:kern w:val="0"/>
                <w:sz w:val="18"/>
              </w:rPr>
              <w:t>⑴　床　　・コンクリ－ト打ち金ゴテ仕上げ</w:t>
            </w:r>
            <w:r>
              <w:rPr>
                <w:rFonts w:hint="default" w:ascii="ＭＳ ゴシック" w:hAnsi="ＭＳ ゴシック" w:eastAsia="ＭＳ ゴシック"/>
                <w:color w:val="000000" w:themeColor="text1"/>
                <w:kern w:val="0"/>
                <w:sz w:val="18"/>
              </w:rPr>
              <w:t>　　　</w:t>
            </w:r>
            <w:r>
              <w:rPr>
                <w:rFonts w:hint="eastAsia" w:ascii="ＭＳ ゴシック" w:hAnsi="ＭＳ ゴシック" w:eastAsia="ＭＳ ゴシック"/>
                <w:color w:val="000000" w:themeColor="text1"/>
                <w:kern w:val="0"/>
                <w:sz w:val="18"/>
              </w:rPr>
              <w:t>　　　・モルタル金ゴテ仕上げ</w:t>
            </w:r>
          </w:p>
          <w:p>
            <w:pPr>
              <w:pStyle w:val="0"/>
              <w:suppressAutoHyphens w:val="1"/>
              <w:wordWrap w:val="0"/>
              <w:adjustRightInd w:val="0"/>
              <w:ind w:left="420" w:leftChars="200"/>
              <w:jc w:val="left"/>
              <w:textAlignment w:val="baseline"/>
              <w:rPr>
                <w:rFonts w:hint="eastAsia" w:ascii="ＭＳ ゴシック" w:hAnsi="ＭＳ ゴシック" w:eastAsia="ＭＳ ゴシック"/>
                <w:color w:val="000000" w:themeColor="text1"/>
                <w:kern w:val="0"/>
                <w:sz w:val="18"/>
              </w:rPr>
            </w:pPr>
            <w:r>
              <w:rPr>
                <w:rFonts w:hint="eastAsia" w:ascii="ＭＳ ゴシック" w:hAnsi="ＭＳ ゴシック" w:eastAsia="ＭＳ ゴシック"/>
                <w:color w:val="000000" w:themeColor="text1"/>
                <w:kern w:val="0"/>
                <w:sz w:val="18"/>
              </w:rPr>
              <w:t>⑵　天井　・グラスウ－ル</w:t>
            </w:r>
            <w:r>
              <w:rPr>
                <w:rFonts w:hint="eastAsia" w:ascii="ＭＳ ゴシック" w:hAnsi="ＭＳ ゴシック" w:eastAsia="ＭＳ ゴシック"/>
                <w:color w:val="000000" w:themeColor="text1"/>
                <w:kern w:val="0"/>
                <w:sz w:val="18"/>
              </w:rPr>
              <w:t>25</w:t>
            </w:r>
            <w:r>
              <w:rPr>
                <w:rFonts w:hint="eastAsia" w:ascii="ＭＳ ゴシック" w:hAnsi="ＭＳ ゴシック" w:eastAsia="ＭＳ ゴシック"/>
                <w:color w:val="000000" w:themeColor="text1"/>
                <w:kern w:val="0"/>
                <w:sz w:val="18"/>
              </w:rPr>
              <w:t>ｔガラスクロス仕上げ</w:t>
            </w:r>
            <w:r>
              <w:rPr>
                <w:rFonts w:hint="default" w:ascii="ＭＳ ゴシック" w:hAnsi="ＭＳ ゴシック" w:eastAsia="ＭＳ ゴシック"/>
                <w:color w:val="000000" w:themeColor="text1"/>
                <w:kern w:val="0"/>
                <w:sz w:val="18"/>
              </w:rPr>
              <w:t>　　</w:t>
            </w:r>
            <w:r>
              <w:rPr>
                <w:rFonts w:hint="eastAsia" w:ascii="ＭＳ ゴシック" w:hAnsi="ＭＳ ゴシック" w:eastAsia="ＭＳ ゴシック"/>
                <w:color w:val="000000" w:themeColor="text1"/>
                <w:kern w:val="0"/>
                <w:sz w:val="18"/>
              </w:rPr>
              <w:t>・木毛セメント板</w:t>
            </w:r>
          </w:p>
          <w:p>
            <w:pPr>
              <w:pStyle w:val="0"/>
              <w:suppressAutoHyphens w:val="1"/>
              <w:wordWrap w:val="0"/>
              <w:adjustRightInd w:val="0"/>
              <w:ind w:left="420" w:leftChars="200"/>
              <w:jc w:val="left"/>
              <w:textAlignment w:val="baseline"/>
              <w:rPr>
                <w:rFonts w:hint="eastAsia" w:ascii="ＭＳ ゴシック" w:hAnsi="ＭＳ ゴシック" w:eastAsia="ＭＳ ゴシック"/>
                <w:color w:val="000000" w:themeColor="text1"/>
                <w:kern w:val="0"/>
                <w:sz w:val="18"/>
              </w:rPr>
            </w:pPr>
            <w:r>
              <w:rPr>
                <w:rFonts w:hint="eastAsia" w:ascii="ＭＳ ゴシック" w:hAnsi="ＭＳ ゴシック" w:eastAsia="ＭＳ ゴシック"/>
                <w:color w:val="000000" w:themeColor="text1"/>
                <w:kern w:val="0"/>
                <w:sz w:val="18"/>
              </w:rPr>
              <w:t>　　　　　・その他</w:t>
            </w:r>
          </w:p>
          <w:p>
            <w:pPr>
              <w:pStyle w:val="0"/>
              <w:suppressAutoHyphens w:val="1"/>
              <w:wordWrap w:val="0"/>
              <w:adjustRightInd w:val="0"/>
              <w:ind w:left="420" w:leftChars="200"/>
              <w:jc w:val="left"/>
              <w:textAlignment w:val="baseline"/>
              <w:rPr>
                <w:rFonts w:hint="default" w:ascii="ＭＳ ゴシック" w:hAnsi="ＭＳ ゴシック" w:eastAsia="ＭＳ ゴシック"/>
                <w:color w:val="000000" w:themeColor="text1"/>
                <w:spacing w:val="4"/>
                <w:kern w:val="0"/>
                <w:sz w:val="18"/>
              </w:rPr>
            </w:pPr>
            <w:r>
              <w:rPr>
                <w:rFonts w:hint="eastAsia" w:ascii="ＭＳ ゴシック" w:hAnsi="ＭＳ ゴシック" w:eastAsia="ＭＳ ゴシック"/>
                <w:color w:val="000000" w:themeColor="text1"/>
                <w:kern w:val="0"/>
                <w:sz w:val="18"/>
              </w:rPr>
              <w:t>⑶　内装　・　グラスウール２５ｔガラスクロス仕上げ</w:t>
            </w:r>
          </w:p>
          <w:p>
            <w:pPr>
              <w:pStyle w:val="0"/>
              <w:suppressAutoHyphens w:val="1"/>
              <w:wordWrap w:val="0"/>
              <w:adjustRightInd w:val="0"/>
              <w:ind w:left="420" w:leftChars="200"/>
              <w:jc w:val="left"/>
              <w:textAlignment w:val="baseline"/>
              <w:rPr>
                <w:rFonts w:hint="default" w:ascii="ＭＳ ゴシック" w:hAnsi="ＭＳ ゴシック" w:eastAsia="ＭＳ ゴシック"/>
                <w:color w:val="000000" w:themeColor="text1"/>
                <w:spacing w:val="4"/>
                <w:kern w:val="0"/>
                <w:sz w:val="18"/>
              </w:rPr>
            </w:pPr>
            <w:r>
              <w:rPr>
                <w:rFonts w:hint="eastAsia" w:ascii="ＭＳ ゴシック" w:hAnsi="ＭＳ ゴシック" w:eastAsia="ＭＳ ゴシック"/>
                <w:color w:val="000000" w:themeColor="text1"/>
                <w:kern w:val="0"/>
                <w:sz w:val="18"/>
              </w:rPr>
              <w:t>　　　　　・　コンクリート打放し</w:t>
            </w:r>
          </w:p>
          <w:p>
            <w:pPr>
              <w:pStyle w:val="0"/>
              <w:suppressAutoHyphens w:val="1"/>
              <w:wordWrap w:val="0"/>
              <w:adjustRightInd w:val="0"/>
              <w:ind w:left="420" w:leftChars="200"/>
              <w:jc w:val="left"/>
              <w:textAlignment w:val="baseline"/>
              <w:rPr>
                <w:rFonts w:hint="default" w:ascii="ＭＳ ゴシック" w:hAnsi="ＭＳ ゴシック" w:eastAsia="ＭＳ ゴシック"/>
                <w:color w:val="000000" w:themeColor="text1"/>
                <w:spacing w:val="4"/>
                <w:kern w:val="0"/>
                <w:sz w:val="18"/>
              </w:rPr>
            </w:pPr>
            <w:r>
              <w:rPr>
                <w:rFonts w:hint="eastAsia" w:ascii="ＭＳ ゴシック" w:hAnsi="ＭＳ ゴシック" w:eastAsia="ＭＳ ゴシック"/>
                <w:color w:val="000000" w:themeColor="text1"/>
                <w:kern w:val="0"/>
                <w:sz w:val="18"/>
              </w:rPr>
              <w:t>　　　　　・　その他</w:t>
            </w:r>
          </w:p>
          <w:p>
            <w:pPr>
              <w:pStyle w:val="0"/>
              <w:suppressAutoHyphens w:val="1"/>
              <w:wordWrap w:val="0"/>
              <w:adjustRightInd w:val="0"/>
              <w:ind w:left="420" w:leftChars="200"/>
              <w:jc w:val="left"/>
              <w:textAlignment w:val="baseline"/>
              <w:rPr>
                <w:rFonts w:hint="default" w:ascii="ＭＳ ゴシック" w:hAnsi="ＭＳ ゴシック" w:eastAsia="ＭＳ ゴシック"/>
                <w:color w:val="000000" w:themeColor="text1"/>
                <w:spacing w:val="4"/>
                <w:kern w:val="0"/>
                <w:sz w:val="18"/>
              </w:rPr>
            </w:pPr>
            <w:r>
              <w:rPr>
                <w:rFonts w:hint="eastAsia" w:ascii="ＭＳ ゴシック" w:hAnsi="ＭＳ ゴシック" w:eastAsia="ＭＳ ゴシック"/>
                <w:color w:val="000000" w:themeColor="text1"/>
                <w:kern w:val="0"/>
                <w:sz w:val="18"/>
              </w:rPr>
              <w:t>⑷　外装　・　吹付タイル</w:t>
            </w:r>
          </w:p>
          <w:p>
            <w:pPr>
              <w:pStyle w:val="0"/>
              <w:suppressAutoHyphens w:val="1"/>
              <w:wordWrap w:val="0"/>
              <w:adjustRightInd w:val="0"/>
              <w:ind w:left="420" w:leftChars="200"/>
              <w:jc w:val="left"/>
              <w:textAlignment w:val="baseline"/>
              <w:rPr>
                <w:rFonts w:hint="default" w:ascii="ＭＳ ゴシック" w:hAnsi="ＭＳ ゴシック" w:eastAsia="ＭＳ ゴシック"/>
                <w:color w:val="000000" w:themeColor="text1"/>
                <w:spacing w:val="4"/>
                <w:kern w:val="0"/>
                <w:sz w:val="18"/>
              </w:rPr>
            </w:pPr>
            <w:r>
              <w:rPr>
                <w:rFonts w:hint="eastAsia" w:ascii="ＭＳ ゴシック" w:hAnsi="ＭＳ ゴシック" w:eastAsia="ＭＳ ゴシック"/>
                <w:color w:val="000000" w:themeColor="text1"/>
                <w:kern w:val="0"/>
                <w:sz w:val="18"/>
              </w:rPr>
              <w:t>　　　　　・　アクリルリシン</w:t>
            </w:r>
          </w:p>
          <w:p>
            <w:pPr>
              <w:pStyle w:val="0"/>
              <w:suppressAutoHyphens w:val="1"/>
              <w:wordWrap w:val="0"/>
              <w:adjustRightInd w:val="0"/>
              <w:ind w:left="420" w:leftChars="200"/>
              <w:jc w:val="left"/>
              <w:textAlignment w:val="baseline"/>
              <w:rPr>
                <w:rFonts w:hint="default" w:ascii="ＭＳ ゴシック" w:hAnsi="ＭＳ ゴシック" w:eastAsia="ＭＳ ゴシック"/>
                <w:color w:val="000000" w:themeColor="text1"/>
                <w:spacing w:val="4"/>
                <w:kern w:val="0"/>
                <w:sz w:val="18"/>
              </w:rPr>
            </w:pPr>
            <w:r>
              <w:rPr>
                <w:rFonts w:hint="eastAsia" w:ascii="ＭＳ ゴシック" w:hAnsi="ＭＳ ゴシック" w:eastAsia="ＭＳ ゴシック"/>
                <w:color w:val="000000" w:themeColor="text1"/>
                <w:kern w:val="0"/>
                <w:sz w:val="18"/>
              </w:rPr>
              <w:t>　　　　　・　その他</w:t>
            </w:r>
          </w:p>
          <w:p>
            <w:pPr>
              <w:pStyle w:val="0"/>
              <w:suppressAutoHyphens w:val="1"/>
              <w:wordWrap w:val="0"/>
              <w:adjustRightInd w:val="0"/>
              <w:ind w:left="420" w:leftChars="200"/>
              <w:jc w:val="left"/>
              <w:textAlignment w:val="baseline"/>
              <w:rPr>
                <w:rFonts w:hint="default" w:ascii="ＭＳ ゴシック" w:hAnsi="ＭＳ ゴシック" w:eastAsia="ＭＳ ゴシック"/>
                <w:color w:val="000000" w:themeColor="text1"/>
                <w:spacing w:val="4"/>
                <w:kern w:val="0"/>
                <w:sz w:val="18"/>
              </w:rPr>
            </w:pPr>
            <w:r>
              <w:rPr>
                <w:rFonts w:hint="eastAsia" w:ascii="ＭＳ ゴシック" w:hAnsi="ＭＳ ゴシック" w:eastAsia="ＭＳ ゴシック"/>
                <w:color w:val="000000" w:themeColor="text1"/>
                <w:kern w:val="0"/>
                <w:sz w:val="18"/>
              </w:rPr>
              <w:t>⑸　屋根　・　シート防水</w:t>
            </w:r>
          </w:p>
          <w:p>
            <w:pPr>
              <w:pStyle w:val="0"/>
              <w:suppressAutoHyphens w:val="1"/>
              <w:wordWrap w:val="0"/>
              <w:adjustRightInd w:val="0"/>
              <w:ind w:left="420" w:leftChars="200"/>
              <w:jc w:val="left"/>
              <w:textAlignment w:val="baseline"/>
              <w:rPr>
                <w:rFonts w:hint="default" w:ascii="ＭＳ ゴシック" w:hAnsi="ＭＳ ゴシック" w:eastAsia="ＭＳ ゴシック"/>
                <w:color w:val="000000" w:themeColor="text1"/>
                <w:spacing w:val="4"/>
                <w:kern w:val="0"/>
                <w:sz w:val="18"/>
              </w:rPr>
            </w:pPr>
            <w:r>
              <w:rPr>
                <w:rFonts w:hint="eastAsia" w:ascii="ＭＳ ゴシック" w:hAnsi="ＭＳ ゴシック" w:eastAsia="ＭＳ ゴシック"/>
                <w:color w:val="000000" w:themeColor="text1"/>
                <w:kern w:val="0"/>
                <w:sz w:val="18"/>
              </w:rPr>
              <w:t>　　　　　・　その他</w:t>
            </w:r>
          </w:p>
          <w:p>
            <w:pPr>
              <w:pStyle w:val="0"/>
              <w:suppressAutoHyphens w:val="1"/>
              <w:wordWrap w:val="0"/>
              <w:adjustRightInd w:val="0"/>
              <w:ind w:left="420" w:leftChars="200"/>
              <w:jc w:val="left"/>
              <w:textAlignment w:val="baseline"/>
              <w:rPr>
                <w:rFonts w:hint="default" w:ascii="ＭＳ ゴシック" w:hAnsi="ＭＳ ゴシック" w:eastAsia="ＭＳ ゴシック"/>
                <w:color w:val="000000" w:themeColor="text1"/>
                <w:spacing w:val="4"/>
                <w:kern w:val="0"/>
                <w:sz w:val="18"/>
              </w:rPr>
            </w:pPr>
            <w:r>
              <w:rPr>
                <w:rFonts w:hint="eastAsia" w:ascii="ＭＳ ゴシック" w:hAnsi="ＭＳ ゴシック" w:eastAsia="ＭＳ ゴシック"/>
                <w:color w:val="000000" w:themeColor="text1"/>
                <w:kern w:val="0"/>
                <w:sz w:val="18"/>
              </w:rPr>
              <w:t>⑹　出入口・　防音　　　・　普通</w:t>
            </w:r>
          </w:p>
          <w:p>
            <w:pPr>
              <w:pStyle w:val="0"/>
              <w:suppressAutoHyphens w:val="1"/>
              <w:wordWrap w:val="0"/>
              <w:adjustRightInd w:val="0"/>
              <w:ind w:left="420" w:leftChars="200"/>
              <w:jc w:val="left"/>
              <w:textAlignment w:val="baseline"/>
              <w:rPr>
                <w:rFonts w:hint="eastAsia" w:ascii="ＭＳ ゴシック" w:hAnsi="ＭＳ ゴシック" w:eastAsia="ＭＳ ゴシック"/>
                <w:color w:val="000000" w:themeColor="text1"/>
                <w:kern w:val="0"/>
                <w:sz w:val="18"/>
              </w:rPr>
            </w:pPr>
            <w:r>
              <w:rPr>
                <w:rFonts w:hint="eastAsia" w:ascii="ＭＳ ゴシック" w:hAnsi="ＭＳ ゴシック" w:eastAsia="ＭＳ ゴシック"/>
                <w:color w:val="000000" w:themeColor="text1"/>
                <w:kern w:val="0"/>
                <w:sz w:val="18"/>
              </w:rPr>
              <w:t>⑺　窓　　・　アルミサッシ（　　）ｍｍＷ×（　　）ｍｍＨ</w:t>
            </w:r>
          </w:p>
          <w:p>
            <w:pPr>
              <w:pStyle w:val="0"/>
              <w:suppressAutoHyphens w:val="1"/>
              <w:wordWrap w:val="0"/>
              <w:adjustRightInd w:val="0"/>
              <w:ind w:left="420" w:leftChars="200"/>
              <w:jc w:val="left"/>
              <w:textAlignment w:val="baseline"/>
              <w:rPr>
                <w:rFonts w:hint="eastAsia" w:ascii="ＭＳ ゴシック" w:hAnsi="ＭＳ ゴシック" w:eastAsia="ＭＳ ゴシック"/>
                <w:color w:val="000000" w:themeColor="text1"/>
                <w:spacing w:val="4"/>
                <w:kern w:val="0"/>
                <w:sz w:val="18"/>
              </w:rPr>
            </w:pPr>
            <w:r>
              <w:rPr>
                <w:rFonts w:hint="eastAsia" w:ascii="ＭＳ ゴシック" w:hAnsi="ＭＳ ゴシック" w:eastAsia="ＭＳ ゴシック"/>
                <w:color w:val="000000" w:themeColor="text1"/>
                <w:kern w:val="0"/>
                <w:sz w:val="18"/>
              </w:rPr>
              <w:t>　　　　　・　無し</w:t>
            </w:r>
          </w:p>
          <w:p>
            <w:pPr>
              <w:pStyle w:val="0"/>
              <w:suppressAutoHyphens w:val="1"/>
              <w:wordWrap w:val="0"/>
              <w:adjustRightInd w:val="0"/>
              <w:ind w:left="210" w:leftChars="100"/>
              <w:jc w:val="left"/>
              <w:textAlignment w:val="baseline"/>
              <w:rPr>
                <w:rFonts w:hint="eastAsia" w:ascii="ＭＳ ゴシック" w:hAnsi="ＭＳ ゴシック" w:eastAsia="ＭＳ ゴシック"/>
                <w:color w:val="000000" w:themeColor="text1"/>
                <w:kern w:val="0"/>
                <w:sz w:val="18"/>
              </w:rPr>
            </w:pPr>
            <w:r>
              <w:rPr>
                <w:rFonts w:hint="eastAsia" w:ascii="ＭＳ ゴシック" w:hAnsi="ＭＳ ゴシック" w:eastAsia="ＭＳ ゴシック"/>
                <w:color w:val="000000" w:themeColor="text1"/>
                <w:kern w:val="0"/>
                <w:sz w:val="18"/>
              </w:rPr>
              <w:t>４　機械室の換気は室内温度が３５℃以下（外気温度３０℃のとき）となる風量を第</w:t>
            </w:r>
          </w:p>
          <w:p>
            <w:pPr>
              <w:pStyle w:val="0"/>
              <w:suppressAutoHyphens w:val="1"/>
              <w:wordWrap w:val="0"/>
              <w:adjustRightInd w:val="0"/>
              <w:ind w:left="210" w:leftChars="100"/>
              <w:jc w:val="left"/>
              <w:textAlignment w:val="baseline"/>
              <w:rPr>
                <w:rFonts w:hint="default" w:ascii="ＭＳ ゴシック" w:hAnsi="ＭＳ ゴシック" w:eastAsia="ＭＳ ゴシック"/>
                <w:color w:val="000000" w:themeColor="text1"/>
                <w:spacing w:val="4"/>
                <w:kern w:val="0"/>
                <w:sz w:val="18"/>
              </w:rPr>
            </w:pPr>
            <w:r>
              <w:rPr>
                <w:rFonts w:hint="eastAsia" w:ascii="ＭＳ ゴシック" w:hAnsi="ＭＳ ゴシック" w:eastAsia="ＭＳ ゴシック"/>
                <w:color w:val="000000" w:themeColor="text1"/>
                <w:kern w:val="0"/>
                <w:sz w:val="18"/>
              </w:rPr>
              <w:t>　３種換気方式（自動）で行う。</w:t>
            </w:r>
          </w:p>
          <w:p>
            <w:pPr>
              <w:pStyle w:val="0"/>
              <w:suppressAutoHyphens w:val="1"/>
              <w:wordWrap w:val="0"/>
              <w:adjustRightInd w:val="0"/>
              <w:ind w:left="210" w:leftChars="100"/>
              <w:jc w:val="left"/>
              <w:textAlignment w:val="baseline"/>
              <w:rPr>
                <w:rFonts w:hint="default" w:ascii="ＭＳ ゴシック" w:hAnsi="ＭＳ ゴシック" w:eastAsia="ＭＳ ゴシック"/>
                <w:color w:val="000000" w:themeColor="text1"/>
                <w:spacing w:val="4"/>
                <w:kern w:val="0"/>
                <w:sz w:val="18"/>
              </w:rPr>
            </w:pPr>
            <w:r>
              <w:rPr>
                <w:rFonts w:hint="eastAsia" w:ascii="ＭＳ ゴシック" w:hAnsi="ＭＳ ゴシック" w:eastAsia="ＭＳ ゴシック"/>
                <w:color w:val="000000" w:themeColor="text1"/>
                <w:kern w:val="0"/>
                <w:sz w:val="18"/>
              </w:rPr>
              <w:t>５　照明器具　・　防滴形蛍光灯（ガード付）（　　　Ｗ　　　灯）</w:t>
            </w:r>
          </w:p>
          <w:p>
            <w:pPr>
              <w:pStyle w:val="0"/>
              <w:suppressAutoHyphens w:val="1"/>
              <w:wordWrap w:val="0"/>
              <w:adjustRightInd w:val="0"/>
              <w:ind w:left="210" w:leftChars="100"/>
              <w:jc w:val="left"/>
              <w:textAlignment w:val="baseline"/>
              <w:rPr>
                <w:rFonts w:hint="default" w:ascii="ＭＳ ゴシック" w:hAnsi="ＭＳ ゴシック" w:eastAsia="ＭＳ ゴシック"/>
                <w:color w:val="000000" w:themeColor="text1"/>
                <w:spacing w:val="4"/>
                <w:kern w:val="0"/>
                <w:sz w:val="18"/>
              </w:rPr>
            </w:pPr>
            <w:r>
              <w:rPr>
                <w:rFonts w:hint="eastAsia" w:ascii="ＭＳ ゴシック" w:hAnsi="ＭＳ ゴシック" w:eastAsia="ＭＳ ゴシック"/>
                <w:color w:val="000000" w:themeColor="text1"/>
                <w:kern w:val="0"/>
                <w:sz w:val="18"/>
              </w:rPr>
              <w:t>　　　　　　　・　その他　（　　　　　　　　　　　）</w:t>
            </w:r>
          </w:p>
          <w:p>
            <w:pPr>
              <w:pStyle w:val="0"/>
              <w:rPr>
                <w:rFonts w:hint="eastAsia" w:ascii="ＭＳ ゴシック" w:hAnsi="ＭＳ ゴシック" w:eastAsia="ＭＳ ゴシック"/>
                <w:color w:val="000000" w:themeColor="text1"/>
                <w:kern w:val="0"/>
                <w:sz w:val="18"/>
              </w:rPr>
            </w:pPr>
          </w:p>
        </w:tc>
      </w:tr>
      <w:tr>
        <w:tblPrEx>
          <w:tblCellMar>
            <w:left w:w="13" w:type="dxa"/>
            <w:right w:w="13" w:type="dxa"/>
          </w:tblCellMar>
        </w:tblPrEx>
        <w:trPr>
          <w:cantSplit/>
          <w:trHeight w:val="435" w:hRule="atLeast"/>
        </w:trPr>
        <w:tc>
          <w:tcPr>
            <w:tcW w:w="284" w:type="dxa"/>
            <w:vMerge w:val="continue"/>
            <w:tcBorders>
              <w:top w:val="none" w:color="auto" w:sz="0" w:space="0"/>
              <w:left w:val="single" w:color="auto" w:sz="4" w:space="0"/>
              <w:bottom w:val="none" w:color="auto" w:sz="0" w:space="0"/>
              <w:right w:val="nil"/>
              <w:tl2br w:val="nil"/>
              <w:tr2bl w:val="nil"/>
            </w:tcBorders>
            <w:vAlign w:val="top"/>
          </w:tcPr>
          <w:p>
            <w:pPr>
              <w:pStyle w:val="0"/>
              <w:jc w:val="center"/>
              <w:rPr>
                <w:rFonts w:hint="eastAsia" w:ascii="ＭＳ ゴシック" w:hAnsi="ＭＳ ゴシック" w:eastAsia="ＭＳ ゴシック"/>
                <w:sz w:val="18"/>
              </w:rPr>
            </w:pPr>
          </w:p>
        </w:tc>
        <w:tc>
          <w:tcPr>
            <w:tcW w:w="1984" w:type="dxa"/>
            <w:tcBorders>
              <w:top w:val="none" w:color="auto" w:sz="0" w:space="0"/>
              <w:left w:val="single" w:color="000000" w:sz="4" w:space="0"/>
              <w:bottom w:val="single" w:color="C0C0C0" w:sz="4" w:space="0"/>
              <w:right w:val="single" w:color="auto" w:sz="4" w:space="0"/>
              <w:tl2br w:val="nil"/>
              <w:tr2bl w:val="nil"/>
            </w:tcBorders>
            <w:vAlign w:val="top"/>
          </w:tcPr>
          <w:p>
            <w:pPr>
              <w:pStyle w:val="0"/>
              <w:rPr>
                <w:rFonts w:hint="eastAsia" w:ascii="ＭＳ ゴシック" w:hAnsi="ＭＳ ゴシック" w:eastAsia="ＭＳ ゴシック"/>
                <w:color w:val="000000" w:themeColor="text1"/>
                <w:kern w:val="0"/>
                <w:sz w:val="18"/>
              </w:rPr>
            </w:pPr>
            <w:r>
              <w:rPr>
                <w:rFonts w:hint="default" w:ascii="ＭＳ ゴシック" w:hAnsi="ＭＳ ゴシック" w:eastAsia="ＭＳ ゴシック"/>
                <w:color w:val="000000" w:themeColor="text1"/>
                <w:kern w:val="0"/>
                <w:sz w:val="18"/>
              </w:rPr>
              <w:t>1</w:t>
            </w:r>
            <w:r>
              <w:rPr>
                <w:rFonts w:hint="eastAsia" w:ascii="ＭＳ ゴシック" w:hAnsi="ＭＳ ゴシック" w:eastAsia="ＭＳ ゴシック"/>
                <w:color w:val="000000" w:themeColor="text1"/>
                <w:kern w:val="0"/>
                <w:sz w:val="18"/>
              </w:rPr>
              <w:t>5</w:t>
            </w:r>
            <w:r>
              <w:rPr>
                <w:rFonts w:hint="default" w:ascii="ＭＳ ゴシック" w:hAnsi="ＭＳ ゴシック" w:eastAsia="ＭＳ ゴシック"/>
                <w:color w:val="000000" w:themeColor="text1"/>
                <w:kern w:val="0"/>
                <w:sz w:val="18"/>
              </w:rPr>
              <w:t>　</w:t>
            </w:r>
            <w:r>
              <w:rPr>
                <w:rFonts w:hint="eastAsia" w:ascii="ＭＳ ゴシック" w:hAnsi="ＭＳ ゴシック" w:eastAsia="ＭＳ ゴシック"/>
                <w:color w:val="000000" w:themeColor="text1"/>
                <w:kern w:val="0"/>
                <w:sz w:val="18"/>
              </w:rPr>
              <w:t>土木工事及び仮設</w:t>
            </w:r>
          </w:p>
          <w:p>
            <w:pPr>
              <w:pStyle w:val="0"/>
              <w:rPr>
                <w:rFonts w:hint="default" w:ascii="ＭＳ ゴシック" w:hAnsi="ＭＳ ゴシック" w:eastAsia="ＭＳ ゴシック"/>
                <w:color w:val="000000" w:themeColor="text1"/>
                <w:kern w:val="0"/>
                <w:sz w:val="18"/>
              </w:rPr>
            </w:pPr>
            <w:r>
              <w:rPr>
                <w:rFonts w:hint="eastAsia" w:ascii="ＭＳ ゴシック" w:hAnsi="ＭＳ ゴシック" w:eastAsia="ＭＳ ゴシック"/>
                <w:color w:val="000000" w:themeColor="text1"/>
                <w:kern w:val="0"/>
                <w:sz w:val="18"/>
              </w:rPr>
              <w:t>　工事</w:t>
            </w:r>
          </w:p>
        </w:tc>
        <w:tc>
          <w:tcPr>
            <w:tcW w:w="7372" w:type="dxa"/>
            <w:gridSpan w:val="2"/>
            <w:tcBorders>
              <w:top w:val="none" w:color="auto" w:sz="0" w:space="0"/>
              <w:left w:val="single" w:color="000000" w:sz="4" w:space="0"/>
              <w:bottom w:val="single" w:color="C0C0C0" w:sz="4" w:space="0"/>
              <w:right w:val="none" w:color="auto" w:sz="0" w:space="0"/>
              <w:tl2br w:val="nil"/>
              <w:tr2bl w:val="nil"/>
            </w:tcBorders>
            <w:vAlign w:val="top"/>
          </w:tcPr>
          <w:p>
            <w:pPr>
              <w:pStyle w:val="0"/>
              <w:suppressAutoHyphens w:val="1"/>
              <w:wordWrap w:val="0"/>
              <w:adjustRightInd w:val="0"/>
              <w:ind w:left="210" w:leftChars="100"/>
              <w:jc w:val="left"/>
              <w:textAlignment w:val="baseline"/>
              <w:rPr>
                <w:rFonts w:hint="default" w:ascii="ＭＳ ゴシック" w:hAnsi="ＭＳ ゴシック" w:eastAsia="ＭＳ ゴシック"/>
                <w:color w:val="000000" w:themeColor="text1"/>
                <w:spacing w:val="4"/>
                <w:kern w:val="0"/>
                <w:sz w:val="19"/>
              </w:rPr>
            </w:pPr>
            <w:r>
              <w:rPr>
                <w:rFonts w:hint="eastAsia" w:ascii="ＭＳ ゴシック" w:hAnsi="ＭＳ ゴシック" w:eastAsia="ＭＳ ゴシック"/>
                <w:color w:val="000000" w:themeColor="text1"/>
                <w:kern w:val="0"/>
                <w:sz w:val="18"/>
              </w:rPr>
              <w:t>１　基礎杭　　　　　</w:t>
            </w:r>
            <w:r>
              <w:rPr>
                <w:rFonts w:hint="default" w:ascii="ＭＳ ゴシック" w:hAnsi="ＭＳ ゴシック" w:eastAsia="ＭＳ ゴシック"/>
                <w:color w:val="000000" w:themeColor="text1"/>
                <w:kern w:val="0"/>
                <w:sz w:val="18"/>
              </w:rPr>
              <w:t>　</w:t>
            </w:r>
            <w:r>
              <w:rPr>
                <w:rFonts w:hint="eastAsia" w:ascii="ＭＳ ゴシック" w:hAnsi="ＭＳ ゴシック" w:eastAsia="ＭＳ ゴシック"/>
                <w:color w:val="000000" w:themeColor="text1"/>
                <w:kern w:val="0"/>
                <w:sz w:val="18"/>
              </w:rPr>
              <w:t>・要（※別途　　・本工事）　　・不要</w:t>
            </w:r>
          </w:p>
          <w:p>
            <w:pPr>
              <w:pStyle w:val="0"/>
              <w:suppressAutoHyphens w:val="1"/>
              <w:wordWrap w:val="0"/>
              <w:adjustRightInd w:val="0"/>
              <w:ind w:left="210" w:leftChars="100"/>
              <w:jc w:val="left"/>
              <w:textAlignment w:val="baseline"/>
              <w:rPr>
                <w:rFonts w:hint="default" w:ascii="ＭＳ ゴシック" w:hAnsi="ＭＳ ゴシック" w:eastAsia="ＭＳ ゴシック"/>
                <w:color w:val="000000" w:themeColor="text1"/>
                <w:spacing w:val="4"/>
                <w:kern w:val="0"/>
                <w:sz w:val="19"/>
              </w:rPr>
            </w:pPr>
            <w:r>
              <w:rPr>
                <w:rFonts w:hint="eastAsia" w:ascii="ＭＳ ゴシック" w:hAnsi="ＭＳ ゴシック" w:eastAsia="ＭＳ ゴシック"/>
                <w:color w:val="000000" w:themeColor="text1"/>
                <w:kern w:val="0"/>
                <w:sz w:val="18"/>
              </w:rPr>
              <w:t>２　基礎コンクリ－ト</w:t>
            </w:r>
            <w:r>
              <w:rPr>
                <w:rFonts w:hint="default" w:ascii="ＭＳ ゴシック" w:hAnsi="ＭＳ ゴシック" w:eastAsia="ＭＳ ゴシック"/>
                <w:color w:val="000000" w:themeColor="text1"/>
                <w:kern w:val="0"/>
                <w:sz w:val="18"/>
              </w:rPr>
              <w:t>　</w:t>
            </w:r>
            <w:r>
              <w:rPr>
                <w:rFonts w:hint="eastAsia" w:ascii="ＭＳ ゴシック" w:hAnsi="ＭＳ ゴシック" w:eastAsia="ＭＳ ゴシック"/>
                <w:color w:val="000000" w:themeColor="text1"/>
                <w:kern w:val="0"/>
                <w:sz w:val="18"/>
              </w:rPr>
              <w:t>・要（※本工事　・別途）　　　・不要</w:t>
            </w:r>
          </w:p>
          <w:p>
            <w:pPr>
              <w:pStyle w:val="0"/>
              <w:suppressAutoHyphens w:val="1"/>
              <w:wordWrap w:val="0"/>
              <w:adjustRightInd w:val="0"/>
              <w:ind w:left="210" w:leftChars="100"/>
              <w:jc w:val="left"/>
              <w:textAlignment w:val="baseline"/>
              <w:rPr>
                <w:rFonts w:hint="default" w:ascii="ＭＳ ゴシック" w:hAnsi="ＭＳ ゴシック" w:eastAsia="ＭＳ ゴシック"/>
                <w:color w:val="000000" w:themeColor="text1"/>
                <w:spacing w:val="4"/>
                <w:kern w:val="0"/>
                <w:sz w:val="19"/>
              </w:rPr>
            </w:pPr>
            <w:r>
              <w:rPr>
                <w:rFonts w:hint="eastAsia" w:ascii="ＭＳ ゴシック" w:hAnsi="ＭＳ ゴシック" w:eastAsia="ＭＳ ゴシック"/>
                <w:color w:val="000000" w:themeColor="text1"/>
                <w:kern w:val="0"/>
                <w:sz w:val="18"/>
              </w:rPr>
              <w:t>３　掘削・埋戻し</w:t>
            </w:r>
            <w:r>
              <w:rPr>
                <w:rFonts w:hint="default" w:ascii="ＭＳ ゴシック" w:hAnsi="ＭＳ ゴシック" w:eastAsia="ＭＳ ゴシック"/>
                <w:color w:val="000000" w:themeColor="text1"/>
                <w:kern w:val="0"/>
                <w:sz w:val="18"/>
              </w:rPr>
              <w:t>　　　</w:t>
            </w:r>
            <w:r>
              <w:rPr>
                <w:rFonts w:hint="eastAsia" w:ascii="ＭＳ ゴシック" w:hAnsi="ＭＳ ゴシック" w:eastAsia="ＭＳ ゴシック"/>
                <w:color w:val="000000" w:themeColor="text1"/>
                <w:kern w:val="0"/>
                <w:sz w:val="18"/>
              </w:rPr>
              <w:t>※本工事　　　　・別途</w:t>
            </w:r>
          </w:p>
          <w:p>
            <w:pPr>
              <w:pStyle w:val="0"/>
              <w:suppressAutoHyphens w:val="1"/>
              <w:wordWrap w:val="0"/>
              <w:adjustRightInd w:val="0"/>
              <w:ind w:left="210" w:leftChars="100"/>
              <w:jc w:val="left"/>
              <w:textAlignment w:val="baseline"/>
              <w:rPr>
                <w:rFonts w:hint="default" w:ascii="ＭＳ ゴシック" w:hAnsi="ＭＳ ゴシック" w:eastAsia="ＭＳ ゴシック"/>
                <w:color w:val="000000" w:themeColor="text1"/>
                <w:spacing w:val="4"/>
                <w:kern w:val="0"/>
                <w:sz w:val="19"/>
              </w:rPr>
            </w:pPr>
            <w:r>
              <w:rPr>
                <w:rFonts w:hint="eastAsia" w:ascii="ＭＳ ゴシック" w:hAnsi="ＭＳ ゴシック" w:eastAsia="ＭＳ ゴシック"/>
                <w:color w:val="000000" w:themeColor="text1"/>
                <w:kern w:val="0"/>
                <w:sz w:val="18"/>
              </w:rPr>
              <w:t>４　山留工</w:t>
            </w:r>
            <w:r>
              <w:rPr>
                <w:rFonts w:hint="default" w:ascii="ＭＳ ゴシック" w:hAnsi="ＭＳ ゴシック" w:eastAsia="ＭＳ ゴシック"/>
                <w:color w:val="000000" w:themeColor="text1"/>
                <w:kern w:val="0"/>
                <w:sz w:val="18"/>
              </w:rPr>
              <w:t>　　　　　　</w:t>
            </w:r>
            <w:r>
              <w:rPr>
                <w:rFonts w:hint="eastAsia" w:ascii="ＭＳ ゴシック" w:hAnsi="ＭＳ ゴシック" w:eastAsia="ＭＳ ゴシック"/>
                <w:color w:val="000000" w:themeColor="text1"/>
                <w:kern w:val="0"/>
                <w:sz w:val="18"/>
              </w:rPr>
              <w:t>・要　（　　</w:t>
            </w:r>
            <w:r>
              <w:rPr>
                <w:rFonts w:hint="default" w:ascii="ＭＳ ゴシック" w:hAnsi="ＭＳ ゴシック" w:eastAsia="ＭＳ ゴシック"/>
                <w:color w:val="000000" w:themeColor="text1"/>
                <w:kern w:val="0"/>
                <w:sz w:val="18"/>
              </w:rPr>
              <w:t>　</w:t>
            </w:r>
            <w:r>
              <w:rPr>
                <w:rFonts w:hint="eastAsia" w:ascii="ＭＳ ゴシック" w:hAnsi="ＭＳ ゴシック" w:eastAsia="ＭＳ ゴシック"/>
                <w:color w:val="000000" w:themeColor="text1"/>
                <w:kern w:val="0"/>
                <w:sz w:val="18"/>
              </w:rPr>
              <w:t>型　　　ｍ）　　・不要</w:t>
            </w:r>
          </w:p>
          <w:p>
            <w:pPr>
              <w:pStyle w:val="0"/>
              <w:suppressAutoHyphens w:val="1"/>
              <w:wordWrap w:val="0"/>
              <w:adjustRightInd w:val="0"/>
              <w:ind w:left="210" w:leftChars="100"/>
              <w:jc w:val="left"/>
              <w:textAlignment w:val="baseline"/>
              <w:rPr>
                <w:rFonts w:hint="default" w:ascii="ＭＳ ゴシック" w:hAnsi="ＭＳ ゴシック" w:eastAsia="ＭＳ ゴシック"/>
                <w:color w:val="000000" w:themeColor="text1"/>
                <w:spacing w:val="4"/>
                <w:kern w:val="0"/>
                <w:sz w:val="19"/>
              </w:rPr>
            </w:pPr>
            <w:r>
              <w:rPr>
                <w:rFonts w:hint="eastAsia" w:ascii="ＭＳ ゴシック" w:hAnsi="ＭＳ ゴシック" w:eastAsia="ＭＳ ゴシック"/>
                <w:color w:val="000000" w:themeColor="text1"/>
                <w:kern w:val="0"/>
                <w:sz w:val="18"/>
              </w:rPr>
              <w:t>５　水替工</w:t>
            </w:r>
            <w:r>
              <w:rPr>
                <w:rFonts w:hint="default" w:ascii="ＭＳ ゴシック" w:hAnsi="ＭＳ ゴシック" w:eastAsia="ＭＳ ゴシック"/>
                <w:color w:val="000000" w:themeColor="text1"/>
                <w:kern w:val="0"/>
                <w:sz w:val="18"/>
              </w:rPr>
              <w:t>　　　　　　</w:t>
            </w:r>
            <w:r>
              <w:rPr>
                <w:rFonts w:hint="eastAsia" w:ascii="ＭＳ ゴシック" w:hAnsi="ＭＳ ゴシック" w:eastAsia="ＭＳ ゴシック"/>
                <w:color w:val="000000" w:themeColor="text1"/>
                <w:kern w:val="0"/>
                <w:sz w:val="18"/>
              </w:rPr>
              <w:t>・要（・連続</w:t>
            </w:r>
            <w:r>
              <w:rPr>
                <w:rFonts w:hint="default" w:ascii="ＭＳ ゴシック" w:hAnsi="ＭＳ ゴシック" w:eastAsia="ＭＳ ゴシック"/>
                <w:color w:val="000000" w:themeColor="text1"/>
                <w:kern w:val="0"/>
                <w:sz w:val="18"/>
              </w:rPr>
              <w:t>　　</w:t>
            </w:r>
            <w:r>
              <w:rPr>
                <w:rFonts w:hint="eastAsia" w:ascii="ＭＳ ゴシック" w:hAnsi="ＭＳ ゴシック" w:eastAsia="ＭＳ ゴシック"/>
                <w:color w:val="000000" w:themeColor="text1"/>
                <w:kern w:val="0"/>
                <w:sz w:val="18"/>
              </w:rPr>
              <w:t>・作業時排水〔　　箇所〕）　　・不要</w:t>
            </w:r>
          </w:p>
          <w:p>
            <w:pPr>
              <w:pStyle w:val="0"/>
              <w:rPr>
                <w:rFonts w:hint="eastAsia" w:ascii="ＭＳ ゴシック" w:hAnsi="ＭＳ ゴシック" w:eastAsia="ＭＳ ゴシック"/>
                <w:color w:val="000000" w:themeColor="text1"/>
                <w:kern w:val="0"/>
                <w:sz w:val="18"/>
              </w:rPr>
            </w:pPr>
          </w:p>
        </w:tc>
      </w:tr>
      <w:tr>
        <w:tblPrEx>
          <w:tblCellMar>
            <w:left w:w="13" w:type="dxa"/>
            <w:right w:w="13" w:type="dxa"/>
          </w:tblCellMar>
        </w:tblPrEx>
        <w:trPr>
          <w:cantSplit/>
          <w:trHeight w:val="70" w:hRule="atLeast"/>
        </w:trPr>
        <w:tc>
          <w:tcPr>
            <w:tcW w:w="284" w:type="dxa"/>
            <w:vMerge w:val="continue"/>
            <w:tcBorders>
              <w:top w:val="none" w:color="auto" w:sz="0" w:space="0"/>
              <w:left w:val="single" w:color="auto" w:sz="4" w:space="0"/>
              <w:bottom w:val="single" w:color="000000" w:themeColor="text1" w:sz="4" w:space="0"/>
              <w:right w:val="nil"/>
              <w:tl2br w:val="nil"/>
              <w:tr2bl w:val="nil"/>
            </w:tcBorders>
            <w:vAlign w:val="top"/>
          </w:tcPr>
          <w:p>
            <w:pPr>
              <w:pStyle w:val="0"/>
              <w:jc w:val="center"/>
              <w:rPr>
                <w:rFonts w:hint="eastAsia" w:ascii="ＭＳ ゴシック" w:hAnsi="ＭＳ ゴシック" w:eastAsia="ＭＳ ゴシック"/>
                <w:sz w:val="18"/>
              </w:rPr>
            </w:pPr>
          </w:p>
        </w:tc>
        <w:tc>
          <w:tcPr>
            <w:tcW w:w="1984" w:type="dxa"/>
            <w:tcBorders>
              <w:top w:val="none" w:color="auto" w:sz="0" w:space="0"/>
              <w:left w:val="single" w:color="000000" w:sz="4" w:space="0"/>
              <w:bottom w:val="single" w:color="auto" w:sz="4" w:space="0"/>
              <w:right w:val="single" w:color="auto" w:sz="4" w:space="0"/>
              <w:tl2br w:val="nil"/>
              <w:tr2bl w:val="nil"/>
            </w:tcBorders>
            <w:vAlign w:val="top"/>
          </w:tcPr>
          <w:p>
            <w:pPr>
              <w:pStyle w:val="0"/>
              <w:rPr>
                <w:rFonts w:hint="default" w:ascii="ＭＳ ゴシック" w:hAnsi="ＭＳ ゴシック" w:eastAsia="ＭＳ ゴシック"/>
                <w:color w:val="000000" w:themeColor="text1"/>
                <w:kern w:val="0"/>
                <w:sz w:val="18"/>
              </w:rPr>
            </w:pPr>
            <w:r>
              <w:rPr>
                <w:rFonts w:hint="default" w:ascii="ＭＳ ゴシック" w:hAnsi="ＭＳ ゴシック" w:eastAsia="ＭＳ ゴシック"/>
                <w:color w:val="000000" w:themeColor="text1"/>
                <w:kern w:val="0"/>
                <w:sz w:val="18"/>
              </w:rPr>
              <w:t>1</w:t>
            </w:r>
            <w:r>
              <w:rPr>
                <w:rFonts w:hint="eastAsia" w:ascii="ＭＳ ゴシック" w:hAnsi="ＭＳ ゴシック" w:eastAsia="ＭＳ ゴシック"/>
                <w:color w:val="000000" w:themeColor="text1"/>
                <w:kern w:val="0"/>
                <w:sz w:val="18"/>
              </w:rPr>
              <w:t>6</w:t>
            </w:r>
            <w:r>
              <w:rPr>
                <w:rFonts w:hint="default" w:ascii="ＭＳ ゴシック" w:hAnsi="ＭＳ ゴシック" w:eastAsia="ＭＳ ゴシック"/>
                <w:color w:val="000000" w:themeColor="text1"/>
                <w:kern w:val="0"/>
                <w:sz w:val="18"/>
              </w:rPr>
              <w:t>　</w:t>
            </w:r>
            <w:r>
              <w:rPr>
                <w:rFonts w:hint="eastAsia" w:ascii="ＭＳ ゴシック" w:hAnsi="ＭＳ ゴシック" w:eastAsia="ＭＳ ゴシック"/>
                <w:color w:val="000000" w:themeColor="text1"/>
                <w:kern w:val="0"/>
                <w:sz w:val="18"/>
              </w:rPr>
              <w:t>その他</w:t>
            </w:r>
          </w:p>
        </w:tc>
        <w:tc>
          <w:tcPr>
            <w:tcW w:w="7372" w:type="dxa"/>
            <w:gridSpan w:val="2"/>
            <w:tcBorders>
              <w:top w:val="none" w:color="auto" w:sz="0" w:space="0"/>
              <w:left w:val="single" w:color="000000" w:sz="4" w:space="0"/>
              <w:bottom w:val="single" w:color="auto" w:sz="4" w:space="0"/>
              <w:right w:val="none" w:color="auto" w:sz="0" w:space="0"/>
              <w:tl2br w:val="nil"/>
              <w:tr2bl w:val="nil"/>
            </w:tcBorders>
            <w:vAlign w:val="top"/>
          </w:tcPr>
          <w:p>
            <w:pPr>
              <w:pStyle w:val="0"/>
              <w:rPr>
                <w:rFonts w:hint="eastAsia" w:ascii="ＭＳ ゴシック" w:hAnsi="ＭＳ ゴシック" w:eastAsia="ＭＳ ゴシック"/>
                <w:color w:val="000000" w:themeColor="text1"/>
                <w:kern w:val="0"/>
                <w:sz w:val="18"/>
              </w:rPr>
            </w:pPr>
            <w:r>
              <w:rPr>
                <w:rFonts w:hint="eastAsia" w:ascii="ＭＳ ゴシック" w:hAnsi="ＭＳ ゴシック" w:eastAsia="ＭＳ ゴシック"/>
                <w:color w:val="000000" w:themeColor="text1"/>
                <w:kern w:val="0"/>
                <w:sz w:val="18"/>
              </w:rPr>
              <w:t>　マンホ－ルの嵩上げは</w:t>
            </w:r>
            <w:r>
              <w:rPr>
                <w:rFonts w:hint="eastAsia" w:ascii="ＭＳ ゴシック" w:hAnsi="ＭＳ ゴシック" w:eastAsia="ＭＳ ゴシック"/>
                <w:color w:val="000000" w:themeColor="text1"/>
                <w:kern w:val="0"/>
                <w:sz w:val="18"/>
              </w:rPr>
              <w:t>300</w:t>
            </w:r>
            <w:r>
              <w:rPr>
                <w:rFonts w:hint="eastAsia" w:ascii="ＭＳ ゴシック" w:hAnsi="ＭＳ ゴシック" w:eastAsia="ＭＳ ゴシック"/>
                <w:color w:val="000000" w:themeColor="text1"/>
                <w:kern w:val="0"/>
                <w:sz w:val="18"/>
              </w:rPr>
              <w:t>ｍｍ以下とする。それを超える場合は浄化槽の周囲に鉄筋コンクリ－ト製のピット（上面は縞鋼板の蓋付）を設ける。</w:t>
            </w:r>
          </w:p>
          <w:p>
            <w:pPr>
              <w:pStyle w:val="0"/>
              <w:rPr>
                <w:rFonts w:hint="eastAsia" w:ascii="ＭＳ ゴシック" w:hAnsi="ＭＳ ゴシック" w:eastAsia="ＭＳ ゴシック"/>
                <w:color w:val="000000" w:themeColor="text1"/>
                <w:kern w:val="0"/>
                <w:sz w:val="18"/>
              </w:rPr>
            </w:pPr>
          </w:p>
        </w:tc>
      </w:tr>
      <w:tr>
        <w:tblPrEx>
          <w:tblCellMar>
            <w:left w:w="13" w:type="dxa"/>
            <w:right w:w="13" w:type="dxa"/>
          </w:tblCellMar>
        </w:tblPrEx>
        <w:trPr>
          <w:cantSplit/>
          <w:trHeight w:val="1500" w:hRule="atLeast"/>
        </w:trPr>
        <w:tc>
          <w:tcPr>
            <w:tcW w:w="285" w:type="dxa"/>
            <w:vMerge w:val="restart"/>
            <w:tcBorders>
              <w:top w:val="single" w:color="000000" w:themeColor="text1" w:sz="4" w:space="0"/>
              <w:left w:val="single" w:color="auto" w:sz="4" w:space="0"/>
              <w:bottom w:val="nil"/>
              <w:right w:val="single" w:color="auto" w:sz="4" w:space="0"/>
              <w:tl2br w:val="nil"/>
              <w:tr2bl w:val="nil"/>
            </w:tcBorders>
            <w:vAlign w:val="center"/>
          </w:tcPr>
          <w:p>
            <w:pPr>
              <w:pStyle w:val="0"/>
              <w:jc w:val="center"/>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　　　</w:t>
            </w:r>
          </w:p>
          <w:p>
            <w:pPr>
              <w:pStyle w:val="0"/>
              <w:jc w:val="center"/>
              <w:rPr>
                <w:rFonts w:hint="eastAsia" w:ascii="ＭＳ ゴシック" w:hAnsi="ＭＳ ゴシック" w:eastAsia="ＭＳ ゴシック"/>
                <w:color w:val="000000" w:themeColor="text1"/>
                <w:sz w:val="18"/>
              </w:rPr>
            </w:pPr>
          </w:p>
          <w:p>
            <w:pPr>
              <w:pStyle w:val="0"/>
              <w:jc w:val="center"/>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17</w:t>
            </w:r>
          </w:p>
          <w:p>
            <w:pPr>
              <w:pStyle w:val="0"/>
              <w:jc w:val="center"/>
              <w:rPr>
                <w:rFonts w:hint="eastAsia" w:ascii="ＭＳ ゴシック" w:hAnsi="ＭＳ ゴシック" w:eastAsia="ＭＳ ゴシック"/>
                <w:color w:val="000000" w:themeColor="text1"/>
                <w:sz w:val="18"/>
              </w:rPr>
            </w:pPr>
          </w:p>
          <w:p>
            <w:pPr>
              <w:pStyle w:val="0"/>
              <w:jc w:val="center"/>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昇降機設備</w:t>
            </w:r>
          </w:p>
          <w:p>
            <w:pPr>
              <w:pStyle w:val="0"/>
              <w:jc w:val="center"/>
              <w:rPr>
                <w:rFonts w:hint="eastAsia"/>
              </w:rPr>
            </w:pPr>
          </w:p>
          <w:p>
            <w:pPr>
              <w:pStyle w:val="0"/>
              <w:jc w:val="center"/>
              <w:rPr>
                <w:rFonts w:hint="eastAsia"/>
              </w:rPr>
            </w:pPr>
          </w:p>
          <w:p>
            <w:pPr>
              <w:pStyle w:val="0"/>
              <w:jc w:val="center"/>
              <w:rPr>
                <w:rFonts w:hint="eastAsia"/>
              </w:rPr>
            </w:pPr>
          </w:p>
          <w:p>
            <w:pPr>
              <w:pStyle w:val="0"/>
              <w:jc w:val="center"/>
              <w:rPr>
                <w:rFonts w:hint="eastAsia"/>
              </w:rPr>
            </w:pPr>
          </w:p>
          <w:p>
            <w:pPr>
              <w:pStyle w:val="0"/>
              <w:jc w:val="center"/>
              <w:rPr>
                <w:rFonts w:hint="eastAsia"/>
              </w:rPr>
            </w:pPr>
          </w:p>
          <w:p>
            <w:pPr>
              <w:pStyle w:val="0"/>
              <w:jc w:val="center"/>
              <w:rPr>
                <w:rFonts w:hint="eastAsia"/>
              </w:rPr>
            </w:pPr>
          </w:p>
          <w:p>
            <w:pPr>
              <w:pStyle w:val="0"/>
              <w:jc w:val="center"/>
              <w:rPr>
                <w:rFonts w:hint="eastAsia"/>
              </w:rPr>
            </w:pPr>
          </w:p>
          <w:p>
            <w:pPr>
              <w:pStyle w:val="0"/>
              <w:jc w:val="center"/>
              <w:rPr>
                <w:rFonts w:hint="eastAsia"/>
              </w:rPr>
            </w:pPr>
          </w:p>
          <w:p>
            <w:pPr>
              <w:pStyle w:val="0"/>
              <w:jc w:val="center"/>
              <w:rPr>
                <w:rFonts w:hint="eastAsia"/>
              </w:rPr>
            </w:pPr>
          </w:p>
          <w:p>
            <w:pPr>
              <w:pStyle w:val="0"/>
              <w:jc w:val="center"/>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17</w:t>
            </w:r>
          </w:p>
          <w:p>
            <w:pPr>
              <w:pStyle w:val="0"/>
              <w:jc w:val="center"/>
              <w:rPr>
                <w:rFonts w:hint="eastAsia" w:ascii="ＭＳ ゴシック" w:hAnsi="ＭＳ ゴシック" w:eastAsia="ＭＳ ゴシック"/>
                <w:color w:val="000000" w:themeColor="text1"/>
                <w:sz w:val="18"/>
              </w:rPr>
            </w:pPr>
          </w:p>
          <w:p>
            <w:pPr>
              <w:pStyle w:val="0"/>
              <w:jc w:val="center"/>
              <w:rPr>
                <w:rFonts w:hint="eastAsia"/>
              </w:rPr>
            </w:pPr>
            <w:r>
              <w:rPr>
                <w:rFonts w:hint="eastAsia" w:ascii="ＭＳ ゴシック" w:hAnsi="ＭＳ ゴシック" w:eastAsia="ＭＳ ゴシック"/>
                <w:color w:val="000000" w:themeColor="text1"/>
                <w:sz w:val="18"/>
              </w:rPr>
              <w:t>昇降機設備</w:t>
            </w:r>
          </w:p>
        </w:tc>
        <w:tc>
          <w:tcPr>
            <w:tcW w:w="1984" w:type="dxa"/>
            <w:tcBorders>
              <w:top w:val="none" w:color="auto" w:sz="0" w:space="0"/>
              <w:left w:val="single" w:color="auto" w:sz="4" w:space="0"/>
              <w:bottom w:val="single" w:color="BFBFBF" w:themeColor="background1" w:themeShade="C0" w:sz="4" w:space="0"/>
              <w:right w:val="single" w:color="auto" w:sz="4" w:space="0"/>
              <w:tl2br w:val="nil"/>
              <w:tr2bl w:val="nil"/>
            </w:tcBorders>
            <w:vAlign w:val="top"/>
          </w:tcPr>
          <w:p>
            <w:pPr>
              <w:pStyle w:val="0"/>
              <w:rPr>
                <w:rFonts w:hint="eastAsia" w:ascii="ＭＳ ゴシック" w:hAnsi="ＭＳ ゴシック" w:eastAsia="ＭＳ ゴシック"/>
                <w:color w:val="000000" w:themeColor="text1"/>
                <w:sz w:val="18"/>
              </w:rPr>
            </w:pPr>
            <w:r>
              <w:rPr>
                <w:rFonts w:hint="default" w:ascii="ＭＳ ゴシック" w:hAnsi="ＭＳ ゴシック" w:eastAsia="ＭＳ ゴシック"/>
                <w:color w:val="000000" w:themeColor="text1"/>
                <w:kern w:val="0"/>
                <w:sz w:val="18"/>
              </w:rPr>
              <w:t xml:space="preserve"> 1</w:t>
            </w:r>
            <w:r>
              <w:rPr>
                <w:rFonts w:hint="default" w:ascii="ＭＳ ゴシック" w:hAnsi="ＭＳ ゴシック" w:eastAsia="ＭＳ ゴシック"/>
                <w:color w:val="000000" w:themeColor="text1"/>
                <w:kern w:val="0"/>
                <w:sz w:val="18"/>
              </w:rPr>
              <w:t>　</w:t>
            </w:r>
            <w:r>
              <w:rPr>
                <w:rFonts w:hint="eastAsia" w:ascii="ＭＳ ゴシック" w:hAnsi="ＭＳ ゴシック" w:eastAsia="ＭＳ ゴシック"/>
                <w:color w:val="000000" w:themeColor="text1"/>
                <w:kern w:val="0"/>
                <w:sz w:val="18"/>
              </w:rPr>
              <w:t>該当機種</w:t>
            </w:r>
          </w:p>
        </w:tc>
        <w:tc>
          <w:tcPr>
            <w:tcW w:w="7372" w:type="dxa"/>
            <w:gridSpan w:val="2"/>
            <w:tcBorders>
              <w:top w:val="none" w:color="auto" w:sz="0" w:space="0"/>
              <w:left w:val="single" w:color="000000" w:sz="4" w:space="0"/>
              <w:bottom w:val="single" w:color="BFBFBF" w:themeColor="background1" w:themeShade="C0" w:sz="4" w:space="0"/>
              <w:right w:val="none" w:color="auto" w:sz="0" w:space="0"/>
              <w:tl2br w:val="nil"/>
              <w:tr2bl w:val="nil"/>
            </w:tcBorders>
            <w:vAlign w:val="top"/>
          </w:tcPr>
          <w:p>
            <w:pPr>
              <w:pStyle w:val="0"/>
              <w:suppressAutoHyphens w:val="1"/>
              <w:wordWrap w:val="0"/>
              <w:adjustRightInd w:val="0"/>
              <w:ind w:left="210" w:leftChars="100"/>
              <w:jc w:val="left"/>
              <w:textAlignment w:val="baseline"/>
              <w:rPr>
                <w:rFonts w:hint="default" w:ascii="ＭＳ ゴシック" w:hAnsi="ＭＳ ゴシック" w:eastAsia="ＭＳ ゴシック"/>
                <w:color w:val="000000" w:themeColor="text1"/>
                <w:spacing w:val="4"/>
                <w:kern w:val="0"/>
                <w:sz w:val="19"/>
              </w:rPr>
            </w:pPr>
            <w:r>
              <w:rPr>
                <w:rFonts w:hint="eastAsia" w:ascii="ＭＳ ゴシック" w:hAnsi="ＭＳ ゴシック" w:eastAsia="ＭＳ ゴシック"/>
                <w:color w:val="000000" w:themeColor="text1"/>
                <w:kern w:val="0"/>
                <w:sz w:val="18"/>
              </w:rPr>
              <w:t>・　１　一般エレベ－タ－　　　　　（・機械室有り　※機械室無し）</w:t>
            </w:r>
          </w:p>
          <w:p>
            <w:pPr>
              <w:pStyle w:val="0"/>
              <w:suppressAutoHyphens w:val="1"/>
              <w:wordWrap w:val="0"/>
              <w:adjustRightInd w:val="0"/>
              <w:ind w:left="210" w:leftChars="100"/>
              <w:jc w:val="left"/>
              <w:textAlignment w:val="baseline"/>
              <w:rPr>
                <w:rFonts w:hint="default" w:ascii="ＭＳ ゴシック" w:hAnsi="ＭＳ ゴシック" w:eastAsia="ＭＳ ゴシック"/>
                <w:color w:val="000000" w:themeColor="text1"/>
                <w:kern w:val="0"/>
                <w:sz w:val="18"/>
              </w:rPr>
            </w:pPr>
            <w:r>
              <w:rPr>
                <w:rFonts w:hint="eastAsia" w:ascii="ＭＳ ゴシック" w:hAnsi="ＭＳ ゴシック" w:eastAsia="ＭＳ ゴシック"/>
                <w:color w:val="000000" w:themeColor="text1"/>
                <w:kern w:val="0"/>
                <w:sz w:val="18"/>
              </w:rPr>
              <w:t>・　２　普及型エレベ－タ－　　　　（・機械室有り　※機械室無し）</w:t>
            </w:r>
          </w:p>
          <w:p>
            <w:pPr>
              <w:pStyle w:val="0"/>
              <w:suppressAutoHyphens w:val="1"/>
              <w:wordWrap w:val="0"/>
              <w:adjustRightInd w:val="0"/>
              <w:ind w:left="210" w:leftChars="100"/>
              <w:jc w:val="left"/>
              <w:textAlignment w:val="baseline"/>
              <w:rPr>
                <w:rFonts w:hint="default" w:ascii="ＭＳ ゴシック" w:hAnsi="ＭＳ ゴシック" w:eastAsia="ＭＳ ゴシック"/>
                <w:color w:val="000000" w:themeColor="text1"/>
                <w:spacing w:val="4"/>
                <w:kern w:val="0"/>
                <w:sz w:val="19"/>
                <w:u w:val="none" w:color="auto"/>
              </w:rPr>
            </w:pPr>
            <w:r>
              <w:rPr>
                <w:rFonts w:hint="eastAsia" w:ascii="ＭＳ ゴシック" w:hAnsi="ＭＳ ゴシック" w:eastAsia="ＭＳ ゴシック"/>
                <w:color w:val="000000" w:themeColor="text1"/>
                <w:kern w:val="0"/>
                <w:sz w:val="18"/>
              </w:rPr>
              <w:t>・　３　非常用</w:t>
            </w:r>
            <w:r>
              <w:rPr>
                <w:rFonts w:hint="eastAsia" w:ascii="ＭＳ ゴシック" w:hAnsi="ＭＳ ゴシック" w:eastAsia="ＭＳ ゴシック"/>
                <w:color w:val="000000" w:themeColor="text1"/>
                <w:kern w:val="0"/>
                <w:sz w:val="18"/>
                <w:u w:val="none" w:color="auto"/>
              </w:rPr>
              <w:t>エレベ－タ－　　　　（・機械室有り　※機械室無し）</w:t>
            </w:r>
          </w:p>
          <w:p>
            <w:pPr>
              <w:pStyle w:val="0"/>
              <w:suppressAutoHyphens w:val="1"/>
              <w:wordWrap w:val="0"/>
              <w:adjustRightInd w:val="0"/>
              <w:ind w:left="210" w:leftChars="100"/>
              <w:jc w:val="left"/>
              <w:textAlignment w:val="baseline"/>
              <w:rPr>
                <w:rFonts w:hint="default" w:ascii="ＭＳ ゴシック" w:hAnsi="ＭＳ ゴシック" w:eastAsia="ＭＳ ゴシック"/>
                <w:color w:val="000000" w:themeColor="text1"/>
                <w:kern w:val="0"/>
                <w:sz w:val="18"/>
                <w:u w:val="none" w:color="auto"/>
              </w:rPr>
            </w:pPr>
            <w:r>
              <w:rPr>
                <w:rFonts w:hint="eastAsia" w:ascii="ＭＳ ゴシック" w:hAnsi="ＭＳ ゴシック" w:eastAsia="ＭＳ ゴシック"/>
                <w:color w:val="000000" w:themeColor="text1"/>
                <w:kern w:val="0"/>
                <w:sz w:val="18"/>
                <w:u w:val="none" w:color="auto"/>
              </w:rPr>
              <w:t>・　４　小荷物専用昇降機</w:t>
            </w:r>
          </w:p>
          <w:p>
            <w:pPr>
              <w:pStyle w:val="0"/>
              <w:suppressAutoHyphens w:val="1"/>
              <w:wordWrap w:val="0"/>
              <w:adjustRightInd w:val="0"/>
              <w:ind w:left="210" w:leftChars="100"/>
              <w:jc w:val="left"/>
              <w:textAlignment w:val="baseline"/>
              <w:rPr>
                <w:rFonts w:hint="eastAsia" w:ascii="ＭＳ ゴシック" w:hAnsi="ＭＳ ゴシック" w:eastAsia="ＭＳ ゴシック"/>
                <w:color w:val="000000" w:themeColor="text1"/>
                <w:spacing w:val="4"/>
                <w:kern w:val="0"/>
                <w:sz w:val="19"/>
              </w:rPr>
            </w:pPr>
            <w:r>
              <w:rPr>
                <w:rFonts w:hint="eastAsia" w:ascii="ＭＳ ゴシック" w:hAnsi="ＭＳ ゴシック" w:eastAsia="ＭＳ ゴシック"/>
                <w:color w:val="000000" w:themeColor="text1"/>
                <w:kern w:val="0"/>
                <w:sz w:val="18"/>
              </w:rPr>
              <w:t>・</w:t>
            </w:r>
            <w:r>
              <w:rPr>
                <w:rFonts w:hint="default" w:ascii="ＭＳ ゴシック" w:hAnsi="ＭＳ ゴシック" w:eastAsia="ＭＳ ゴシック"/>
                <w:color w:val="000000" w:themeColor="text1"/>
                <w:kern w:val="0"/>
                <w:sz w:val="18"/>
              </w:rPr>
              <w:t>　</w:t>
            </w:r>
            <w:r>
              <w:rPr>
                <w:rFonts w:hint="eastAsia" w:ascii="ＭＳ ゴシック" w:hAnsi="ＭＳ ゴシック" w:eastAsia="ＭＳ ゴシック"/>
                <w:color w:val="000000" w:themeColor="text1"/>
                <w:kern w:val="0"/>
                <w:sz w:val="18"/>
              </w:rPr>
              <w:t>５　エスカレ－タ－設備</w:t>
            </w:r>
          </w:p>
          <w:p>
            <w:pPr>
              <w:pStyle w:val="0"/>
              <w:rPr>
                <w:rFonts w:hint="eastAsia" w:ascii="ＭＳ ゴシック" w:hAnsi="ＭＳ ゴシック" w:eastAsia="ＭＳ ゴシック"/>
                <w:color w:val="000000" w:themeColor="text1"/>
                <w:sz w:val="18"/>
              </w:rPr>
            </w:pPr>
          </w:p>
        </w:tc>
      </w:tr>
      <w:tr>
        <w:tblPrEx>
          <w:tblCellMar>
            <w:left w:w="13" w:type="dxa"/>
            <w:right w:w="13" w:type="dxa"/>
          </w:tblCellMar>
        </w:tblPrEx>
        <w:trPr>
          <w:trHeight w:val="705" w:hRule="atLeast"/>
        </w:trPr>
        <w:tc>
          <w:tcPr>
            <w:tcW w:w="285" w:type="dxa"/>
            <w:vMerge w:val="continue"/>
            <w:tcBorders>
              <w:top w:val="nil"/>
              <w:left w:val="single" w:color="auto" w:sz="4" w:space="0"/>
              <w:bottom w:val="nil"/>
              <w:right w:val="nil"/>
              <w:tl2br w:val="nil"/>
              <w:tr2bl w:val="nil"/>
            </w:tcBorders>
            <w:vAlign w:val="top"/>
          </w:tcPr>
          <w:p>
            <w:pPr>
              <w:pStyle w:val="0"/>
              <w:rPr>
                <w:rFonts w:hint="eastAsia"/>
              </w:rPr>
            </w:pPr>
          </w:p>
        </w:tc>
        <w:tc>
          <w:tcPr>
            <w:tcW w:w="1984" w:type="dxa"/>
            <w:tcBorders>
              <w:top w:val="nil"/>
              <w:left w:val="single" w:color="auto" w:sz="4" w:space="0"/>
              <w:bottom w:val="nil"/>
              <w:right w:val="single" w:color="auto" w:sz="4" w:space="0"/>
              <w:tl2br w:val="nil"/>
              <w:tr2bl w:val="nil"/>
            </w:tcBorders>
            <w:vAlign w:val="top"/>
          </w:tcPr>
          <w:p>
            <w:pPr>
              <w:pStyle w:val="0"/>
              <w:suppressAutoHyphens w:val="1"/>
              <w:wordWrap w:val="0"/>
              <w:adjustRightInd w:val="0"/>
              <w:jc w:val="left"/>
              <w:textAlignment w:val="baseline"/>
              <w:rPr>
                <w:rFonts w:hint="eastAsia" w:ascii="ＭＳ ゴシック" w:hAnsi="ＭＳ ゴシック" w:eastAsia="ＭＳ ゴシック"/>
                <w:color w:val="000000" w:themeColor="text1"/>
                <w:kern w:val="0"/>
                <w:sz w:val="18"/>
              </w:rPr>
            </w:pPr>
            <w:r>
              <w:rPr>
                <w:rFonts w:hint="default" w:ascii="ＭＳ ゴシック" w:hAnsi="ＭＳ ゴシック" w:eastAsia="ＭＳ ゴシック"/>
                <w:color w:val="000000" w:themeColor="text1"/>
                <w:kern w:val="0"/>
                <w:sz w:val="18"/>
              </w:rPr>
              <w:t xml:space="preserve"> 2</w:t>
            </w:r>
            <w:r>
              <w:rPr>
                <w:rFonts w:hint="default" w:ascii="ＭＳ ゴシック" w:hAnsi="ＭＳ ゴシック" w:eastAsia="ＭＳ ゴシック"/>
                <w:color w:val="000000" w:themeColor="text1"/>
                <w:kern w:val="0"/>
                <w:sz w:val="18"/>
              </w:rPr>
              <w:t>　</w:t>
            </w:r>
            <w:r>
              <w:rPr>
                <w:rFonts w:hint="eastAsia" w:ascii="ＭＳ ゴシック" w:hAnsi="ＭＳ ゴシック" w:eastAsia="ＭＳ ゴシック"/>
                <w:color w:val="000000" w:themeColor="text1"/>
                <w:kern w:val="0"/>
                <w:sz w:val="18"/>
              </w:rPr>
              <w:t>耐震施工、管制運</w:t>
            </w:r>
          </w:p>
          <w:p>
            <w:pPr>
              <w:pStyle w:val="0"/>
              <w:suppressAutoHyphens w:val="1"/>
              <w:wordWrap w:val="0"/>
              <w:adjustRightInd w:val="0"/>
              <w:jc w:val="left"/>
              <w:textAlignment w:val="baseline"/>
              <w:rPr>
                <w:rFonts w:hint="default" w:ascii="ＭＳ ゴシック" w:hAnsi="ＭＳ ゴシック" w:eastAsia="ＭＳ ゴシック"/>
                <w:color w:val="000000" w:themeColor="text1"/>
                <w:kern w:val="0"/>
                <w:sz w:val="18"/>
              </w:rPr>
            </w:pPr>
            <w:r>
              <w:rPr>
                <w:rFonts w:hint="eastAsia" w:ascii="ＭＳ ゴシック" w:hAnsi="ＭＳ ゴシック" w:eastAsia="ＭＳ ゴシック"/>
                <w:color w:val="000000" w:themeColor="text1"/>
                <w:kern w:val="0"/>
                <w:sz w:val="18"/>
              </w:rPr>
              <w:t>　　転</w:t>
            </w:r>
          </w:p>
          <w:p>
            <w:pPr>
              <w:pStyle w:val="0"/>
              <w:rPr>
                <w:rFonts w:hint="eastAsia" w:ascii="ＭＳ ゴシック" w:hAnsi="ＭＳ ゴシック" w:eastAsia="ＭＳ ゴシック"/>
                <w:color w:val="000000" w:themeColor="text1"/>
                <w:sz w:val="18"/>
              </w:rPr>
            </w:pPr>
          </w:p>
        </w:tc>
        <w:tc>
          <w:tcPr>
            <w:tcW w:w="7372" w:type="dxa"/>
            <w:gridSpan w:val="2"/>
            <w:tcBorders>
              <w:top w:val="nil"/>
              <w:left w:val="single" w:color="auto" w:sz="4" w:space="0"/>
              <w:bottom w:val="nil"/>
              <w:right w:val="single" w:color="auto" w:sz="4" w:space="0"/>
              <w:tl2br w:val="nil"/>
              <w:tr2bl w:val="nil"/>
            </w:tcBorders>
            <w:vAlign w:val="top"/>
          </w:tcPr>
          <w:p>
            <w:pPr>
              <w:pStyle w:val="0"/>
              <w:suppressAutoHyphens w:val="1"/>
              <w:wordWrap w:val="0"/>
              <w:adjustRightInd w:val="0"/>
              <w:jc w:val="left"/>
              <w:textAlignment w:val="baseline"/>
              <w:rPr>
                <w:rFonts w:hint="eastAsia" w:ascii="ＭＳ ゴシック" w:hAnsi="ＭＳ ゴシック" w:eastAsia="ＭＳ ゴシック"/>
                <w:color w:val="000000" w:themeColor="text1"/>
                <w:kern w:val="0"/>
                <w:sz w:val="18"/>
              </w:rPr>
            </w:pPr>
            <w:r>
              <w:rPr>
                <w:rFonts w:hint="default" w:ascii="ＭＳ ゴシック" w:hAnsi="ＭＳ ゴシック" w:eastAsia="ＭＳ ゴシック"/>
                <w:color w:val="000000" w:themeColor="text1"/>
                <w:kern w:val="0"/>
                <w:sz w:val="18"/>
              </w:rPr>
              <w:t>　</w:t>
            </w:r>
            <w:r>
              <w:rPr>
                <w:rFonts w:hint="eastAsia" w:ascii="ＭＳ ゴシック" w:hAnsi="ＭＳ ゴシック" w:eastAsia="ＭＳ ゴシック"/>
                <w:color w:val="000000" w:themeColor="text1"/>
                <w:kern w:val="0"/>
                <w:sz w:val="18"/>
              </w:rPr>
              <w:t>この項は、</w:t>
            </w:r>
            <w:r>
              <w:rPr>
                <w:rFonts w:hint="default" w:ascii="ＭＳ ゴシック" w:hAnsi="ＭＳ ゴシック" w:eastAsia="ＭＳ ゴシック"/>
                <w:color w:val="000000" w:themeColor="text1"/>
                <w:kern w:val="0"/>
                <w:sz w:val="18"/>
              </w:rPr>
              <w:t>1</w:t>
            </w:r>
            <w:r>
              <w:rPr>
                <w:rFonts w:hint="eastAsia" w:ascii="ＭＳ ゴシック" w:hAnsi="ＭＳ ゴシック" w:eastAsia="ＭＳ ゴシック"/>
                <w:color w:val="000000" w:themeColor="text1"/>
                <w:kern w:val="0"/>
                <w:sz w:val="18"/>
              </w:rPr>
              <w:t>項の機種</w:t>
            </w:r>
            <w:r>
              <w:rPr>
                <w:rFonts w:hint="default" w:ascii="ＭＳ ゴシック" w:hAnsi="ＭＳ ゴシック" w:eastAsia="ＭＳ ゴシック"/>
                <w:color w:val="000000" w:themeColor="text1"/>
                <w:kern w:val="0"/>
                <w:sz w:val="18"/>
              </w:rPr>
              <w:t>　</w:t>
            </w:r>
            <w:r>
              <w:rPr>
                <w:rFonts w:hint="eastAsia" w:ascii="ＭＳ ゴシック" w:hAnsi="ＭＳ ゴシック" w:eastAsia="ＭＳ ゴシック"/>
                <w:color w:val="000000" w:themeColor="text1"/>
                <w:kern w:val="0"/>
                <w:sz w:val="18"/>
              </w:rPr>
              <w:t>１～３について適用する。</w:t>
            </w:r>
          </w:p>
          <w:p>
            <w:pPr>
              <w:pStyle w:val="0"/>
              <w:suppressAutoHyphens w:val="1"/>
              <w:wordWrap w:val="0"/>
              <w:adjustRightInd w:val="0"/>
              <w:ind w:left="210" w:leftChars="100"/>
              <w:jc w:val="left"/>
              <w:textAlignment w:val="baseline"/>
              <w:rPr>
                <w:rFonts w:hint="eastAsia" w:ascii="ＭＳ ゴシック" w:hAnsi="ＭＳ ゴシック" w:eastAsia="ＭＳ ゴシック"/>
                <w:color w:val="000000" w:themeColor="text1"/>
                <w:kern w:val="0"/>
                <w:sz w:val="18"/>
              </w:rPr>
            </w:pPr>
            <w:r>
              <w:rPr>
                <w:rFonts w:hint="eastAsia" w:ascii="ＭＳ ゴシック" w:hAnsi="ＭＳ ゴシック" w:eastAsia="ＭＳ ゴシック"/>
                <w:color w:val="000000" w:themeColor="text1"/>
                <w:kern w:val="0"/>
                <w:sz w:val="18"/>
              </w:rPr>
              <w:t>１　かご出入り口検出装置　　　　</w:t>
            </w:r>
          </w:p>
          <w:p>
            <w:pPr>
              <w:pStyle w:val="0"/>
              <w:suppressAutoHyphens w:val="1"/>
              <w:wordWrap w:val="0"/>
              <w:adjustRightInd w:val="0"/>
              <w:ind w:left="210" w:leftChars="100" w:firstLine="1620" w:firstLineChars="900"/>
              <w:jc w:val="left"/>
              <w:textAlignment w:val="baseline"/>
              <w:rPr>
                <w:rFonts w:hint="eastAsia" w:ascii="ＭＳ ゴシック" w:hAnsi="ＭＳ ゴシック" w:eastAsia="ＭＳ ゴシック"/>
                <w:color w:val="000000" w:themeColor="text1"/>
                <w:kern w:val="0"/>
                <w:sz w:val="18"/>
              </w:rPr>
            </w:pPr>
            <w:r>
              <w:rPr>
                <w:rFonts w:hint="eastAsia" w:ascii="ＭＳ ゴシック" w:hAnsi="ＭＳ ゴシック" w:eastAsia="ＭＳ ゴシック"/>
                <w:color w:val="000000" w:themeColor="text1"/>
                <w:kern w:val="0"/>
                <w:sz w:val="18"/>
              </w:rPr>
              <w:t>※有り（方式は別添図示）　　　　　・無し　　</w:t>
            </w:r>
            <w:r>
              <w:rPr>
                <w:rFonts w:hint="default" w:ascii="ＭＳ ゴシック" w:hAnsi="ＭＳ ゴシック" w:eastAsia="ＭＳ ゴシック"/>
                <w:color w:val="000000" w:themeColor="text1"/>
                <w:kern w:val="0"/>
                <w:sz w:val="18"/>
              </w:rPr>
              <w:t>（</w:t>
            </w:r>
            <w:r>
              <w:rPr>
                <w:rFonts w:hint="default" w:ascii="ＭＳ ゴシック" w:hAnsi="ＭＳ ゴシック" w:eastAsia="ＭＳ ゴシック"/>
                <w:color w:val="000000" w:themeColor="text1"/>
                <w:kern w:val="0"/>
                <w:sz w:val="18"/>
              </w:rPr>
              <w:t>9</w:t>
            </w:r>
            <w:r>
              <w:rPr>
                <w:rFonts w:hint="default" w:ascii="ＭＳ ゴシック" w:hAnsi="ＭＳ ゴシック" w:eastAsia="ＭＳ ゴシック"/>
                <w:color w:val="000000" w:themeColor="text1"/>
                <w:kern w:val="0"/>
                <w:sz w:val="18"/>
              </w:rPr>
              <w:t>－</w:t>
            </w:r>
            <w:r>
              <w:rPr>
                <w:rFonts w:hint="default" w:ascii="ＭＳ ゴシック" w:hAnsi="ＭＳ ゴシック" w:eastAsia="ＭＳ ゴシック"/>
                <w:color w:val="000000" w:themeColor="text1"/>
                <w:kern w:val="0"/>
                <w:sz w:val="18"/>
              </w:rPr>
              <w:t>2</w:t>
            </w:r>
            <w:r>
              <w:rPr>
                <w:rFonts w:hint="default" w:ascii="ＭＳ ゴシック" w:hAnsi="ＭＳ ゴシック" w:eastAsia="ＭＳ ゴシック"/>
                <w:color w:val="000000" w:themeColor="text1"/>
                <w:kern w:val="0"/>
                <w:sz w:val="18"/>
              </w:rPr>
              <w:t>．</w:t>
            </w:r>
            <w:r>
              <w:rPr>
                <w:rFonts w:hint="default" w:ascii="ＭＳ ゴシック" w:hAnsi="ＭＳ ゴシック" w:eastAsia="ＭＳ ゴシック"/>
                <w:color w:val="000000" w:themeColor="text1"/>
                <w:kern w:val="0"/>
                <w:sz w:val="18"/>
              </w:rPr>
              <w:t>2</w:t>
            </w:r>
            <w:r>
              <w:rPr>
                <w:rFonts w:hint="default" w:ascii="ＭＳ ゴシック" w:hAnsi="ＭＳ ゴシック" w:eastAsia="ＭＳ ゴシック"/>
                <w:color w:val="000000" w:themeColor="text1"/>
                <w:kern w:val="0"/>
                <w:sz w:val="18"/>
              </w:rPr>
              <w:t>．</w:t>
            </w:r>
            <w:r>
              <w:rPr>
                <w:rFonts w:hint="eastAsia" w:ascii="ＭＳ ゴシック" w:hAnsi="ＭＳ ゴシック" w:eastAsia="ＭＳ ゴシック"/>
                <w:color w:val="000000" w:themeColor="text1"/>
                <w:kern w:val="0"/>
                <w:sz w:val="18"/>
              </w:rPr>
              <w:t>2</w:t>
            </w:r>
            <w:r>
              <w:rPr>
                <w:rFonts w:hint="default" w:ascii="ＭＳ ゴシック" w:hAnsi="ＭＳ ゴシック" w:eastAsia="ＭＳ ゴシック"/>
                <w:color w:val="000000" w:themeColor="text1"/>
                <w:kern w:val="0"/>
                <w:sz w:val="18"/>
              </w:rPr>
              <w:t>．</w:t>
            </w:r>
            <w:r>
              <w:rPr>
                <w:rFonts w:hint="eastAsia" w:ascii="ＭＳ ゴシック" w:hAnsi="ＭＳ ゴシック" w:eastAsia="ＭＳ ゴシック"/>
                <w:color w:val="000000" w:themeColor="text1"/>
                <w:kern w:val="0"/>
                <w:sz w:val="18"/>
              </w:rPr>
              <w:t>4</w:t>
            </w:r>
            <w:r>
              <w:rPr>
                <w:rFonts w:hint="default" w:ascii="ＭＳ ゴシック" w:hAnsi="ＭＳ ゴシック" w:eastAsia="ＭＳ ゴシック"/>
                <w:color w:val="000000" w:themeColor="text1"/>
                <w:kern w:val="0"/>
                <w:sz w:val="18"/>
              </w:rPr>
              <w:t>）</w:t>
            </w:r>
          </w:p>
          <w:p>
            <w:pPr>
              <w:pStyle w:val="0"/>
              <w:suppressAutoHyphens w:val="1"/>
              <w:wordWrap w:val="0"/>
              <w:adjustRightInd w:val="0"/>
              <w:ind w:left="210" w:leftChars="100"/>
              <w:jc w:val="left"/>
              <w:textAlignment w:val="baseline"/>
              <w:rPr>
                <w:rFonts w:hint="default" w:ascii="ＭＳ ゴシック" w:hAnsi="ＭＳ ゴシック" w:eastAsia="ＭＳ ゴシック"/>
                <w:color w:val="000000" w:themeColor="text1"/>
                <w:spacing w:val="4"/>
                <w:kern w:val="0"/>
                <w:sz w:val="19"/>
              </w:rPr>
            </w:pPr>
            <w:r>
              <w:rPr>
                <w:rFonts w:hint="eastAsia" w:ascii="ＭＳ ゴシック" w:hAnsi="ＭＳ ゴシック" w:eastAsia="ＭＳ ゴシック"/>
                <w:color w:val="000000" w:themeColor="text1"/>
                <w:kern w:val="0"/>
                <w:sz w:val="18"/>
              </w:rPr>
              <w:t>２　耐震施工　　　　　　　　　　　　　　　　　　　</w:t>
            </w:r>
            <w:r>
              <w:rPr>
                <w:rFonts w:hint="default" w:ascii="ＭＳ ゴシック" w:hAnsi="ＭＳ ゴシック" w:eastAsia="ＭＳ ゴシック"/>
                <w:color w:val="000000" w:themeColor="text1"/>
                <w:kern w:val="0"/>
                <w:sz w:val="18"/>
              </w:rPr>
              <w:t>（</w:t>
            </w:r>
            <w:r>
              <w:rPr>
                <w:rFonts w:hint="default" w:ascii="ＭＳ ゴシック" w:hAnsi="ＭＳ ゴシック" w:eastAsia="ＭＳ ゴシック"/>
                <w:color w:val="000000" w:themeColor="text1"/>
                <w:kern w:val="0"/>
                <w:sz w:val="18"/>
              </w:rPr>
              <w:t>9</w:t>
            </w:r>
            <w:r>
              <w:rPr>
                <w:rFonts w:hint="default" w:ascii="ＭＳ ゴシック" w:hAnsi="ＭＳ ゴシック" w:eastAsia="ＭＳ ゴシック"/>
                <w:color w:val="000000" w:themeColor="text1"/>
                <w:kern w:val="0"/>
                <w:sz w:val="18"/>
              </w:rPr>
              <w:t>－</w:t>
            </w:r>
            <w:r>
              <w:rPr>
                <w:rFonts w:hint="default" w:ascii="ＭＳ ゴシック" w:hAnsi="ＭＳ ゴシック" w:eastAsia="ＭＳ ゴシック"/>
                <w:color w:val="000000" w:themeColor="text1"/>
                <w:kern w:val="0"/>
                <w:sz w:val="18"/>
              </w:rPr>
              <w:t>2</w:t>
            </w:r>
            <w:r>
              <w:rPr>
                <w:rFonts w:hint="default" w:ascii="ＭＳ ゴシック" w:hAnsi="ＭＳ ゴシック" w:eastAsia="ＭＳ ゴシック"/>
                <w:color w:val="000000" w:themeColor="text1"/>
                <w:kern w:val="0"/>
                <w:sz w:val="18"/>
              </w:rPr>
              <w:t>．</w:t>
            </w:r>
            <w:r>
              <w:rPr>
                <w:rFonts w:hint="default" w:ascii="ＭＳ ゴシック" w:hAnsi="ＭＳ ゴシック" w:eastAsia="ＭＳ ゴシック"/>
                <w:color w:val="000000" w:themeColor="text1"/>
                <w:kern w:val="0"/>
                <w:sz w:val="18"/>
              </w:rPr>
              <w:t>2</w:t>
            </w:r>
            <w:r>
              <w:rPr>
                <w:rFonts w:hint="default" w:ascii="ＭＳ ゴシック" w:hAnsi="ＭＳ ゴシック" w:eastAsia="ＭＳ ゴシック"/>
                <w:color w:val="000000" w:themeColor="text1"/>
                <w:kern w:val="0"/>
                <w:sz w:val="18"/>
              </w:rPr>
              <w:t>．</w:t>
            </w:r>
            <w:r>
              <w:rPr>
                <w:rFonts w:hint="default" w:ascii="ＭＳ ゴシック" w:hAnsi="ＭＳ ゴシック" w:eastAsia="ＭＳ ゴシック"/>
                <w:color w:val="000000" w:themeColor="text1"/>
                <w:kern w:val="0"/>
                <w:sz w:val="18"/>
              </w:rPr>
              <w:t>6</w:t>
            </w:r>
            <w:r>
              <w:rPr>
                <w:rFonts w:hint="default" w:ascii="ＭＳ ゴシック" w:hAnsi="ＭＳ ゴシック" w:eastAsia="ＭＳ ゴシック"/>
                <w:color w:val="000000" w:themeColor="text1"/>
                <w:kern w:val="0"/>
                <w:sz w:val="18"/>
              </w:rPr>
              <w:t>．</w:t>
            </w:r>
            <w:r>
              <w:rPr>
                <w:rFonts w:hint="eastAsia" w:ascii="ＭＳ ゴシック" w:hAnsi="ＭＳ ゴシック" w:eastAsia="ＭＳ ゴシック"/>
                <w:color w:val="000000" w:themeColor="text1"/>
                <w:kern w:val="0"/>
                <w:sz w:val="18"/>
              </w:rPr>
              <w:t>1</w:t>
            </w:r>
            <w:r>
              <w:rPr>
                <w:rFonts w:hint="eastAsia" w:ascii="ＭＳ ゴシック" w:hAnsi="ＭＳ ゴシック" w:eastAsia="ＭＳ ゴシック"/>
                <w:color w:val="000000" w:themeColor="text1"/>
                <w:kern w:val="0"/>
                <w:sz w:val="18"/>
              </w:rPr>
              <w:t>～</w:t>
            </w:r>
            <w:r>
              <w:rPr>
                <w:rFonts w:hint="default" w:ascii="ＭＳ ゴシック" w:hAnsi="ＭＳ ゴシック" w:eastAsia="ＭＳ ゴシック"/>
                <w:color w:val="000000" w:themeColor="text1"/>
                <w:kern w:val="0"/>
                <w:sz w:val="18"/>
              </w:rPr>
              <w:t>2</w:t>
            </w:r>
            <w:r>
              <w:rPr>
                <w:rFonts w:hint="default" w:ascii="ＭＳ ゴシック" w:hAnsi="ＭＳ ゴシック" w:eastAsia="ＭＳ ゴシック"/>
                <w:color w:val="000000" w:themeColor="text1"/>
                <w:kern w:val="0"/>
                <w:sz w:val="18"/>
              </w:rPr>
              <w:t>．</w:t>
            </w:r>
            <w:r>
              <w:rPr>
                <w:rFonts w:hint="default" w:ascii="ＭＳ ゴシック" w:hAnsi="ＭＳ ゴシック" w:eastAsia="ＭＳ ゴシック"/>
                <w:color w:val="000000" w:themeColor="text1"/>
                <w:kern w:val="0"/>
                <w:sz w:val="18"/>
              </w:rPr>
              <w:t>2</w:t>
            </w:r>
            <w:r>
              <w:rPr>
                <w:rFonts w:hint="default" w:ascii="ＭＳ ゴシック" w:hAnsi="ＭＳ ゴシック" w:eastAsia="ＭＳ ゴシック"/>
                <w:color w:val="000000" w:themeColor="text1"/>
                <w:kern w:val="0"/>
                <w:sz w:val="18"/>
              </w:rPr>
              <w:t>．</w:t>
            </w:r>
            <w:r>
              <w:rPr>
                <w:rFonts w:hint="default" w:ascii="ＭＳ ゴシック" w:hAnsi="ＭＳ ゴシック" w:eastAsia="ＭＳ ゴシック"/>
                <w:color w:val="000000" w:themeColor="text1"/>
                <w:kern w:val="0"/>
                <w:sz w:val="18"/>
              </w:rPr>
              <w:t>6</w:t>
            </w:r>
            <w:r>
              <w:rPr>
                <w:rFonts w:hint="default" w:ascii="ＭＳ ゴシック" w:hAnsi="ＭＳ ゴシック" w:eastAsia="ＭＳ ゴシック"/>
                <w:color w:val="000000" w:themeColor="text1"/>
                <w:kern w:val="0"/>
                <w:sz w:val="18"/>
              </w:rPr>
              <w:t>．</w:t>
            </w:r>
            <w:r>
              <w:rPr>
                <w:rFonts w:hint="eastAsia" w:ascii="ＭＳ ゴシック" w:hAnsi="ＭＳ ゴシック" w:eastAsia="ＭＳ ゴシック"/>
                <w:color w:val="000000" w:themeColor="text1"/>
                <w:kern w:val="0"/>
                <w:sz w:val="18"/>
              </w:rPr>
              <w:t>2</w:t>
            </w:r>
            <w:r>
              <w:rPr>
                <w:rFonts w:hint="default" w:ascii="ＭＳ ゴシック" w:hAnsi="ＭＳ ゴシック" w:eastAsia="ＭＳ ゴシック"/>
                <w:color w:val="000000" w:themeColor="text1"/>
                <w:kern w:val="0"/>
                <w:sz w:val="18"/>
              </w:rPr>
              <w:t>）</w:t>
            </w:r>
          </w:p>
          <w:p>
            <w:pPr>
              <w:pStyle w:val="0"/>
              <w:numPr>
                <w:ilvl w:val="0"/>
                <w:numId w:val="8"/>
              </w:numPr>
              <w:suppressAutoHyphens w:val="1"/>
              <w:wordWrap w:val="0"/>
              <w:adjustRightInd w:val="0"/>
              <w:jc w:val="left"/>
              <w:textAlignment w:val="baseline"/>
              <w:rPr>
                <w:rFonts w:hint="eastAsia" w:ascii="ＭＳ ゴシック" w:hAnsi="ＭＳ ゴシック" w:eastAsia="ＭＳ ゴシック"/>
                <w:color w:val="000000" w:themeColor="text1"/>
                <w:spacing w:val="4"/>
                <w:kern w:val="0"/>
                <w:sz w:val="19"/>
              </w:rPr>
            </w:pPr>
            <w:r>
              <w:rPr>
                <w:rFonts w:hint="eastAsia" w:ascii="ＭＳ ゴシック" w:hAnsi="ＭＳ ゴシック" w:eastAsia="ＭＳ ゴシック"/>
                <w:color w:val="000000" w:themeColor="text1"/>
                <w:kern w:val="0"/>
                <w:sz w:val="18"/>
              </w:rPr>
              <w:t>　耐震クラス　　</w:t>
            </w:r>
            <w:r>
              <w:rPr>
                <w:rFonts w:hint="default" w:ascii="ＭＳ ゴシック" w:hAnsi="ＭＳ ゴシック" w:eastAsia="ＭＳ ゴシック"/>
                <w:color w:val="000000" w:themeColor="text1"/>
                <w:kern w:val="0"/>
                <w:sz w:val="18"/>
              </w:rPr>
              <w:t>　　</w:t>
            </w:r>
            <w:r>
              <w:rPr>
                <w:rFonts w:hint="eastAsia" w:ascii="ＭＳ ゴシック" w:hAnsi="ＭＳ ゴシック" w:eastAsia="ＭＳ ゴシック"/>
                <w:color w:val="000000" w:themeColor="text1"/>
                <w:kern w:val="0"/>
                <w:sz w:val="18"/>
              </w:rPr>
              <w:t>・Ｓ</w:t>
            </w:r>
            <w:r>
              <w:rPr>
                <w:rFonts w:hint="eastAsia" w:ascii="ＭＳ ゴシック" w:hAnsi="ＭＳ ゴシック" w:eastAsia="ＭＳ ゴシック"/>
                <w:color w:val="000000" w:themeColor="text1"/>
                <w:kern w:val="0"/>
                <w:sz w:val="18"/>
                <w:vertAlign w:val="subscript"/>
              </w:rPr>
              <w:t>14</w:t>
            </w:r>
            <w:r>
              <w:rPr>
                <w:rFonts w:hint="eastAsia" w:ascii="ＭＳ ゴシック" w:hAnsi="ＭＳ ゴシック" w:eastAsia="ＭＳ ゴシック"/>
                <w:color w:val="000000" w:themeColor="text1"/>
                <w:kern w:val="0"/>
                <w:sz w:val="18"/>
              </w:rPr>
              <w:t>　　　　※Ａ</w:t>
            </w:r>
            <w:r>
              <w:rPr>
                <w:rFonts w:hint="eastAsia" w:ascii="ＭＳ ゴシック" w:hAnsi="ＭＳ ゴシック" w:eastAsia="ＭＳ ゴシック"/>
                <w:color w:val="000000" w:themeColor="text1"/>
                <w:kern w:val="0"/>
                <w:sz w:val="18"/>
                <w:vertAlign w:val="subscript"/>
              </w:rPr>
              <w:t>14</w:t>
            </w:r>
            <w:r>
              <w:rPr>
                <w:rFonts w:hint="eastAsia" w:ascii="ＭＳ ゴシック" w:hAnsi="ＭＳ ゴシック" w:eastAsia="ＭＳ ゴシック"/>
                <w:color w:val="000000" w:themeColor="text1"/>
                <w:kern w:val="0"/>
                <w:sz w:val="18"/>
              </w:rPr>
              <w:t>　　　　</w:t>
            </w:r>
          </w:p>
          <w:p>
            <w:pPr>
              <w:pStyle w:val="0"/>
              <w:numPr>
                <w:ilvl w:val="0"/>
                <w:numId w:val="8"/>
              </w:numPr>
              <w:suppressAutoHyphens w:val="1"/>
              <w:wordWrap w:val="0"/>
              <w:adjustRightInd w:val="0"/>
              <w:jc w:val="left"/>
              <w:textAlignment w:val="baseline"/>
              <w:rPr>
                <w:rFonts w:hint="eastAsia" w:ascii="ＭＳ ゴシック" w:hAnsi="ＭＳ ゴシック" w:eastAsia="ＭＳ ゴシック"/>
                <w:color w:val="000000" w:themeColor="text1"/>
                <w:kern w:val="0"/>
                <w:sz w:val="18"/>
              </w:rPr>
            </w:pPr>
            <w:r>
              <w:rPr>
                <w:rFonts w:hint="eastAsia" w:ascii="ＭＳ ゴシック" w:hAnsi="ＭＳ ゴシック" w:eastAsia="ＭＳ ゴシック"/>
                <w:color w:val="000000" w:themeColor="text1"/>
                <w:spacing w:val="4"/>
                <w:kern w:val="0"/>
                <w:sz w:val="19"/>
              </w:rPr>
              <w:t>　</w:t>
            </w:r>
            <w:r>
              <w:rPr>
                <w:rFonts w:hint="eastAsia" w:ascii="ＭＳ ゴシック" w:hAnsi="ＭＳ ゴシック" w:eastAsia="ＭＳ ゴシック"/>
                <w:color w:val="000000" w:themeColor="text1"/>
                <w:kern w:val="0"/>
                <w:sz w:val="18"/>
              </w:rPr>
              <w:t>地域係数　　　</w:t>
            </w:r>
            <w:r>
              <w:rPr>
                <w:rFonts w:hint="default" w:ascii="ＭＳ ゴシック" w:hAnsi="ＭＳ ゴシック" w:eastAsia="ＭＳ ゴシック"/>
                <w:color w:val="000000" w:themeColor="text1"/>
                <w:kern w:val="0"/>
                <w:sz w:val="18"/>
              </w:rPr>
              <w:t>　　</w:t>
            </w:r>
            <w:r>
              <w:rPr>
                <w:rFonts w:hint="eastAsia" w:ascii="ＭＳ ゴシック" w:hAnsi="ＭＳ ゴシック" w:eastAsia="ＭＳ ゴシック"/>
                <w:color w:val="000000" w:themeColor="text1"/>
                <w:kern w:val="0"/>
                <w:sz w:val="18"/>
              </w:rPr>
              <w:t>※</w:t>
            </w:r>
            <w:r>
              <w:rPr>
                <w:rFonts w:hint="default" w:ascii="ＭＳ ゴシック" w:hAnsi="ＭＳ ゴシック" w:eastAsia="ＭＳ ゴシック"/>
                <w:color w:val="000000" w:themeColor="text1"/>
                <w:kern w:val="0"/>
                <w:sz w:val="18"/>
              </w:rPr>
              <w:t>　</w:t>
            </w:r>
            <w:r>
              <w:rPr>
                <w:rFonts w:hint="default" w:ascii="ＭＳ ゴシック" w:hAnsi="ＭＳ ゴシック" w:eastAsia="ＭＳ ゴシック"/>
                <w:color w:val="000000" w:themeColor="text1"/>
                <w:kern w:val="0"/>
                <w:sz w:val="18"/>
              </w:rPr>
              <w:t>1</w:t>
            </w:r>
            <w:r>
              <w:rPr>
                <w:rFonts w:hint="default" w:ascii="ＭＳ ゴシック" w:hAnsi="ＭＳ ゴシック" w:eastAsia="ＭＳ ゴシック"/>
                <w:color w:val="000000" w:themeColor="text1"/>
                <w:kern w:val="0"/>
                <w:sz w:val="18"/>
              </w:rPr>
              <w:t>．</w:t>
            </w:r>
            <w:r>
              <w:rPr>
                <w:rFonts w:hint="default" w:ascii="ＭＳ ゴシック" w:hAnsi="ＭＳ ゴシック" w:eastAsia="ＭＳ ゴシック"/>
                <w:color w:val="000000" w:themeColor="text1"/>
                <w:kern w:val="0"/>
                <w:sz w:val="18"/>
              </w:rPr>
              <w:t>0</w:t>
            </w:r>
            <w:r>
              <w:rPr>
                <w:rFonts w:hint="default" w:ascii="ＭＳ ゴシック" w:hAnsi="ＭＳ ゴシック" w:eastAsia="ＭＳ ゴシック"/>
                <w:color w:val="000000" w:themeColor="text1"/>
                <w:kern w:val="0"/>
                <w:sz w:val="18"/>
              </w:rPr>
              <w:t>　</w:t>
            </w:r>
            <w:r>
              <w:rPr>
                <w:rFonts w:hint="eastAsia" w:ascii="ＭＳ ゴシック" w:hAnsi="ＭＳ ゴシック" w:eastAsia="ＭＳ ゴシック"/>
                <w:color w:val="000000" w:themeColor="text1"/>
                <w:kern w:val="0"/>
                <w:sz w:val="18"/>
              </w:rPr>
              <w:t>・その他（　　</w:t>
            </w:r>
            <w:r>
              <w:rPr>
                <w:rFonts w:hint="default" w:ascii="ＭＳ ゴシック" w:hAnsi="ＭＳ ゴシック" w:eastAsia="ＭＳ ゴシック"/>
                <w:color w:val="000000" w:themeColor="text1"/>
                <w:kern w:val="0"/>
                <w:sz w:val="18"/>
              </w:rPr>
              <w:t>　</w:t>
            </w:r>
            <w:r>
              <w:rPr>
                <w:rFonts w:hint="eastAsia" w:ascii="ＭＳ ゴシック" w:hAnsi="ＭＳ ゴシック" w:eastAsia="ＭＳ ゴシック"/>
                <w:color w:val="000000" w:themeColor="text1"/>
                <w:kern w:val="0"/>
                <w:sz w:val="18"/>
              </w:rPr>
              <w:t>　　）</w:t>
            </w:r>
          </w:p>
          <w:p>
            <w:pPr>
              <w:pStyle w:val="0"/>
              <w:suppressAutoHyphens w:val="1"/>
              <w:wordWrap w:val="0"/>
              <w:adjustRightInd w:val="0"/>
              <w:ind w:left="210" w:leftChars="100"/>
              <w:jc w:val="left"/>
              <w:textAlignment w:val="baseline"/>
              <w:rPr>
                <w:rFonts w:hint="default" w:ascii="ＭＳ ゴシック" w:hAnsi="ＭＳ ゴシック" w:eastAsia="ＭＳ ゴシック"/>
                <w:color w:val="000000" w:themeColor="text1"/>
                <w:spacing w:val="4"/>
                <w:kern w:val="0"/>
                <w:sz w:val="19"/>
              </w:rPr>
            </w:pPr>
            <w:r>
              <w:rPr>
                <w:rFonts w:hint="eastAsia" w:ascii="ＭＳ ゴシック" w:hAnsi="ＭＳ ゴシック" w:eastAsia="ＭＳ ゴシック"/>
                <w:color w:val="000000" w:themeColor="text1"/>
                <w:kern w:val="0"/>
                <w:sz w:val="18"/>
                <w:u w:val="none" w:color="auto"/>
              </w:rPr>
              <w:t>３　管制</w:t>
            </w:r>
            <w:r>
              <w:rPr>
                <w:rFonts w:hint="eastAsia" w:ascii="ＭＳ ゴシック" w:hAnsi="ＭＳ ゴシック" w:eastAsia="ＭＳ ゴシック"/>
                <w:color w:val="000000" w:themeColor="text1"/>
                <w:kern w:val="0"/>
                <w:sz w:val="18"/>
              </w:rPr>
              <w:t>運転等</w:t>
            </w:r>
            <w:r>
              <w:rPr>
                <w:rFonts w:hint="default" w:ascii="ＭＳ ゴシック" w:hAnsi="ＭＳ ゴシック" w:eastAsia="ＭＳ ゴシック"/>
                <w:color w:val="000000" w:themeColor="text1"/>
                <w:kern w:val="0"/>
                <w:sz w:val="18"/>
              </w:rPr>
              <w:t>　　　　　　　　　　　　　　　　　　　　　　</w:t>
            </w:r>
            <w:r>
              <w:rPr>
                <w:rFonts w:hint="eastAsia" w:ascii="ＭＳ ゴシック" w:hAnsi="ＭＳ ゴシック" w:eastAsia="ＭＳ ゴシック"/>
                <w:color w:val="000000" w:themeColor="text1"/>
                <w:kern w:val="0"/>
                <w:sz w:val="18"/>
              </w:rPr>
              <w:t>　</w:t>
            </w:r>
            <w:r>
              <w:rPr>
                <w:rFonts w:hint="default" w:ascii="ＭＳ ゴシック" w:hAnsi="ＭＳ ゴシック" w:eastAsia="ＭＳ ゴシック"/>
                <w:color w:val="000000" w:themeColor="text1"/>
                <w:kern w:val="0"/>
                <w:sz w:val="18"/>
              </w:rPr>
              <w:t>　　（</w:t>
            </w:r>
            <w:r>
              <w:rPr>
                <w:rFonts w:hint="default" w:ascii="ＭＳ ゴシック" w:hAnsi="ＭＳ ゴシック" w:eastAsia="ＭＳ ゴシック"/>
                <w:color w:val="000000" w:themeColor="text1"/>
                <w:kern w:val="0"/>
                <w:sz w:val="18"/>
              </w:rPr>
              <w:t>9</w:t>
            </w:r>
            <w:r>
              <w:rPr>
                <w:rFonts w:hint="default" w:ascii="ＭＳ ゴシック" w:hAnsi="ＭＳ ゴシック" w:eastAsia="ＭＳ ゴシック"/>
                <w:color w:val="000000" w:themeColor="text1"/>
                <w:kern w:val="0"/>
                <w:sz w:val="18"/>
              </w:rPr>
              <w:t>－</w:t>
            </w:r>
            <w:r>
              <w:rPr>
                <w:rFonts w:hint="default" w:ascii="ＭＳ ゴシック" w:hAnsi="ＭＳ ゴシック" w:eastAsia="ＭＳ ゴシック"/>
                <w:color w:val="000000" w:themeColor="text1"/>
                <w:kern w:val="0"/>
                <w:sz w:val="18"/>
              </w:rPr>
              <w:t>2</w:t>
            </w:r>
            <w:r>
              <w:rPr>
                <w:rFonts w:hint="default" w:ascii="ＭＳ ゴシック" w:hAnsi="ＭＳ ゴシック" w:eastAsia="ＭＳ ゴシック"/>
                <w:color w:val="000000" w:themeColor="text1"/>
                <w:kern w:val="0"/>
                <w:sz w:val="18"/>
              </w:rPr>
              <w:t>．</w:t>
            </w:r>
            <w:r>
              <w:rPr>
                <w:rFonts w:hint="default" w:ascii="ＭＳ ゴシック" w:hAnsi="ＭＳ ゴシック" w:eastAsia="ＭＳ ゴシック"/>
                <w:color w:val="000000" w:themeColor="text1"/>
                <w:kern w:val="0"/>
                <w:sz w:val="18"/>
              </w:rPr>
              <w:t>2</w:t>
            </w:r>
            <w:r>
              <w:rPr>
                <w:rFonts w:hint="default" w:ascii="ＭＳ ゴシック" w:hAnsi="ＭＳ ゴシック" w:eastAsia="ＭＳ ゴシック"/>
                <w:color w:val="000000" w:themeColor="text1"/>
                <w:kern w:val="0"/>
                <w:sz w:val="18"/>
              </w:rPr>
              <w:t>．</w:t>
            </w:r>
            <w:r>
              <w:rPr>
                <w:rFonts w:hint="default" w:ascii="ＭＳ ゴシック" w:hAnsi="ＭＳ ゴシック" w:eastAsia="ＭＳ ゴシック"/>
                <w:color w:val="000000" w:themeColor="text1"/>
                <w:kern w:val="0"/>
                <w:sz w:val="18"/>
              </w:rPr>
              <w:t>7</w:t>
            </w:r>
            <w:r>
              <w:rPr>
                <w:rFonts w:hint="default" w:ascii="ＭＳ ゴシック" w:hAnsi="ＭＳ ゴシック" w:eastAsia="ＭＳ ゴシック"/>
                <w:color w:val="000000" w:themeColor="text1"/>
                <w:kern w:val="0"/>
                <w:sz w:val="18"/>
              </w:rPr>
              <w:t>）</w:t>
            </w:r>
          </w:p>
          <w:p>
            <w:pPr>
              <w:pStyle w:val="0"/>
              <w:suppressAutoHyphens w:val="1"/>
              <w:wordWrap w:val="0"/>
              <w:adjustRightInd w:val="0"/>
              <w:ind w:left="210" w:leftChars="100"/>
              <w:jc w:val="left"/>
              <w:textAlignment w:val="baseline"/>
              <w:rPr>
                <w:rFonts w:hint="default" w:ascii="ＭＳ ゴシック" w:hAnsi="ＭＳ ゴシック" w:eastAsia="ＭＳ ゴシック"/>
                <w:color w:val="000000" w:themeColor="text1"/>
                <w:spacing w:val="4"/>
                <w:kern w:val="0"/>
                <w:sz w:val="19"/>
              </w:rPr>
            </w:pPr>
            <w:r>
              <w:rPr>
                <w:rFonts w:hint="default" w:ascii="ＭＳ ゴシック" w:hAnsi="ＭＳ ゴシック" w:eastAsia="ＭＳ ゴシック"/>
                <w:color w:val="000000" w:themeColor="text1"/>
                <w:kern w:val="0"/>
                <w:sz w:val="18"/>
              </w:rPr>
              <w:t>　</w:t>
            </w:r>
            <w:r>
              <w:rPr>
                <w:rFonts w:hint="eastAsia" w:ascii="ＭＳ ゴシック" w:hAnsi="ＭＳ ゴシック" w:eastAsia="ＭＳ ゴシック"/>
                <w:color w:val="000000" w:themeColor="text1"/>
                <w:kern w:val="0"/>
                <w:sz w:val="18"/>
              </w:rPr>
              <w:t>　⑴　地震時管制運転</w:t>
            </w:r>
            <w:r>
              <w:rPr>
                <w:rFonts w:hint="default" w:ascii="ＭＳ ゴシック" w:hAnsi="ＭＳ ゴシック" w:eastAsia="ＭＳ ゴシック"/>
                <w:color w:val="000000" w:themeColor="text1"/>
                <w:kern w:val="0"/>
                <w:sz w:val="18"/>
              </w:rPr>
              <w:t>　　　　　</w:t>
            </w:r>
            <w:r>
              <w:rPr>
                <w:rFonts w:hint="eastAsia" w:ascii="ＭＳ ゴシック" w:hAnsi="ＭＳ ゴシック" w:eastAsia="ＭＳ ゴシック"/>
                <w:color w:val="000000" w:themeColor="text1"/>
                <w:kern w:val="0"/>
                <w:sz w:val="18"/>
              </w:rPr>
              <w:t>※有り　　　　　　　　・無し</w:t>
            </w:r>
          </w:p>
          <w:p>
            <w:pPr>
              <w:pStyle w:val="0"/>
              <w:suppressAutoHyphens w:val="1"/>
              <w:wordWrap w:val="0"/>
              <w:adjustRightInd w:val="0"/>
              <w:ind w:left="210" w:leftChars="100"/>
              <w:jc w:val="left"/>
              <w:textAlignment w:val="baseline"/>
              <w:rPr>
                <w:rFonts w:hint="default" w:ascii="ＭＳ ゴシック" w:hAnsi="ＭＳ ゴシック" w:eastAsia="ＭＳ ゴシック"/>
                <w:color w:val="000000" w:themeColor="text1"/>
                <w:spacing w:val="4"/>
                <w:kern w:val="0"/>
                <w:sz w:val="19"/>
              </w:rPr>
            </w:pPr>
            <w:r>
              <w:rPr>
                <w:rFonts w:hint="eastAsia" w:ascii="ＭＳ ゴシック" w:hAnsi="ＭＳ ゴシック" w:eastAsia="ＭＳ ゴシック"/>
                <w:color w:val="000000" w:themeColor="text1"/>
                <w:kern w:val="0"/>
                <w:sz w:val="18"/>
              </w:rPr>
              <w:t xml:space="preserve">  </w:t>
            </w:r>
            <w:r>
              <w:rPr>
                <w:rFonts w:hint="eastAsia" w:ascii="ＭＳ ゴシック" w:hAnsi="ＭＳ ゴシック" w:eastAsia="ＭＳ ゴシック"/>
                <w:color w:val="000000" w:themeColor="text1"/>
                <w:kern w:val="0"/>
                <w:sz w:val="18"/>
              </w:rPr>
              <w:t>　⑵　火災時管制運転</w:t>
            </w:r>
            <w:r>
              <w:rPr>
                <w:rFonts w:hint="default" w:ascii="ＭＳ ゴシック" w:hAnsi="ＭＳ ゴシック" w:eastAsia="ＭＳ ゴシック"/>
                <w:color w:val="000000" w:themeColor="text1"/>
                <w:kern w:val="0"/>
                <w:sz w:val="18"/>
              </w:rPr>
              <w:t>　　　　　</w:t>
            </w:r>
            <w:r>
              <w:rPr>
                <w:rFonts w:hint="eastAsia" w:ascii="ＭＳ ゴシック" w:hAnsi="ＭＳ ゴシック" w:eastAsia="ＭＳ ゴシック"/>
                <w:color w:val="000000" w:themeColor="text1"/>
                <w:kern w:val="0"/>
                <w:sz w:val="18"/>
              </w:rPr>
              <w:t>※有り　　　　　　　　・無し</w:t>
            </w:r>
          </w:p>
          <w:p>
            <w:pPr>
              <w:pStyle w:val="0"/>
              <w:suppressAutoHyphens w:val="1"/>
              <w:wordWrap w:val="0"/>
              <w:adjustRightInd w:val="0"/>
              <w:ind w:left="210" w:leftChars="100"/>
              <w:jc w:val="left"/>
              <w:textAlignment w:val="baseline"/>
              <w:rPr>
                <w:rFonts w:hint="default" w:ascii="ＭＳ ゴシック" w:hAnsi="ＭＳ ゴシック" w:eastAsia="ＭＳ ゴシック"/>
                <w:color w:val="000000" w:themeColor="text1"/>
                <w:spacing w:val="4"/>
                <w:kern w:val="0"/>
                <w:sz w:val="19"/>
              </w:rPr>
            </w:pPr>
            <w:r>
              <w:rPr>
                <w:rFonts w:hint="eastAsia" w:ascii="ＭＳ ゴシック" w:hAnsi="ＭＳ ゴシック" w:eastAsia="ＭＳ ゴシック"/>
                <w:color w:val="000000" w:themeColor="text1"/>
                <w:kern w:val="0"/>
                <w:sz w:val="18"/>
              </w:rPr>
              <w:t>　　⑶　自家発時管制運転</w:t>
            </w:r>
            <w:r>
              <w:rPr>
                <w:rFonts w:hint="default" w:ascii="ＭＳ ゴシック" w:hAnsi="ＭＳ ゴシック" w:eastAsia="ＭＳ ゴシック"/>
                <w:color w:val="000000" w:themeColor="text1"/>
                <w:kern w:val="0"/>
                <w:sz w:val="18"/>
              </w:rPr>
              <w:t>　　　　</w:t>
            </w:r>
            <w:r>
              <w:rPr>
                <w:rFonts w:hint="eastAsia" w:ascii="ＭＳ ゴシック" w:hAnsi="ＭＳ ゴシック" w:eastAsia="ＭＳ ゴシック"/>
                <w:color w:val="000000" w:themeColor="text1"/>
                <w:kern w:val="0"/>
                <w:sz w:val="18"/>
              </w:rPr>
              <w:t>・有り　　　　　　　　・無し</w:t>
            </w:r>
          </w:p>
          <w:p>
            <w:pPr>
              <w:pStyle w:val="0"/>
              <w:suppressAutoHyphens w:val="1"/>
              <w:wordWrap w:val="0"/>
              <w:adjustRightInd w:val="0"/>
              <w:ind w:left="210" w:leftChars="100"/>
              <w:jc w:val="left"/>
              <w:textAlignment w:val="baseline"/>
              <w:rPr>
                <w:rFonts w:hint="eastAsia" w:ascii="ＭＳ ゴシック" w:hAnsi="ＭＳ ゴシック" w:eastAsia="ＭＳ ゴシック"/>
                <w:color w:val="000000" w:themeColor="text1"/>
                <w:kern w:val="0"/>
                <w:sz w:val="18"/>
              </w:rPr>
            </w:pPr>
            <w:r>
              <w:rPr>
                <w:rFonts w:hint="eastAsia" w:ascii="ＭＳ ゴシック" w:hAnsi="ＭＳ ゴシック" w:eastAsia="ＭＳ ゴシック"/>
                <w:color w:val="000000" w:themeColor="text1"/>
                <w:kern w:val="0"/>
                <w:sz w:val="18"/>
              </w:rPr>
              <w:t>　　⑷　停電時救出運転</w:t>
            </w:r>
            <w:r>
              <w:rPr>
                <w:rFonts w:hint="default" w:ascii="ＭＳ ゴシック" w:hAnsi="ＭＳ ゴシック" w:eastAsia="ＭＳ ゴシック"/>
                <w:color w:val="000000" w:themeColor="text1"/>
                <w:kern w:val="0"/>
                <w:sz w:val="18"/>
              </w:rPr>
              <w:t>　　　　　</w:t>
            </w:r>
            <w:r>
              <w:rPr>
                <w:rFonts w:hint="eastAsia" w:ascii="ＭＳ ゴシック" w:hAnsi="ＭＳ ゴシック" w:eastAsia="ＭＳ ゴシック"/>
                <w:color w:val="000000" w:themeColor="text1"/>
                <w:kern w:val="0"/>
                <w:sz w:val="18"/>
              </w:rPr>
              <w:t>※有り　　　　　　　　・無し</w:t>
            </w:r>
          </w:p>
          <w:p>
            <w:pPr>
              <w:pStyle w:val="0"/>
              <w:suppressAutoHyphens w:val="1"/>
              <w:wordWrap w:val="0"/>
              <w:adjustRightInd w:val="0"/>
              <w:ind w:left="210" w:leftChars="100"/>
              <w:jc w:val="left"/>
              <w:textAlignment w:val="baseline"/>
              <w:rPr>
                <w:rFonts w:hint="eastAsia" w:ascii="ＭＳ ゴシック" w:hAnsi="ＭＳ ゴシック" w:eastAsia="ＭＳ ゴシック"/>
                <w:color w:val="000000" w:themeColor="text1"/>
                <w:spacing w:val="4"/>
                <w:kern w:val="0"/>
                <w:sz w:val="19"/>
              </w:rPr>
            </w:pPr>
            <w:r>
              <w:rPr>
                <w:rFonts w:hint="eastAsia" w:ascii="ＭＳ ゴシック" w:hAnsi="ＭＳ ゴシック" w:eastAsia="ＭＳ ゴシック"/>
                <w:color w:val="000000" w:themeColor="text1"/>
                <w:kern w:val="0"/>
                <w:sz w:val="18"/>
              </w:rPr>
              <w:t>　　⑸　浸水時管制運転　　　　　・有り　　　　　　　　・無し</w:t>
            </w:r>
          </w:p>
          <w:p>
            <w:pPr>
              <w:pStyle w:val="0"/>
              <w:tabs>
                <w:tab w:val="left" w:leader="none" w:pos="5895"/>
              </w:tabs>
              <w:suppressAutoHyphens w:val="1"/>
              <w:wordWrap w:val="0"/>
              <w:adjustRightInd w:val="0"/>
              <w:ind w:left="210" w:leftChars="100"/>
              <w:jc w:val="left"/>
              <w:textAlignment w:val="baseline"/>
              <w:rPr>
                <w:rFonts w:hint="eastAsia" w:ascii="ＭＳ ゴシック" w:hAnsi="ＭＳ ゴシック" w:eastAsia="ＭＳ ゴシック"/>
                <w:color w:val="000000" w:themeColor="text1"/>
                <w:kern w:val="0"/>
                <w:sz w:val="18"/>
              </w:rPr>
            </w:pPr>
            <w:r>
              <w:rPr>
                <w:rFonts w:hint="eastAsia" w:ascii="ＭＳ ゴシック" w:hAnsi="ＭＳ ゴシック" w:eastAsia="ＭＳ ゴシック"/>
                <w:color w:val="000000" w:themeColor="text1"/>
                <w:kern w:val="0"/>
                <w:sz w:val="18"/>
              </w:rPr>
              <w:t>　　⑹　ピット冠水時管制運転</w:t>
            </w:r>
            <w:r>
              <w:rPr>
                <w:rFonts w:hint="default" w:ascii="ＭＳ ゴシック" w:hAnsi="ＭＳ ゴシック" w:eastAsia="ＭＳ ゴシック"/>
                <w:color w:val="000000" w:themeColor="text1"/>
                <w:kern w:val="0"/>
                <w:sz w:val="18"/>
              </w:rPr>
              <w:t>　　</w:t>
            </w:r>
            <w:r>
              <w:rPr>
                <w:rFonts w:hint="eastAsia" w:ascii="ＭＳ ゴシック" w:hAnsi="ＭＳ ゴシック" w:eastAsia="ＭＳ ゴシック"/>
                <w:color w:val="000000" w:themeColor="text1"/>
                <w:kern w:val="0"/>
                <w:sz w:val="18"/>
              </w:rPr>
              <w:t>※有り　　　　　　　　・無し</w:t>
            </w:r>
          </w:p>
          <w:p>
            <w:pPr>
              <w:pStyle w:val="0"/>
              <w:tabs>
                <w:tab w:val="left" w:leader="none" w:pos="5895"/>
              </w:tabs>
              <w:suppressAutoHyphens w:val="1"/>
              <w:wordWrap w:val="0"/>
              <w:adjustRightInd w:val="0"/>
              <w:ind w:left="210" w:leftChars="100"/>
              <w:jc w:val="left"/>
              <w:textAlignment w:val="baseline"/>
              <w:rPr>
                <w:rFonts w:hint="eastAsia" w:ascii="ＭＳ ゴシック" w:hAnsi="ＭＳ ゴシック" w:eastAsia="ＭＳ ゴシック"/>
                <w:color w:val="000000" w:themeColor="text1"/>
                <w:spacing w:val="4"/>
                <w:kern w:val="0"/>
                <w:sz w:val="19"/>
              </w:rPr>
            </w:pPr>
            <w:r>
              <w:rPr>
                <w:rFonts w:hint="eastAsia" w:ascii="ＭＳ ゴシック" w:hAnsi="ＭＳ ゴシック" w:eastAsia="ＭＳ ゴシック"/>
                <w:color w:val="000000" w:themeColor="text1"/>
                <w:kern w:val="0"/>
                <w:sz w:val="18"/>
              </w:rPr>
              <w:t>　　⑺　緊急地震速報連動運転　　・有り　　　　　　　　・無し</w:t>
            </w:r>
          </w:p>
          <w:p>
            <w:pPr>
              <w:pStyle w:val="0"/>
              <w:suppressAutoHyphens w:val="1"/>
              <w:wordWrap w:val="0"/>
              <w:adjustRightInd w:val="0"/>
              <w:ind w:left="210" w:leftChars="100"/>
              <w:jc w:val="left"/>
              <w:textAlignment w:val="baseline"/>
              <w:rPr>
                <w:rFonts w:hint="eastAsia" w:ascii="ＭＳ ゴシック" w:hAnsi="ＭＳ ゴシック" w:eastAsia="ＭＳ ゴシック"/>
                <w:color w:val="000000" w:themeColor="text1"/>
                <w:spacing w:val="4"/>
                <w:kern w:val="0"/>
                <w:sz w:val="19"/>
              </w:rPr>
            </w:pPr>
            <w:r>
              <w:rPr>
                <w:rFonts w:hint="eastAsia" w:ascii="ＭＳ ゴシック" w:hAnsi="ＭＳ ゴシック" w:eastAsia="ＭＳ ゴシック"/>
                <w:color w:val="000000" w:themeColor="text1"/>
                <w:kern w:val="0"/>
                <w:sz w:val="18"/>
              </w:rPr>
              <w:t>　　⑻　その他</w:t>
            </w:r>
            <w:r>
              <w:rPr>
                <w:rFonts w:hint="default" w:ascii="ＭＳ ゴシック" w:hAnsi="ＭＳ ゴシック" w:eastAsia="ＭＳ ゴシック"/>
                <w:color w:val="000000" w:themeColor="text1"/>
                <w:kern w:val="0"/>
                <w:sz w:val="18"/>
              </w:rPr>
              <w:t>　　　　</w:t>
            </w:r>
            <w:r>
              <w:rPr>
                <w:rFonts w:hint="eastAsia" w:ascii="ＭＳ ゴシック" w:hAnsi="ＭＳ ゴシック" w:eastAsia="ＭＳ ゴシック"/>
                <w:color w:val="000000" w:themeColor="text1"/>
                <w:kern w:val="0"/>
                <w:sz w:val="18"/>
              </w:rPr>
              <w:t>（　　　　　　　　　　　　　）</w:t>
            </w:r>
          </w:p>
          <w:p>
            <w:pPr>
              <w:pStyle w:val="0"/>
              <w:suppressAutoHyphens w:val="1"/>
              <w:wordWrap w:val="0"/>
              <w:adjustRightInd w:val="0"/>
              <w:ind w:left="210" w:leftChars="100"/>
              <w:jc w:val="left"/>
              <w:textAlignment w:val="baseline"/>
              <w:rPr>
                <w:rFonts w:hint="eastAsia" w:ascii="ＭＳ ゴシック" w:hAnsi="ＭＳ ゴシック" w:eastAsia="ＭＳ ゴシック"/>
                <w:color w:val="000000" w:themeColor="text1"/>
                <w:spacing w:val="4"/>
                <w:kern w:val="0"/>
                <w:sz w:val="19"/>
              </w:rPr>
            </w:pPr>
          </w:p>
        </w:tc>
      </w:tr>
      <w:tr>
        <w:tblPrEx>
          <w:tblCellMar>
            <w:left w:w="13" w:type="dxa"/>
            <w:right w:w="13" w:type="dxa"/>
          </w:tblCellMar>
        </w:tblPrEx>
        <w:trPr>
          <w:trHeight w:val="705" w:hRule="atLeast"/>
        </w:trPr>
        <w:tc>
          <w:tcPr>
            <w:tcW w:w="285" w:type="dxa"/>
            <w:vMerge w:val="continue"/>
            <w:tcBorders>
              <w:top w:val="nil"/>
              <w:left w:val="single" w:color="000000" w:themeColor="text1" w:sz="4" w:space="0"/>
              <w:bottom w:val="nil"/>
              <w:right w:val="single" w:color="auto" w:sz="4" w:space="0"/>
              <w:tl2br w:val="nil"/>
              <w:tr2bl w:val="nil"/>
            </w:tcBorders>
            <w:vAlign w:val="top"/>
          </w:tcPr>
          <w:p>
            <w:pPr>
              <w:pStyle w:val="0"/>
              <w:rPr>
                <w:rFonts w:hint="eastAsia"/>
              </w:rPr>
            </w:pPr>
          </w:p>
        </w:tc>
        <w:tc>
          <w:tcPr>
            <w:tcW w:w="1984" w:type="dxa"/>
            <w:tcBorders>
              <w:top w:val="none" w:color="auto" w:sz="0" w:space="0"/>
              <w:left w:val="single" w:color="auto" w:sz="4" w:space="0"/>
              <w:bottom w:val="single" w:color="C0C0C0" w:sz="4" w:space="0"/>
              <w:right w:val="single" w:color="auto" w:sz="4" w:space="0"/>
              <w:tl2br w:val="nil"/>
              <w:tr2bl w:val="nil"/>
            </w:tcBorders>
            <w:vAlign w:val="top"/>
          </w:tcPr>
          <w:p>
            <w:pPr>
              <w:pStyle w:val="0"/>
              <w:suppressAutoHyphens w:val="1"/>
              <w:wordWrap w:val="0"/>
              <w:adjustRightInd w:val="0"/>
              <w:jc w:val="left"/>
              <w:textAlignment w:val="baseline"/>
              <w:rPr>
                <w:rFonts w:hint="eastAsia"/>
                <w:color w:val="000000" w:themeColor="text1"/>
                <w:u w:val="none" w:color="auto"/>
              </w:rPr>
            </w:pPr>
            <w:r>
              <w:rPr>
                <w:rFonts w:hint="default" w:ascii="ＭＳ ゴシック" w:hAnsi="ＭＳ ゴシック" w:eastAsia="ＭＳ ゴシック"/>
                <w:color w:val="000000" w:themeColor="text1"/>
                <w:kern w:val="0"/>
                <w:sz w:val="18"/>
              </w:rPr>
              <w:t xml:space="preserve"> </w:t>
            </w:r>
            <w:r>
              <w:rPr>
                <w:rFonts w:hint="eastAsia" w:ascii="ＭＳ ゴシック" w:hAnsi="ＭＳ ゴシック" w:eastAsia="ＭＳ ゴシック"/>
                <w:color w:val="000000" w:themeColor="text1"/>
                <w:kern w:val="0"/>
                <w:sz w:val="18"/>
                <w:u w:val="none" w:color="auto"/>
              </w:rPr>
              <w:t>3</w:t>
            </w:r>
            <w:r>
              <w:rPr>
                <w:rFonts w:hint="default" w:ascii="ＭＳ ゴシック" w:hAnsi="ＭＳ ゴシック" w:eastAsia="ＭＳ ゴシック"/>
                <w:color w:val="000000" w:themeColor="text1"/>
                <w:kern w:val="0"/>
                <w:sz w:val="18"/>
                <w:u w:val="none" w:color="auto"/>
              </w:rPr>
              <w:t>　</w:t>
            </w:r>
            <w:r>
              <w:rPr>
                <w:rFonts w:hint="eastAsia" w:ascii="ＭＳ ゴシック" w:hAnsi="ＭＳ ゴシック" w:eastAsia="ＭＳ ゴシック"/>
                <w:color w:val="000000" w:themeColor="text1"/>
                <w:kern w:val="0"/>
                <w:sz w:val="18"/>
                <w:u w:val="none" w:color="auto"/>
              </w:rPr>
              <w:t>付加仕様</w:t>
            </w:r>
          </w:p>
        </w:tc>
        <w:tc>
          <w:tcPr>
            <w:tcW w:w="7372" w:type="dxa"/>
            <w:gridSpan w:val="2"/>
            <w:tcBorders>
              <w:top w:val="none" w:color="auto" w:sz="0" w:space="0"/>
              <w:left w:val="single" w:color="000000" w:sz="4" w:space="0"/>
              <w:bottom w:val="single" w:color="C0C0C0" w:sz="4" w:space="0"/>
              <w:right w:val="none" w:color="auto" w:sz="0" w:space="0"/>
              <w:tl2br w:val="nil"/>
              <w:tr2bl w:val="nil"/>
            </w:tcBorders>
            <w:vAlign w:val="top"/>
          </w:tcPr>
          <w:p>
            <w:pPr>
              <w:pStyle w:val="0"/>
              <w:rPr>
                <w:rFonts w:hint="eastAsia"/>
                <w:color w:val="000000" w:themeColor="text1"/>
                <w:u w:val="none" w:color="auto"/>
              </w:rPr>
            </w:pPr>
            <w:r>
              <w:rPr>
                <w:rFonts w:hint="eastAsia"/>
                <w:color w:val="000000" w:themeColor="text1"/>
              </w:rPr>
              <w:t>　</w:t>
            </w:r>
            <w:r>
              <w:rPr>
                <w:rFonts w:hint="eastAsia" w:ascii="ＭＳ ゴシック" w:hAnsi="ＭＳ ゴシック" w:eastAsia="ＭＳ ゴシック"/>
                <w:color w:val="000000" w:themeColor="text1"/>
                <w:kern w:val="0"/>
                <w:sz w:val="18"/>
                <w:u w:val="none" w:color="auto"/>
              </w:rPr>
              <w:t>１　車椅子利用者、視覚障がい者及び高齢者に対応した付加仕様</w:t>
            </w:r>
          </w:p>
          <w:p>
            <w:pPr>
              <w:pStyle w:val="0"/>
              <w:rPr>
                <w:rFonts w:hint="eastAsia"/>
                <w:color w:val="000000" w:themeColor="text1"/>
                <w:u w:val="none" w:color="auto"/>
              </w:rPr>
            </w:pPr>
            <w:r>
              <w:rPr>
                <w:rFonts w:hint="eastAsia" w:ascii="ＭＳ ゴシック" w:hAnsi="ＭＳ ゴシック" w:eastAsia="ＭＳ ゴシック"/>
                <w:color w:val="000000" w:themeColor="text1"/>
                <w:kern w:val="0"/>
                <w:sz w:val="18"/>
                <w:u w:val="none" w:color="auto"/>
              </w:rPr>
              <w:t>　　（秋田県バリアフリー社会の形成に関する条例施設整備マニュアルに基づく仕様）</w:t>
            </w:r>
          </w:p>
          <w:p>
            <w:pPr>
              <w:pStyle w:val="0"/>
              <w:ind w:firstLine="720" w:firstLineChars="400"/>
              <w:rPr>
                <w:rFonts w:hint="eastAsia"/>
                <w:color w:val="000000" w:themeColor="text1"/>
                <w:u w:val="none" w:color="auto"/>
              </w:rPr>
            </w:pPr>
            <w:r>
              <w:rPr>
                <w:rFonts w:hint="eastAsia" w:ascii="ＭＳ ゴシック" w:hAnsi="ＭＳ ゴシック" w:eastAsia="ＭＳ ゴシック"/>
                <w:color w:val="000000" w:themeColor="text1"/>
                <w:kern w:val="0"/>
                <w:sz w:val="18"/>
                <w:u w:val="none" w:color="auto"/>
              </w:rPr>
              <w:t>※適用する　　　　　　　　　　　　・適用しない</w:t>
            </w:r>
          </w:p>
          <w:p>
            <w:pPr>
              <w:pStyle w:val="0"/>
              <w:rPr>
                <w:rFonts w:hint="eastAsia"/>
                <w:color w:val="000000" w:themeColor="text1"/>
                <w:u w:val="none" w:color="auto"/>
              </w:rPr>
            </w:pPr>
            <w:r>
              <w:rPr>
                <w:rFonts w:hint="eastAsia" w:ascii="ＭＳ ゴシック" w:hAnsi="ＭＳ ゴシック" w:eastAsia="ＭＳ ゴシック"/>
                <w:color w:val="000000" w:themeColor="text1"/>
                <w:kern w:val="0"/>
                <w:sz w:val="18"/>
                <w:u w:val="none" w:color="auto"/>
              </w:rPr>
              <w:t>　２　聴覚障がい者に対応した付加仕様</w:t>
            </w:r>
          </w:p>
          <w:p>
            <w:pPr>
              <w:pStyle w:val="0"/>
              <w:ind w:firstLine="720" w:firstLineChars="400"/>
              <w:rPr>
                <w:rFonts w:hint="eastAsia"/>
                <w:color w:val="000000" w:themeColor="text1"/>
                <w:u w:val="none" w:color="auto"/>
              </w:rPr>
            </w:pPr>
            <w:r>
              <w:rPr>
                <w:rFonts w:hint="eastAsia" w:ascii="ＭＳ ゴシック" w:hAnsi="ＭＳ ゴシック" w:eastAsia="ＭＳ ゴシック"/>
                <w:color w:val="000000" w:themeColor="text1"/>
                <w:kern w:val="0"/>
                <w:sz w:val="18"/>
                <w:u w:val="none" w:color="auto"/>
              </w:rPr>
              <w:t>・適用する（詳細は図示による）　　・適用しない</w:t>
            </w:r>
          </w:p>
          <w:p>
            <w:pPr>
              <w:pStyle w:val="0"/>
              <w:ind w:firstLine="840" w:firstLineChars="400"/>
              <w:rPr>
                <w:rFonts w:hint="eastAsia"/>
                <w:color w:val="000000" w:themeColor="text1"/>
              </w:rPr>
            </w:pPr>
          </w:p>
        </w:tc>
      </w:tr>
      <w:tr>
        <w:tblPrEx>
          <w:tblCellMar>
            <w:left w:w="13" w:type="dxa"/>
            <w:right w:w="13" w:type="dxa"/>
          </w:tblCellMar>
        </w:tblPrEx>
        <w:trPr>
          <w:trHeight w:val="705" w:hRule="atLeast"/>
        </w:trPr>
        <w:tc>
          <w:tcPr>
            <w:tcW w:w="285" w:type="dxa"/>
            <w:vMerge w:val="continue"/>
            <w:tcBorders>
              <w:top w:val="nil"/>
              <w:left w:val="single" w:color="000000" w:themeColor="text1" w:sz="4" w:space="0"/>
              <w:bottom w:val="nil"/>
              <w:right w:val="single" w:color="auto" w:sz="4" w:space="0"/>
              <w:tl2br w:val="nil"/>
              <w:tr2bl w:val="nil"/>
            </w:tcBorders>
            <w:vAlign w:val="top"/>
          </w:tcPr>
          <w:p>
            <w:pPr>
              <w:pStyle w:val="0"/>
              <w:rPr>
                <w:rFonts w:hint="eastAsia"/>
              </w:rPr>
            </w:pPr>
          </w:p>
        </w:tc>
        <w:tc>
          <w:tcPr>
            <w:tcW w:w="1984" w:type="dxa"/>
            <w:tcBorders>
              <w:top w:val="none" w:color="auto" w:sz="0" w:space="0"/>
              <w:left w:val="single" w:color="auto" w:sz="4" w:space="0"/>
              <w:bottom w:val="single" w:color="C0C0C0" w:sz="4" w:space="0"/>
              <w:right w:val="single" w:color="auto" w:sz="4" w:space="0"/>
              <w:tl2br w:val="nil"/>
              <w:tr2bl w:val="nil"/>
            </w:tcBorders>
            <w:vAlign w:val="top"/>
          </w:tcPr>
          <w:p>
            <w:pPr>
              <w:pStyle w:val="0"/>
              <w:ind w:left="180" w:hanging="180" w:hangingChars="100"/>
              <w:rPr>
                <w:rFonts w:hint="eastAsia"/>
                <w:color w:val="000000" w:themeColor="text1"/>
                <w:u w:val="none" w:color="auto"/>
              </w:rPr>
            </w:pPr>
            <w:r>
              <w:rPr>
                <w:rFonts w:hint="default" w:ascii="ＭＳ ゴシック" w:hAnsi="ＭＳ ゴシック" w:eastAsia="ＭＳ ゴシック"/>
                <w:color w:val="000000" w:themeColor="text1"/>
                <w:kern w:val="0"/>
                <w:sz w:val="18"/>
              </w:rPr>
              <w:t xml:space="preserve"> </w:t>
            </w:r>
            <w:r>
              <w:rPr>
                <w:rFonts w:hint="eastAsia" w:ascii="ＭＳ ゴシック" w:hAnsi="ＭＳ ゴシック" w:eastAsia="ＭＳ ゴシック"/>
                <w:color w:val="000000" w:themeColor="text1"/>
                <w:kern w:val="0"/>
                <w:sz w:val="18"/>
                <w:u w:val="none" w:color="auto"/>
              </w:rPr>
              <w:t>4</w:t>
            </w:r>
            <w:r>
              <w:rPr>
                <w:rFonts w:hint="default" w:ascii="ＭＳ ゴシック" w:hAnsi="ＭＳ ゴシック" w:eastAsia="ＭＳ ゴシック"/>
                <w:color w:val="000000" w:themeColor="text1"/>
                <w:kern w:val="0"/>
                <w:sz w:val="18"/>
                <w:u w:val="none" w:color="auto"/>
              </w:rPr>
              <w:t>　</w:t>
            </w:r>
            <w:r>
              <w:rPr>
                <w:rFonts w:hint="eastAsia" w:ascii="ＭＳ ゴシック" w:hAnsi="ＭＳ ゴシック" w:eastAsia="ＭＳ ゴシック"/>
                <w:color w:val="000000" w:themeColor="text1"/>
                <w:kern w:val="0"/>
                <w:sz w:val="18"/>
                <w:u w:val="none" w:color="auto"/>
              </w:rPr>
              <w:t>乗場戸における遮炎・遮煙</w:t>
            </w:r>
          </w:p>
        </w:tc>
        <w:tc>
          <w:tcPr>
            <w:tcW w:w="7372" w:type="dxa"/>
            <w:gridSpan w:val="2"/>
            <w:tcBorders>
              <w:top w:val="none" w:color="auto" w:sz="0" w:space="0"/>
              <w:left w:val="single" w:color="000000" w:sz="4" w:space="0"/>
              <w:bottom w:val="single" w:color="C0C0C0" w:sz="4" w:space="0"/>
              <w:right w:val="none" w:color="auto" w:sz="0" w:space="0"/>
              <w:tl2br w:val="nil"/>
              <w:tr2bl w:val="nil"/>
            </w:tcBorders>
            <w:vAlign w:val="top"/>
          </w:tcPr>
          <w:p>
            <w:pPr>
              <w:pStyle w:val="0"/>
              <w:rPr>
                <w:rFonts w:hint="eastAsia"/>
                <w:color w:val="000000" w:themeColor="text1"/>
                <w:u w:val="none" w:color="auto"/>
              </w:rPr>
            </w:pPr>
            <w:r>
              <w:rPr>
                <w:rFonts w:hint="eastAsia"/>
                <w:color w:val="000000" w:themeColor="text1"/>
              </w:rPr>
              <w:t>　</w:t>
            </w:r>
            <w:r>
              <w:rPr>
                <w:rFonts w:hint="eastAsia" w:ascii="ＭＳ ゴシック" w:hAnsi="ＭＳ ゴシック" w:eastAsia="ＭＳ ゴシック"/>
                <w:color w:val="000000" w:themeColor="text1"/>
                <w:kern w:val="0"/>
                <w:sz w:val="18"/>
                <w:u w:val="none" w:color="auto"/>
              </w:rPr>
              <w:t>１　昇降路竪穴区画の適用（建築基準法施行令第</w:t>
            </w:r>
            <w:r>
              <w:rPr>
                <w:rFonts w:hint="eastAsia" w:ascii="ＭＳ ゴシック" w:hAnsi="ＭＳ ゴシック" w:eastAsia="ＭＳ ゴシック"/>
                <w:color w:val="000000" w:themeColor="text1"/>
                <w:kern w:val="0"/>
                <w:sz w:val="18"/>
                <w:u w:val="none" w:color="auto"/>
              </w:rPr>
              <w:t>112</w:t>
            </w:r>
            <w:r>
              <w:rPr>
                <w:rFonts w:hint="eastAsia" w:ascii="ＭＳ ゴシック" w:hAnsi="ＭＳ ゴシック" w:eastAsia="ＭＳ ゴシック"/>
                <w:color w:val="000000" w:themeColor="text1"/>
                <w:kern w:val="0"/>
                <w:sz w:val="18"/>
                <w:u w:val="none" w:color="auto"/>
              </w:rPr>
              <w:t>条）</w:t>
            </w:r>
          </w:p>
          <w:p>
            <w:pPr>
              <w:pStyle w:val="0"/>
              <w:ind w:firstLine="720" w:firstLineChars="400"/>
              <w:rPr>
                <w:rFonts w:hint="eastAsia"/>
                <w:color w:val="000000" w:themeColor="text1"/>
                <w:u w:val="none" w:color="auto"/>
              </w:rPr>
            </w:pPr>
            <w:r>
              <w:rPr>
                <w:rFonts w:hint="eastAsia" w:ascii="ＭＳ ゴシック" w:hAnsi="ＭＳ ゴシック" w:eastAsia="ＭＳ ゴシック"/>
                <w:color w:val="000000" w:themeColor="text1"/>
                <w:kern w:val="0"/>
                <w:sz w:val="18"/>
                <w:u w:val="none" w:color="auto"/>
              </w:rPr>
              <w:t>・あり　　　　　　　　　　　　　　　　　　　　　・なし</w:t>
            </w:r>
          </w:p>
          <w:p>
            <w:pPr>
              <w:pStyle w:val="0"/>
              <w:ind w:leftChars="0" w:firstLine="0" w:firstLineChars="0"/>
              <w:rPr>
                <w:rFonts w:hint="eastAsia"/>
                <w:color w:val="000000" w:themeColor="text1"/>
                <w:u w:val="none" w:color="auto"/>
              </w:rPr>
            </w:pPr>
            <w:r>
              <w:rPr>
                <w:rFonts w:hint="eastAsia"/>
                <w:color w:val="000000" w:themeColor="text1"/>
                <w:u w:val="none" w:color="auto"/>
              </w:rPr>
              <w:t>　</w:t>
            </w:r>
            <w:r>
              <w:rPr>
                <w:rFonts w:hint="eastAsia" w:ascii="ＭＳ ゴシック" w:hAnsi="ＭＳ ゴシック" w:eastAsia="ＭＳ ゴシック"/>
                <w:color w:val="000000" w:themeColor="text1"/>
                <w:kern w:val="0"/>
                <w:sz w:val="18"/>
                <w:u w:val="none" w:color="auto"/>
              </w:rPr>
              <w:t>２　遮炎、遮煙性能を有する区画の施工区分</w:t>
            </w:r>
          </w:p>
          <w:p>
            <w:pPr>
              <w:pStyle w:val="0"/>
              <w:ind w:leftChars="0" w:firstLine="0" w:firstLineChars="0"/>
              <w:rPr>
                <w:rFonts w:hint="eastAsia"/>
                <w:color w:val="000000" w:themeColor="text1"/>
                <w:u w:val="none" w:color="auto"/>
              </w:rPr>
            </w:pPr>
            <w:r>
              <w:rPr>
                <w:rFonts w:hint="eastAsia"/>
                <w:color w:val="000000" w:themeColor="text1"/>
                <w:u w:val="none" w:color="auto"/>
              </w:rPr>
              <w:t>　　　</w:t>
            </w:r>
            <w:r>
              <w:rPr>
                <w:rFonts w:hint="eastAsia"/>
                <w:color w:val="000000" w:themeColor="text1"/>
                <w:u w:val="none" w:color="auto"/>
              </w:rPr>
              <w:t xml:space="preserve"> </w:t>
            </w:r>
            <w:r>
              <w:rPr>
                <w:rFonts w:hint="eastAsia" w:ascii="ＭＳ ゴシック" w:hAnsi="ＭＳ ゴシック" w:eastAsia="ＭＳ ゴシック"/>
                <w:color w:val="000000" w:themeColor="text1"/>
                <w:kern w:val="0"/>
                <w:sz w:val="18"/>
                <w:u w:val="none" w:color="auto"/>
              </w:rPr>
              <w:t>・本工事（区画の方法、要求性能は図示による）　　・別途工事（　　工事）</w:t>
            </w:r>
          </w:p>
          <w:p>
            <w:pPr>
              <w:pStyle w:val="0"/>
              <w:ind w:leftChars="0" w:firstLine="0" w:firstLineChars="0"/>
              <w:rPr>
                <w:rFonts w:hint="eastAsia"/>
                <w:color w:val="000000" w:themeColor="text1"/>
                <w:u w:val="none" w:color="auto"/>
              </w:rPr>
            </w:pPr>
          </w:p>
        </w:tc>
      </w:tr>
      <w:tr>
        <w:tblPrEx>
          <w:tblCellMar>
            <w:left w:w="13" w:type="dxa"/>
            <w:right w:w="13" w:type="dxa"/>
          </w:tblCellMar>
        </w:tblPrEx>
        <w:trPr>
          <w:trHeight w:val="705" w:hRule="atLeast"/>
        </w:trPr>
        <w:tc>
          <w:tcPr>
            <w:tcW w:w="285" w:type="dxa"/>
            <w:vMerge w:val="continue"/>
            <w:tcBorders>
              <w:top w:val="nil"/>
              <w:left w:val="single" w:color="000000" w:themeColor="text1" w:sz="4" w:space="0"/>
              <w:bottom w:val="nil"/>
              <w:right w:val="single" w:color="auto" w:sz="4" w:space="0"/>
              <w:tl2br w:val="nil"/>
              <w:tr2bl w:val="nil"/>
            </w:tcBorders>
            <w:vAlign w:val="top"/>
          </w:tcPr>
          <w:p>
            <w:pPr>
              <w:pStyle w:val="0"/>
              <w:rPr>
                <w:rFonts w:hint="eastAsia"/>
              </w:rPr>
            </w:pPr>
          </w:p>
        </w:tc>
        <w:tc>
          <w:tcPr>
            <w:tcW w:w="1984" w:type="dxa"/>
            <w:tcBorders>
              <w:top w:val="none" w:color="auto" w:sz="0" w:space="0"/>
              <w:left w:val="single" w:color="auto" w:sz="4" w:space="0"/>
              <w:bottom w:val="single" w:color="C0C0C0" w:sz="4" w:space="0"/>
              <w:right w:val="single" w:color="auto" w:sz="4" w:space="0"/>
              <w:tl2br w:val="nil"/>
              <w:tr2bl w:val="nil"/>
            </w:tcBorders>
            <w:vAlign w:val="top"/>
          </w:tcPr>
          <w:p>
            <w:pPr>
              <w:pStyle w:val="0"/>
              <w:rPr>
                <w:rFonts w:hint="eastAsia"/>
                <w:color w:val="000000" w:themeColor="text1"/>
                <w:u w:val="none" w:color="auto"/>
              </w:rPr>
            </w:pPr>
            <w:r>
              <w:rPr>
                <w:rFonts w:hint="default" w:ascii="ＭＳ ゴシック" w:hAnsi="ＭＳ ゴシック" w:eastAsia="ＭＳ ゴシック"/>
                <w:color w:val="000000" w:themeColor="text1"/>
                <w:kern w:val="0"/>
                <w:sz w:val="18"/>
                <w:u w:val="none" w:color="auto"/>
              </w:rPr>
              <w:t xml:space="preserve"> </w:t>
            </w:r>
            <w:r>
              <w:rPr>
                <w:rFonts w:hint="eastAsia" w:ascii="ＭＳ ゴシック" w:hAnsi="ＭＳ ゴシック" w:eastAsia="ＭＳ ゴシック"/>
                <w:color w:val="000000" w:themeColor="text1"/>
                <w:kern w:val="0"/>
                <w:sz w:val="18"/>
                <w:u w:val="none" w:color="auto"/>
              </w:rPr>
              <w:t>5</w:t>
            </w:r>
            <w:r>
              <w:rPr>
                <w:rFonts w:hint="default" w:ascii="ＭＳ ゴシック" w:hAnsi="ＭＳ ゴシック" w:eastAsia="ＭＳ ゴシック"/>
                <w:color w:val="000000" w:themeColor="text1"/>
                <w:kern w:val="0"/>
                <w:sz w:val="18"/>
                <w:u w:val="none" w:color="auto"/>
              </w:rPr>
              <w:t>　</w:t>
            </w:r>
            <w:r>
              <w:rPr>
                <w:rFonts w:hint="eastAsia" w:ascii="ＭＳ ゴシック" w:hAnsi="ＭＳ ゴシック" w:eastAsia="ＭＳ ゴシック"/>
                <w:color w:val="000000" w:themeColor="text1"/>
                <w:kern w:val="0"/>
                <w:sz w:val="18"/>
                <w:u w:val="none" w:color="auto"/>
              </w:rPr>
              <w:t>インターホン</w:t>
            </w:r>
          </w:p>
        </w:tc>
        <w:tc>
          <w:tcPr>
            <w:tcW w:w="7372" w:type="dxa"/>
            <w:gridSpan w:val="2"/>
            <w:tcBorders>
              <w:top w:val="none" w:color="auto" w:sz="0" w:space="0"/>
              <w:left w:val="single" w:color="000000" w:sz="4" w:space="0"/>
              <w:bottom w:val="single" w:color="C0C0C0" w:sz="4" w:space="0"/>
              <w:right w:val="none" w:color="auto" w:sz="0" w:space="0"/>
              <w:tl2br w:val="nil"/>
              <w:tr2bl w:val="nil"/>
            </w:tcBorders>
            <w:vAlign w:val="top"/>
          </w:tcPr>
          <w:p>
            <w:pPr>
              <w:pStyle w:val="0"/>
              <w:rPr>
                <w:rFonts w:hint="eastAsia"/>
                <w:color w:val="000000" w:themeColor="text1"/>
                <w:u w:val="none" w:color="auto"/>
              </w:rPr>
            </w:pPr>
            <w:r>
              <w:rPr>
                <w:rFonts w:hint="eastAsia"/>
                <w:color w:val="000000" w:themeColor="text1"/>
                <w:u w:val="none" w:color="auto"/>
              </w:rPr>
              <w:t>　</w:t>
            </w:r>
            <w:r>
              <w:rPr>
                <w:rFonts w:hint="eastAsia" w:ascii="ＭＳ ゴシック" w:hAnsi="ＭＳ ゴシック" w:eastAsia="ＭＳ ゴシック"/>
                <w:color w:val="000000" w:themeColor="text1"/>
                <w:kern w:val="0"/>
                <w:sz w:val="18"/>
                <w:u w:val="none" w:color="auto"/>
              </w:rPr>
              <w:t>インターホンの設置場所</w:t>
            </w:r>
          </w:p>
          <w:p>
            <w:pPr>
              <w:pStyle w:val="0"/>
              <w:rPr>
                <w:rFonts w:hint="eastAsia"/>
                <w:color w:val="000000" w:themeColor="text1"/>
                <w:u w:val="none" w:color="auto"/>
              </w:rPr>
            </w:pPr>
            <w:r>
              <w:rPr>
                <w:rFonts w:hint="eastAsia" w:ascii="ＭＳ ゴシック" w:hAnsi="ＭＳ ゴシック" w:eastAsia="ＭＳ ゴシック"/>
                <w:color w:val="000000" w:themeColor="text1"/>
                <w:kern w:val="0"/>
                <w:sz w:val="18"/>
                <w:u w:val="none" w:color="auto"/>
              </w:rPr>
              <w:t>　　管理室名（　　　　　　　）</w:t>
            </w:r>
          </w:p>
        </w:tc>
      </w:tr>
      <w:tr>
        <w:tblPrEx>
          <w:tblCellMar>
            <w:left w:w="13" w:type="dxa"/>
            <w:right w:w="13" w:type="dxa"/>
          </w:tblCellMar>
        </w:tblPrEx>
        <w:trPr>
          <w:trHeight w:val="705" w:hRule="atLeast"/>
        </w:trPr>
        <w:tc>
          <w:tcPr>
            <w:tcW w:w="285" w:type="dxa"/>
            <w:vMerge w:val="continue"/>
            <w:tcBorders>
              <w:top w:val="nil"/>
              <w:left w:val="single" w:color="000000" w:themeColor="text1" w:sz="4" w:space="0"/>
              <w:bottom w:val="nil"/>
              <w:right w:val="single" w:color="auto" w:sz="4" w:space="0"/>
              <w:tl2br w:val="nil"/>
              <w:tr2bl w:val="nil"/>
            </w:tcBorders>
            <w:vAlign w:val="top"/>
          </w:tcPr>
          <w:p>
            <w:pPr>
              <w:pStyle w:val="0"/>
              <w:rPr>
                <w:rFonts w:hint="eastAsia"/>
              </w:rPr>
            </w:pPr>
          </w:p>
        </w:tc>
        <w:tc>
          <w:tcPr>
            <w:tcW w:w="1984" w:type="dxa"/>
            <w:tcBorders>
              <w:top w:val="none" w:color="auto" w:sz="0" w:space="0"/>
              <w:left w:val="single" w:color="auto" w:sz="4" w:space="0"/>
              <w:bottom w:val="single" w:color="C0C0C0" w:sz="4" w:space="0"/>
              <w:right w:val="single" w:color="auto" w:sz="4" w:space="0"/>
              <w:tl2br w:val="nil"/>
              <w:tr2bl w:val="nil"/>
            </w:tcBorders>
            <w:vAlign w:val="top"/>
          </w:tcPr>
          <w:p>
            <w:pPr>
              <w:pStyle w:val="0"/>
              <w:rPr>
                <w:rFonts w:hint="eastAsia"/>
                <w:color w:val="000000" w:themeColor="text1"/>
                <w:u w:val="none" w:color="auto"/>
              </w:rPr>
            </w:pPr>
            <w:r>
              <w:rPr>
                <w:rFonts w:hint="default" w:ascii="ＭＳ ゴシック" w:hAnsi="ＭＳ ゴシック" w:eastAsia="ＭＳ ゴシック"/>
                <w:color w:val="000000" w:themeColor="text1"/>
                <w:kern w:val="0"/>
                <w:sz w:val="18"/>
                <w:u w:val="none" w:color="auto"/>
              </w:rPr>
              <w:t xml:space="preserve"> </w:t>
            </w:r>
            <w:r>
              <w:rPr>
                <w:rFonts w:hint="eastAsia" w:ascii="ＭＳ ゴシック" w:hAnsi="ＭＳ ゴシック" w:eastAsia="ＭＳ ゴシック"/>
                <w:color w:val="000000" w:themeColor="text1"/>
                <w:kern w:val="0"/>
                <w:sz w:val="18"/>
                <w:u w:val="none" w:color="auto"/>
              </w:rPr>
              <w:t>6</w:t>
            </w:r>
            <w:r>
              <w:rPr>
                <w:rFonts w:hint="default" w:ascii="ＭＳ ゴシック" w:hAnsi="ＭＳ ゴシック" w:eastAsia="ＭＳ ゴシック"/>
                <w:color w:val="000000" w:themeColor="text1"/>
                <w:kern w:val="0"/>
                <w:sz w:val="18"/>
                <w:u w:val="none" w:color="auto"/>
              </w:rPr>
              <w:t>　</w:t>
            </w:r>
            <w:r>
              <w:rPr>
                <w:rFonts w:hint="eastAsia" w:ascii="ＭＳ ゴシック" w:hAnsi="ＭＳ ゴシック" w:eastAsia="ＭＳ ゴシック"/>
                <w:color w:val="000000" w:themeColor="text1"/>
                <w:kern w:val="0"/>
                <w:sz w:val="18"/>
                <w:u w:val="none" w:color="auto"/>
              </w:rPr>
              <w:t>保守遠隔監視</w:t>
            </w:r>
          </w:p>
        </w:tc>
        <w:tc>
          <w:tcPr>
            <w:tcW w:w="7372" w:type="dxa"/>
            <w:gridSpan w:val="2"/>
            <w:tcBorders>
              <w:top w:val="none" w:color="auto" w:sz="0" w:space="0"/>
              <w:left w:val="single" w:color="000000" w:sz="4" w:space="0"/>
              <w:bottom w:val="single" w:color="C0C0C0" w:sz="4" w:space="0"/>
              <w:right w:val="none" w:color="auto" w:sz="0" w:space="0"/>
              <w:tl2br w:val="nil"/>
              <w:tr2bl w:val="nil"/>
            </w:tcBorders>
            <w:vAlign w:val="top"/>
          </w:tcPr>
          <w:p>
            <w:pPr>
              <w:pStyle w:val="0"/>
              <w:rPr>
                <w:rFonts w:hint="eastAsia"/>
                <w:color w:val="000000" w:themeColor="text1"/>
                <w:u w:val="none" w:color="auto"/>
              </w:rPr>
            </w:pPr>
            <w:r>
              <w:rPr>
                <w:rFonts w:hint="eastAsia"/>
                <w:color w:val="000000" w:themeColor="text1"/>
                <w:u w:val="none" w:color="auto"/>
              </w:rPr>
              <w:t>　</w:t>
            </w:r>
            <w:r>
              <w:rPr>
                <w:rFonts w:hint="eastAsia" w:ascii="ＭＳ ゴシック" w:hAnsi="ＭＳ ゴシック" w:eastAsia="ＭＳ ゴシック"/>
                <w:color w:val="000000" w:themeColor="text1"/>
                <w:kern w:val="0"/>
                <w:sz w:val="18"/>
                <w:u w:val="none" w:color="auto"/>
              </w:rPr>
              <w:t>１　制御盤は、保守遠隔監視機能付きとする。</w:t>
            </w:r>
          </w:p>
          <w:p>
            <w:pPr>
              <w:pStyle w:val="0"/>
              <w:rPr>
                <w:rFonts w:hint="eastAsia"/>
                <w:color w:val="000000" w:themeColor="text1"/>
                <w:u w:val="none" w:color="auto"/>
              </w:rPr>
            </w:pPr>
            <w:r>
              <w:rPr>
                <w:rFonts w:hint="eastAsia"/>
                <w:color w:val="000000" w:themeColor="text1"/>
                <w:u w:val="none" w:color="auto"/>
              </w:rPr>
              <w:t>　</w:t>
            </w:r>
            <w:r>
              <w:rPr>
                <w:rFonts w:hint="eastAsia" w:ascii="ＭＳ ゴシック" w:hAnsi="ＭＳ ゴシック" w:eastAsia="ＭＳ ゴシック"/>
                <w:color w:val="000000" w:themeColor="text1"/>
                <w:kern w:val="0"/>
                <w:sz w:val="18"/>
                <w:u w:val="none" w:color="auto"/>
              </w:rPr>
              <w:t>２　上記用（電話回線）配管・配線　　　　　　　　　　　　　　　　</w:t>
            </w:r>
            <w:r>
              <w:rPr>
                <w:rFonts w:hint="default" w:ascii="ＭＳ ゴシック" w:hAnsi="ＭＳ ゴシック" w:eastAsia="ＭＳ ゴシック"/>
                <w:color w:val="000000" w:themeColor="text1"/>
                <w:kern w:val="0"/>
                <w:sz w:val="18"/>
                <w:u w:val="none" w:color="auto"/>
              </w:rPr>
              <w:t>（</w:t>
            </w:r>
            <w:r>
              <w:rPr>
                <w:rFonts w:hint="eastAsia" w:ascii="ＭＳ ゴシック" w:hAnsi="ＭＳ ゴシック" w:eastAsia="ＭＳ ゴシック"/>
                <w:color w:val="000000" w:themeColor="text1"/>
                <w:kern w:val="0"/>
                <w:sz w:val="18"/>
                <w:u w:val="none" w:color="auto"/>
              </w:rPr>
              <w:t>9</w:t>
            </w:r>
            <w:r>
              <w:rPr>
                <w:rFonts w:hint="default" w:ascii="ＭＳ ゴシック" w:hAnsi="ＭＳ ゴシック" w:eastAsia="ＭＳ ゴシック"/>
                <w:color w:val="000000" w:themeColor="text1"/>
                <w:kern w:val="0"/>
                <w:sz w:val="18"/>
                <w:u w:val="none" w:color="auto"/>
              </w:rPr>
              <w:t>－</w:t>
            </w:r>
            <w:r>
              <w:rPr>
                <w:rFonts w:hint="eastAsia" w:ascii="ＭＳ ゴシック" w:hAnsi="ＭＳ ゴシック" w:eastAsia="ＭＳ ゴシック"/>
                <w:color w:val="000000" w:themeColor="text1"/>
                <w:kern w:val="0"/>
                <w:sz w:val="18"/>
                <w:u w:val="none" w:color="auto"/>
              </w:rPr>
              <w:t>2</w:t>
            </w:r>
            <w:r>
              <w:rPr>
                <w:rFonts w:hint="default" w:ascii="ＭＳ ゴシック" w:hAnsi="ＭＳ ゴシック" w:eastAsia="ＭＳ ゴシック"/>
                <w:color w:val="000000" w:themeColor="text1"/>
                <w:kern w:val="0"/>
                <w:sz w:val="18"/>
                <w:u w:val="none" w:color="auto"/>
              </w:rPr>
              <w:t>．</w:t>
            </w:r>
            <w:r>
              <w:rPr>
                <w:rFonts w:hint="eastAsia" w:ascii="ＭＳ ゴシック" w:hAnsi="ＭＳ ゴシック" w:eastAsia="ＭＳ ゴシック"/>
                <w:color w:val="000000" w:themeColor="text1"/>
                <w:kern w:val="0"/>
                <w:sz w:val="18"/>
                <w:u w:val="none" w:color="auto"/>
              </w:rPr>
              <w:t>2</w:t>
            </w:r>
            <w:r>
              <w:rPr>
                <w:rFonts w:hint="default" w:ascii="ＭＳ ゴシック" w:hAnsi="ＭＳ ゴシック" w:eastAsia="ＭＳ ゴシック"/>
                <w:color w:val="000000" w:themeColor="text1"/>
                <w:kern w:val="0"/>
                <w:sz w:val="18"/>
                <w:u w:val="none" w:color="auto"/>
              </w:rPr>
              <w:t>．</w:t>
            </w:r>
            <w:r>
              <w:rPr>
                <w:rFonts w:hint="eastAsia" w:ascii="ＭＳ ゴシック" w:hAnsi="ＭＳ ゴシック" w:eastAsia="ＭＳ ゴシック"/>
                <w:color w:val="000000" w:themeColor="text1"/>
                <w:kern w:val="0"/>
                <w:sz w:val="18"/>
                <w:u w:val="none" w:color="auto"/>
              </w:rPr>
              <w:t>11</w:t>
            </w:r>
            <w:r>
              <w:rPr>
                <w:rFonts w:hint="default" w:ascii="ＭＳ ゴシック" w:hAnsi="ＭＳ ゴシック" w:eastAsia="ＭＳ ゴシック"/>
                <w:color w:val="000000" w:themeColor="text1"/>
                <w:kern w:val="0"/>
                <w:sz w:val="18"/>
                <w:u w:val="none" w:color="auto"/>
              </w:rPr>
              <w:t>）</w:t>
            </w:r>
          </w:p>
          <w:p>
            <w:pPr>
              <w:pStyle w:val="0"/>
              <w:rPr>
                <w:rFonts w:hint="eastAsia"/>
                <w:color w:val="000000" w:themeColor="text1"/>
                <w:u w:val="none" w:color="auto"/>
              </w:rPr>
            </w:pPr>
            <w:r>
              <w:rPr>
                <w:rFonts w:hint="eastAsia" w:ascii="ＭＳ ゴシック" w:hAnsi="ＭＳ ゴシック" w:eastAsia="ＭＳ ゴシック"/>
                <w:color w:val="000000" w:themeColor="text1"/>
                <w:kern w:val="0"/>
                <w:sz w:val="18"/>
                <w:u w:val="none" w:color="auto"/>
              </w:rPr>
              <w:t>　　　　※設ける（※別途工事区分　　・本工事区分）　　　・設けない</w:t>
            </w:r>
          </w:p>
          <w:p>
            <w:pPr>
              <w:pStyle w:val="0"/>
              <w:rPr>
                <w:rFonts w:hint="eastAsia"/>
                <w:color w:val="000000" w:themeColor="text1"/>
                <w:u w:val="none" w:color="auto"/>
              </w:rPr>
            </w:pPr>
          </w:p>
        </w:tc>
      </w:tr>
      <w:tr>
        <w:tblPrEx>
          <w:tblCellMar>
            <w:left w:w="13" w:type="dxa"/>
            <w:right w:w="13" w:type="dxa"/>
          </w:tblCellMar>
        </w:tblPrEx>
        <w:trPr>
          <w:trHeight w:val="450" w:hRule="atLeast"/>
        </w:trPr>
        <w:tc>
          <w:tcPr>
            <w:tcW w:w="285" w:type="dxa"/>
            <w:vMerge w:val="continue"/>
            <w:tcBorders>
              <w:top w:val="nil"/>
              <w:left w:val="single" w:color="000000" w:themeColor="text1" w:sz="4" w:space="0"/>
              <w:bottom w:val="single" w:color="000000" w:themeColor="text1" w:sz="4" w:space="0"/>
              <w:right w:val="single" w:color="auto" w:sz="4" w:space="0"/>
              <w:tl2br w:val="nil"/>
              <w:tr2bl w:val="nil"/>
            </w:tcBorders>
            <w:vAlign w:val="top"/>
          </w:tcPr>
          <w:p>
            <w:pPr>
              <w:pStyle w:val="0"/>
              <w:rPr>
                <w:rFonts w:hint="eastAsia"/>
              </w:rPr>
            </w:pPr>
          </w:p>
        </w:tc>
        <w:tc>
          <w:tcPr>
            <w:tcW w:w="1984" w:type="dxa"/>
            <w:tcBorders>
              <w:top w:val="none" w:color="auto" w:sz="0" w:space="0"/>
              <w:left w:val="single" w:color="auto" w:sz="4" w:space="0"/>
              <w:bottom w:val="single" w:color="auto" w:sz="4" w:space="0"/>
              <w:right w:val="single" w:color="auto" w:sz="4" w:space="0"/>
              <w:tl2br w:val="nil"/>
              <w:tr2bl w:val="nil"/>
            </w:tcBorders>
            <w:vAlign w:val="top"/>
          </w:tcPr>
          <w:p>
            <w:pPr>
              <w:pStyle w:val="0"/>
              <w:rPr>
                <w:rFonts w:hint="eastAsia" w:ascii="ＭＳ ゴシック" w:hAnsi="ＭＳ ゴシック" w:eastAsia="ＭＳ ゴシック"/>
                <w:color w:val="000000" w:themeColor="text1"/>
                <w:sz w:val="18"/>
              </w:rPr>
            </w:pPr>
            <w:r>
              <w:rPr>
                <w:rFonts w:hint="default" w:ascii="ＭＳ ゴシック" w:hAnsi="ＭＳ ゴシック" w:eastAsia="ＭＳ ゴシック"/>
                <w:color w:val="000000" w:themeColor="text1"/>
                <w:kern w:val="0"/>
                <w:sz w:val="18"/>
                <w:u w:val="none" w:color="auto"/>
              </w:rPr>
              <w:t xml:space="preserve"> </w:t>
            </w:r>
            <w:r>
              <w:rPr>
                <w:rFonts w:hint="eastAsia" w:ascii="ＭＳ ゴシック" w:hAnsi="ＭＳ ゴシック" w:eastAsia="ＭＳ ゴシック"/>
                <w:color w:val="000000" w:themeColor="text1"/>
                <w:kern w:val="0"/>
                <w:sz w:val="18"/>
                <w:u w:val="none" w:color="auto"/>
              </w:rPr>
              <w:t>7</w:t>
            </w:r>
            <w:r>
              <w:rPr>
                <w:rFonts w:hint="default" w:ascii="ＭＳ ゴシック" w:hAnsi="ＭＳ ゴシック" w:eastAsia="ＭＳ ゴシック"/>
                <w:color w:val="000000" w:themeColor="text1"/>
                <w:kern w:val="0"/>
                <w:sz w:val="18"/>
                <w:u w:val="none" w:color="auto"/>
              </w:rPr>
              <w:t>　</w:t>
            </w:r>
            <w:r>
              <w:rPr>
                <w:rFonts w:hint="eastAsia" w:ascii="ＭＳ ゴシック" w:hAnsi="ＭＳ ゴシック" w:eastAsia="ＭＳ ゴシック"/>
                <w:color w:val="000000" w:themeColor="text1"/>
                <w:kern w:val="0"/>
                <w:sz w:val="18"/>
                <w:u w:val="none" w:color="auto"/>
              </w:rPr>
              <w:t>官</w:t>
            </w:r>
            <w:r>
              <w:rPr>
                <w:rFonts w:hint="eastAsia" w:ascii="ＭＳ ゴシック" w:hAnsi="ＭＳ ゴシック" w:eastAsia="ＭＳ ゴシック"/>
                <w:color w:val="000000" w:themeColor="text1"/>
                <w:kern w:val="0"/>
                <w:sz w:val="18"/>
              </w:rPr>
              <w:t>公署届け出書類</w:t>
            </w:r>
          </w:p>
        </w:tc>
        <w:tc>
          <w:tcPr>
            <w:tcW w:w="7372" w:type="dxa"/>
            <w:gridSpan w:val="2"/>
            <w:tcBorders>
              <w:top w:val="none" w:color="auto" w:sz="0" w:space="0"/>
              <w:left w:val="single" w:color="000000" w:sz="4" w:space="0"/>
              <w:bottom w:val="single" w:color="auto" w:sz="4" w:space="0"/>
              <w:right w:val="none" w:color="auto" w:sz="0" w:space="0"/>
              <w:tl2br w:val="nil"/>
              <w:tr2bl w:val="nil"/>
            </w:tcBorders>
            <w:vAlign w:val="top"/>
          </w:tcPr>
          <w:p>
            <w:pPr>
              <w:pStyle w:val="0"/>
              <w:suppressAutoHyphens w:val="1"/>
              <w:wordWrap w:val="0"/>
              <w:adjustRightInd w:val="0"/>
              <w:jc w:val="left"/>
              <w:textAlignment w:val="baseline"/>
              <w:rPr>
                <w:rFonts w:hint="default" w:ascii="ＭＳ ゴシック" w:hAnsi="ＭＳ ゴシック" w:eastAsia="ＭＳ ゴシック"/>
                <w:color w:val="000000" w:themeColor="text1"/>
                <w:spacing w:val="4"/>
                <w:kern w:val="0"/>
                <w:sz w:val="19"/>
              </w:rPr>
            </w:pPr>
            <w:r>
              <w:rPr>
                <w:rFonts w:hint="default" w:ascii="ＭＳ ゴシック" w:hAnsi="ＭＳ ゴシック" w:eastAsia="ＭＳ ゴシック"/>
                <w:color w:val="000000" w:themeColor="text1"/>
                <w:kern w:val="0"/>
                <w:sz w:val="18"/>
              </w:rPr>
              <w:t>　</w:t>
            </w:r>
            <w:r>
              <w:rPr>
                <w:rFonts w:hint="eastAsia" w:ascii="ＭＳ ゴシック" w:hAnsi="ＭＳ ゴシック" w:eastAsia="ＭＳ ゴシック"/>
                <w:color w:val="000000" w:themeColor="text1"/>
                <w:kern w:val="0"/>
                <w:sz w:val="18"/>
              </w:rPr>
              <w:t>計画通知、工事完了届けの提出を行う。</w:t>
            </w:r>
          </w:p>
          <w:p>
            <w:pPr>
              <w:pStyle w:val="0"/>
              <w:rPr>
                <w:rFonts w:hint="eastAsia" w:ascii="ＭＳ ゴシック" w:hAnsi="ＭＳ ゴシック" w:eastAsia="ＭＳ ゴシック"/>
                <w:color w:val="000000" w:themeColor="text1"/>
                <w:sz w:val="18"/>
              </w:rPr>
            </w:pPr>
          </w:p>
        </w:tc>
      </w:tr>
      <w:tr>
        <w:tblPrEx>
          <w:tblCellMar>
            <w:left w:w="13" w:type="dxa"/>
            <w:right w:w="13" w:type="dxa"/>
          </w:tblCellMar>
        </w:tblPrEx>
        <w:trPr>
          <w:cantSplit/>
          <w:trHeight w:val="1216" w:hRule="atLeast"/>
        </w:trPr>
        <w:tc>
          <w:tcPr>
            <w:tcW w:w="284" w:type="dxa"/>
            <w:vMerge w:val="restart"/>
            <w:tcBorders>
              <w:top w:val="single" w:color="000000" w:themeColor="text1" w:sz="4" w:space="0"/>
              <w:left w:val="single" w:color="auto" w:sz="4" w:space="0"/>
              <w:bottom w:val="single" w:color="auto" w:sz="4" w:space="0"/>
              <w:right w:val="nil"/>
              <w:tl2br w:val="nil"/>
              <w:tr2bl w:val="nil"/>
            </w:tcBorders>
            <w:vAlign w:val="center"/>
          </w:tcPr>
          <w:p>
            <w:pPr>
              <w:pStyle w:val="0"/>
              <w:jc w:val="center"/>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18</w:t>
            </w:r>
          </w:p>
          <w:p>
            <w:pPr>
              <w:pStyle w:val="0"/>
              <w:ind w:right="113"/>
              <w:jc w:val="center"/>
              <w:rPr>
                <w:rFonts w:hint="eastAsia" w:ascii="ＭＳ ゴシック" w:hAnsi="ＭＳ ゴシック" w:eastAsia="ＭＳ ゴシック"/>
                <w:color w:val="000000" w:themeColor="text1"/>
                <w:sz w:val="18"/>
              </w:rPr>
            </w:pPr>
          </w:p>
          <w:p>
            <w:pPr>
              <w:pStyle w:val="0"/>
              <w:jc w:val="center"/>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医療ガス設備</w:t>
            </w:r>
          </w:p>
          <w:p>
            <w:pPr>
              <w:pStyle w:val="0"/>
              <w:rPr>
                <w:rFonts w:hint="eastAsia" w:ascii="ＭＳ ゴシック" w:hAnsi="ＭＳ ゴシック" w:eastAsia="ＭＳ ゴシック"/>
                <w:color w:val="000000" w:themeColor="text1"/>
                <w:sz w:val="18"/>
              </w:rPr>
            </w:pPr>
          </w:p>
          <w:p>
            <w:pPr>
              <w:pStyle w:val="0"/>
              <w:jc w:val="center"/>
              <w:rPr>
                <w:rFonts w:hint="eastAsia" w:ascii="ＭＳ ゴシック" w:hAnsi="ＭＳ ゴシック" w:eastAsia="ＭＳ ゴシック"/>
                <w:color w:val="000000" w:themeColor="text1"/>
                <w:sz w:val="18"/>
              </w:rPr>
            </w:pPr>
          </w:p>
        </w:tc>
        <w:tc>
          <w:tcPr>
            <w:tcW w:w="1984" w:type="dxa"/>
            <w:tcBorders>
              <w:top w:val="none" w:color="auto" w:sz="0" w:space="0"/>
              <w:left w:val="single" w:color="000000" w:sz="4" w:space="0"/>
              <w:bottom w:val="single" w:color="C0C0C0" w:sz="4" w:space="0"/>
              <w:right w:val="single" w:color="auto" w:sz="4" w:space="0"/>
              <w:tl2br w:val="nil"/>
              <w:tr2bl w:val="nil"/>
            </w:tcBorders>
            <w:vAlign w:val="top"/>
          </w:tcPr>
          <w:p>
            <w:pPr>
              <w:pStyle w:val="0"/>
              <w:ind w:left="180" w:hanging="180" w:hangingChars="100"/>
              <w:rPr>
                <w:rFonts w:hint="eastAsia" w:ascii="ＭＳ ゴシック" w:hAnsi="ＭＳ ゴシック" w:eastAsia="ＭＳ ゴシック"/>
                <w:color w:val="000000" w:themeColor="text1"/>
                <w:kern w:val="0"/>
                <w:sz w:val="18"/>
              </w:rPr>
            </w:pPr>
            <w:r>
              <w:rPr>
                <w:rFonts w:hint="default" w:ascii="ＭＳ ゴシック" w:hAnsi="ＭＳ ゴシック" w:eastAsia="ＭＳ ゴシック"/>
                <w:color w:val="000000" w:themeColor="text1"/>
                <w:kern w:val="0"/>
                <w:sz w:val="18"/>
              </w:rPr>
              <w:t xml:space="preserve"> </w:t>
            </w:r>
            <w:r>
              <w:rPr>
                <w:rFonts w:hint="eastAsia" w:ascii="ＭＳ ゴシック" w:hAnsi="ＭＳ ゴシック" w:eastAsia="ＭＳ ゴシック"/>
                <w:color w:val="000000" w:themeColor="text1"/>
                <w:kern w:val="0"/>
                <w:sz w:val="18"/>
                <w:u w:val="none" w:color="auto"/>
              </w:rPr>
              <w:t>1</w:t>
            </w:r>
            <w:r>
              <w:rPr>
                <w:rFonts w:hint="default" w:ascii="ＭＳ ゴシック" w:hAnsi="ＭＳ ゴシック" w:eastAsia="ＭＳ ゴシック"/>
                <w:color w:val="000000" w:themeColor="text1"/>
                <w:kern w:val="0"/>
                <w:sz w:val="18"/>
              </w:rPr>
              <w:t>　</w:t>
            </w:r>
            <w:r>
              <w:rPr>
                <w:rFonts w:hint="eastAsia" w:ascii="ＭＳ ゴシック" w:hAnsi="ＭＳ ゴシック" w:eastAsia="ＭＳ ゴシック"/>
                <w:color w:val="000000" w:themeColor="text1"/>
                <w:kern w:val="0"/>
                <w:sz w:val="18"/>
              </w:rPr>
              <w:t>既存配管設備の変更及び仮設供給</w:t>
            </w:r>
          </w:p>
        </w:tc>
        <w:tc>
          <w:tcPr>
            <w:tcW w:w="7372" w:type="dxa"/>
            <w:gridSpan w:val="2"/>
            <w:tcBorders>
              <w:top w:val="none" w:color="auto" w:sz="0" w:space="0"/>
              <w:left w:val="single" w:color="000000" w:sz="4" w:space="0"/>
              <w:bottom w:val="single" w:color="C0C0C0" w:sz="4" w:space="0"/>
              <w:right w:val="none" w:color="auto" w:sz="0" w:space="0"/>
              <w:tl2br w:val="nil"/>
              <w:tr2bl w:val="nil"/>
            </w:tcBorders>
            <w:vAlign w:val="top"/>
          </w:tcPr>
          <w:p>
            <w:pPr>
              <w:pStyle w:val="0"/>
              <w:suppressAutoHyphens w:val="1"/>
              <w:wordWrap w:val="0"/>
              <w:adjustRightInd w:val="0"/>
              <w:ind w:firstLine="180" w:firstLineChars="100"/>
              <w:jc w:val="left"/>
              <w:textAlignment w:val="baseline"/>
              <w:rPr>
                <w:rFonts w:hint="eastAsia" w:ascii="ＭＳ ゴシック" w:hAnsi="ＭＳ ゴシック" w:eastAsia="ＭＳ ゴシック"/>
                <w:color w:val="000000" w:themeColor="text1"/>
                <w:kern w:val="0"/>
                <w:sz w:val="18"/>
              </w:rPr>
            </w:pPr>
            <w:r>
              <w:rPr>
                <w:rFonts w:hint="eastAsia" w:ascii="ＭＳ ゴシック" w:hAnsi="ＭＳ ゴシック" w:eastAsia="ＭＳ ゴシック"/>
                <w:color w:val="000000" w:themeColor="text1"/>
                <w:kern w:val="0"/>
                <w:sz w:val="18"/>
              </w:rPr>
              <w:t>既存配管設備の変更　　　　　　</w:t>
            </w:r>
            <w:r>
              <w:rPr>
                <w:rFonts w:hint="eastAsia" w:ascii="ＭＳ ゴシック" w:hAnsi="ＭＳ ゴシック" w:eastAsia="ＭＳ ゴシック"/>
                <w:color w:val="000000" w:themeColor="text1"/>
                <w:kern w:val="0"/>
                <w:sz w:val="18"/>
              </w:rPr>
              <w:t xml:space="preserve">                        </w:t>
            </w:r>
            <w:r>
              <w:rPr>
                <w:rFonts w:hint="eastAsia" w:ascii="ＭＳ ゴシック" w:hAnsi="ＭＳ ゴシック" w:eastAsia="ＭＳ ゴシック"/>
                <w:color w:val="000000" w:themeColor="text1"/>
                <w:kern w:val="0"/>
                <w:sz w:val="18"/>
              </w:rPr>
              <w:t>　　　　　</w:t>
            </w:r>
            <w:r>
              <w:rPr>
                <w:rFonts w:hint="default" w:ascii="ＭＳ ゴシック" w:hAnsi="ＭＳ ゴシック" w:eastAsia="ＭＳ ゴシック"/>
                <w:color w:val="000000" w:themeColor="text1"/>
                <w:kern w:val="0"/>
                <w:sz w:val="18"/>
              </w:rPr>
              <w:t>（</w:t>
            </w:r>
            <w:r>
              <w:rPr>
                <w:rFonts w:hint="eastAsia" w:ascii="ＭＳ ゴシック" w:hAnsi="ＭＳ ゴシック" w:eastAsia="ＭＳ ゴシック"/>
                <w:color w:val="000000" w:themeColor="text1"/>
                <w:kern w:val="0"/>
                <w:sz w:val="18"/>
              </w:rPr>
              <w:t>11</w:t>
            </w:r>
            <w:r>
              <w:rPr>
                <w:rFonts w:hint="default" w:ascii="ＭＳ ゴシック" w:hAnsi="ＭＳ ゴシック" w:eastAsia="ＭＳ ゴシック"/>
                <w:color w:val="000000" w:themeColor="text1"/>
                <w:kern w:val="0"/>
                <w:sz w:val="18"/>
              </w:rPr>
              <w:t>－</w:t>
            </w:r>
            <w:r>
              <w:rPr>
                <w:rFonts w:hint="eastAsia" w:ascii="ＭＳ ゴシック" w:hAnsi="ＭＳ ゴシック" w:eastAsia="ＭＳ ゴシック"/>
                <w:color w:val="000000" w:themeColor="text1"/>
                <w:kern w:val="0"/>
                <w:sz w:val="18"/>
              </w:rPr>
              <w:t>2</w:t>
            </w:r>
            <w:r>
              <w:rPr>
                <w:rFonts w:hint="default" w:ascii="ＭＳ ゴシック" w:hAnsi="ＭＳ ゴシック" w:eastAsia="ＭＳ ゴシック"/>
                <w:color w:val="000000" w:themeColor="text1"/>
                <w:kern w:val="0"/>
                <w:sz w:val="18"/>
              </w:rPr>
              <w:t>．</w:t>
            </w:r>
            <w:r>
              <w:rPr>
                <w:rFonts w:hint="eastAsia" w:ascii="ＭＳ ゴシック" w:hAnsi="ＭＳ ゴシック" w:eastAsia="ＭＳ ゴシック"/>
                <w:color w:val="000000" w:themeColor="text1"/>
                <w:kern w:val="0"/>
                <w:sz w:val="18"/>
              </w:rPr>
              <w:t>3</w:t>
            </w:r>
            <w:r>
              <w:rPr>
                <w:rFonts w:hint="default" w:ascii="ＭＳ ゴシック" w:hAnsi="ＭＳ ゴシック" w:eastAsia="ＭＳ ゴシック"/>
                <w:color w:val="000000" w:themeColor="text1"/>
                <w:kern w:val="0"/>
                <w:sz w:val="18"/>
              </w:rPr>
              <w:t>．</w:t>
            </w:r>
            <w:r>
              <w:rPr>
                <w:rFonts w:hint="eastAsia" w:ascii="ＭＳ ゴシック" w:hAnsi="ＭＳ ゴシック" w:eastAsia="ＭＳ ゴシック"/>
                <w:color w:val="000000" w:themeColor="text1"/>
                <w:kern w:val="0"/>
                <w:sz w:val="18"/>
              </w:rPr>
              <w:t>1</w:t>
            </w:r>
            <w:r>
              <w:rPr>
                <w:rFonts w:hint="default" w:ascii="ＭＳ ゴシック" w:hAnsi="ＭＳ ゴシック" w:eastAsia="ＭＳ ゴシック"/>
                <w:color w:val="000000" w:themeColor="text1"/>
                <w:kern w:val="0"/>
                <w:sz w:val="18"/>
              </w:rPr>
              <w:t>）</w:t>
            </w:r>
          </w:p>
          <w:p>
            <w:pPr>
              <w:pStyle w:val="0"/>
              <w:suppressAutoHyphens w:val="1"/>
              <w:wordWrap w:val="0"/>
              <w:adjustRightInd w:val="0"/>
              <w:ind w:firstLine="360" w:firstLineChars="200"/>
              <w:jc w:val="left"/>
              <w:textAlignment w:val="baseline"/>
              <w:rPr>
                <w:rFonts w:hint="eastAsia" w:ascii="ＭＳ ゴシック" w:hAnsi="ＭＳ ゴシック" w:eastAsia="ＭＳ ゴシック"/>
                <w:color w:val="000000" w:themeColor="text1"/>
                <w:kern w:val="0"/>
                <w:sz w:val="18"/>
              </w:rPr>
            </w:pPr>
            <w:r>
              <w:rPr>
                <w:rFonts w:hint="eastAsia" w:ascii="ＭＳ ゴシック" w:hAnsi="ＭＳ ゴシック" w:eastAsia="ＭＳ ゴシック"/>
                <w:color w:val="000000" w:themeColor="text1"/>
                <w:kern w:val="0"/>
                <w:sz w:val="18"/>
              </w:rPr>
              <w:t>・有り　　・無し</w:t>
            </w:r>
          </w:p>
          <w:p>
            <w:pPr>
              <w:pStyle w:val="0"/>
              <w:suppressAutoHyphens w:val="1"/>
              <w:wordWrap w:val="0"/>
              <w:adjustRightInd w:val="0"/>
              <w:ind w:firstLine="180" w:firstLineChars="100"/>
              <w:jc w:val="left"/>
              <w:textAlignment w:val="baseline"/>
              <w:rPr>
                <w:rFonts w:hint="eastAsia" w:ascii="ＭＳ ゴシック" w:hAnsi="ＭＳ ゴシック" w:eastAsia="ＭＳ ゴシック"/>
                <w:color w:val="000000" w:themeColor="text1"/>
                <w:kern w:val="0"/>
                <w:sz w:val="18"/>
              </w:rPr>
            </w:pPr>
            <w:r>
              <w:rPr>
                <w:rFonts w:hint="eastAsia" w:ascii="ＭＳ ゴシック" w:hAnsi="ＭＳ ゴシック" w:eastAsia="ＭＳ ゴシック"/>
                <w:color w:val="000000" w:themeColor="text1"/>
                <w:kern w:val="0"/>
                <w:sz w:val="18"/>
              </w:rPr>
              <w:t>ガスの仮設供給　</w:t>
            </w:r>
          </w:p>
          <w:p>
            <w:pPr>
              <w:pStyle w:val="0"/>
              <w:suppressAutoHyphens w:val="1"/>
              <w:wordWrap w:val="0"/>
              <w:adjustRightInd w:val="0"/>
              <w:ind w:firstLine="360" w:firstLineChars="200"/>
              <w:jc w:val="left"/>
              <w:textAlignment w:val="baseline"/>
              <w:rPr>
                <w:rFonts w:hint="eastAsia" w:ascii="ＭＳ ゴシック" w:hAnsi="ＭＳ ゴシック" w:eastAsia="ＭＳ ゴシック"/>
                <w:color w:val="000000" w:themeColor="text1"/>
                <w:kern w:val="0"/>
                <w:sz w:val="18"/>
              </w:rPr>
            </w:pPr>
            <w:r>
              <w:rPr>
                <w:rFonts w:hint="eastAsia" w:ascii="ＭＳ ゴシック" w:hAnsi="ＭＳ ゴシック" w:eastAsia="ＭＳ ゴシック"/>
                <w:color w:val="000000" w:themeColor="text1"/>
                <w:kern w:val="0"/>
                <w:sz w:val="18"/>
              </w:rPr>
              <w:t>・有り（仮設ガス種別、量等については別添図示による）　　・無し</w:t>
            </w:r>
          </w:p>
          <w:p>
            <w:pPr>
              <w:pStyle w:val="0"/>
              <w:suppressAutoHyphens w:val="1"/>
              <w:wordWrap w:val="0"/>
              <w:adjustRightInd w:val="0"/>
              <w:ind w:firstLine="180" w:firstLineChars="100"/>
              <w:jc w:val="left"/>
              <w:textAlignment w:val="baseline"/>
              <w:rPr>
                <w:rFonts w:hint="eastAsia" w:ascii="ＭＳ ゴシック" w:hAnsi="ＭＳ ゴシック" w:eastAsia="ＭＳ ゴシック"/>
                <w:color w:val="000000" w:themeColor="text1"/>
                <w:kern w:val="0"/>
                <w:sz w:val="18"/>
              </w:rPr>
            </w:pPr>
          </w:p>
        </w:tc>
      </w:tr>
      <w:tr>
        <w:tblPrEx>
          <w:tblCellMar>
            <w:left w:w="13" w:type="dxa"/>
            <w:right w:w="13" w:type="dxa"/>
          </w:tblCellMar>
        </w:tblPrEx>
        <w:trPr>
          <w:cantSplit/>
          <w:trHeight w:val="1832" w:hRule="atLeast"/>
        </w:trPr>
        <w:tc>
          <w:tcPr>
            <w:tcW w:w="284" w:type="dxa"/>
            <w:vMerge w:val="continue"/>
            <w:tcBorders>
              <w:top w:val="none" w:color="auto" w:sz="0" w:space="0"/>
              <w:left w:val="single" w:color="auto" w:sz="4" w:space="0"/>
              <w:bottom w:val="single" w:color="auto" w:sz="4" w:space="0"/>
              <w:right w:val="nil"/>
              <w:tl2br w:val="nil"/>
              <w:tr2bl w:val="nil"/>
            </w:tcBorders>
            <w:vAlign w:val="center"/>
          </w:tcPr>
          <w:p>
            <w:pPr>
              <w:pStyle w:val="0"/>
              <w:rPr>
                <w:rFonts w:hint="eastAsia"/>
              </w:rPr>
            </w:pPr>
          </w:p>
        </w:tc>
        <w:tc>
          <w:tcPr>
            <w:tcW w:w="1984" w:type="dxa"/>
            <w:tcBorders>
              <w:top w:val="none" w:color="auto" w:sz="0" w:space="0"/>
              <w:left w:val="single" w:color="000000" w:sz="4" w:space="0"/>
              <w:bottom w:val="single" w:color="C0C0C0" w:sz="4" w:space="0"/>
              <w:right w:val="single" w:color="auto" w:sz="4" w:space="0"/>
              <w:tl2br w:val="nil"/>
              <w:tr2bl w:val="nil"/>
            </w:tcBorders>
            <w:vAlign w:val="top"/>
          </w:tcPr>
          <w:p>
            <w:pPr>
              <w:pStyle w:val="0"/>
              <w:rPr>
                <w:rFonts w:hint="eastAsia"/>
                <w:color w:val="000000" w:themeColor="text1"/>
                <w:u w:val="none" w:color="auto"/>
              </w:rPr>
            </w:pPr>
            <w:r>
              <w:rPr>
                <w:rFonts w:hint="default" w:ascii="ＭＳ ゴシック" w:hAnsi="ＭＳ ゴシック" w:eastAsia="ＭＳ ゴシック"/>
                <w:color w:val="000000" w:themeColor="text1"/>
                <w:kern w:val="0"/>
                <w:sz w:val="18"/>
                <w:u w:val="none" w:color="auto"/>
              </w:rPr>
              <w:t xml:space="preserve"> </w:t>
            </w:r>
            <w:r>
              <w:rPr>
                <w:rFonts w:hint="eastAsia" w:ascii="ＭＳ ゴシック" w:hAnsi="ＭＳ ゴシック" w:eastAsia="ＭＳ ゴシック"/>
                <w:color w:val="000000" w:themeColor="text1"/>
                <w:kern w:val="0"/>
                <w:sz w:val="18"/>
                <w:u w:val="none" w:color="auto"/>
              </w:rPr>
              <w:t>2</w:t>
            </w:r>
            <w:r>
              <w:rPr>
                <w:rFonts w:hint="default" w:ascii="ＭＳ ゴシック" w:hAnsi="ＭＳ ゴシック" w:eastAsia="ＭＳ ゴシック"/>
                <w:color w:val="000000" w:themeColor="text1"/>
                <w:kern w:val="0"/>
                <w:sz w:val="18"/>
                <w:u w:val="none" w:color="auto"/>
              </w:rPr>
              <w:t>　</w:t>
            </w:r>
            <w:r>
              <w:rPr>
                <w:rFonts w:hint="eastAsia" w:ascii="ＭＳ ゴシック" w:hAnsi="ＭＳ ゴシック" w:eastAsia="ＭＳ ゴシック"/>
                <w:color w:val="000000" w:themeColor="text1"/>
                <w:kern w:val="0"/>
                <w:sz w:val="18"/>
                <w:u w:val="none" w:color="auto"/>
              </w:rPr>
              <w:t>アウトレット</w:t>
            </w:r>
          </w:p>
        </w:tc>
        <w:tc>
          <w:tcPr>
            <w:tcW w:w="7372" w:type="dxa"/>
            <w:gridSpan w:val="2"/>
            <w:tcBorders>
              <w:top w:val="none" w:color="auto" w:sz="0" w:space="0"/>
              <w:left w:val="single" w:color="000000" w:sz="4" w:space="0"/>
              <w:bottom w:val="single" w:color="C0C0C0" w:sz="4" w:space="0"/>
              <w:right w:val="none" w:color="auto" w:sz="0" w:space="0"/>
              <w:tl2br w:val="nil"/>
              <w:tr2bl w:val="nil"/>
            </w:tcBorders>
            <w:vAlign w:val="top"/>
          </w:tcPr>
          <w:p>
            <w:pPr>
              <w:pStyle w:val="0"/>
              <w:rPr>
                <w:rFonts w:hint="eastAsia"/>
                <w:color w:val="000000" w:themeColor="text1"/>
                <w:u w:val="none" w:color="auto"/>
              </w:rPr>
            </w:pPr>
            <w:r>
              <w:rPr>
                <w:rFonts w:hint="default" w:ascii="ＭＳ ゴシック" w:hAnsi="ＭＳ ゴシック" w:eastAsia="ＭＳ ゴシック"/>
                <w:color w:val="000000" w:themeColor="text1"/>
                <w:kern w:val="0"/>
                <w:sz w:val="18"/>
                <w:u w:val="none" w:color="auto"/>
              </w:rPr>
              <w:t>　</w:t>
            </w:r>
            <w:r>
              <w:rPr>
                <w:rFonts w:hint="eastAsia" w:ascii="ＭＳ ゴシック" w:hAnsi="ＭＳ ゴシック" w:eastAsia="ＭＳ ゴシック"/>
                <w:color w:val="000000" w:themeColor="text1"/>
                <w:kern w:val="0"/>
                <w:sz w:val="18"/>
                <w:u w:val="none" w:color="auto"/>
              </w:rPr>
              <w:t>・壁取付形　　　　　　　　　　　　　　　　　　　　　　　　　　　</w:t>
            </w:r>
            <w:r>
              <w:rPr>
                <w:rFonts w:hint="default" w:ascii="ＭＳ ゴシック" w:hAnsi="ＭＳ ゴシック" w:eastAsia="ＭＳ ゴシック"/>
                <w:color w:val="000000" w:themeColor="text1"/>
                <w:kern w:val="0"/>
                <w:sz w:val="18"/>
                <w:u w:val="none" w:color="auto"/>
              </w:rPr>
              <w:t>（</w:t>
            </w:r>
            <w:r>
              <w:rPr>
                <w:rFonts w:hint="eastAsia" w:ascii="ＭＳ ゴシック" w:hAnsi="ＭＳ ゴシック" w:eastAsia="ＭＳ ゴシック"/>
                <w:color w:val="000000" w:themeColor="text1"/>
                <w:kern w:val="0"/>
                <w:sz w:val="18"/>
                <w:u w:val="none" w:color="auto"/>
              </w:rPr>
              <w:t>11</w:t>
            </w:r>
            <w:r>
              <w:rPr>
                <w:rFonts w:hint="default" w:ascii="ＭＳ ゴシック" w:hAnsi="ＭＳ ゴシック" w:eastAsia="ＭＳ ゴシック"/>
                <w:color w:val="000000" w:themeColor="text1"/>
                <w:kern w:val="0"/>
                <w:sz w:val="18"/>
                <w:u w:val="none" w:color="auto"/>
              </w:rPr>
              <w:t>－</w:t>
            </w:r>
            <w:r>
              <w:rPr>
                <w:rFonts w:hint="eastAsia" w:ascii="ＭＳ ゴシック" w:hAnsi="ＭＳ ゴシック" w:eastAsia="ＭＳ ゴシック"/>
                <w:color w:val="000000" w:themeColor="text1"/>
                <w:kern w:val="0"/>
                <w:sz w:val="18"/>
                <w:u w:val="none" w:color="auto"/>
              </w:rPr>
              <w:t>2</w:t>
            </w:r>
            <w:r>
              <w:rPr>
                <w:rFonts w:hint="default" w:ascii="ＭＳ ゴシック" w:hAnsi="ＭＳ ゴシック" w:eastAsia="ＭＳ ゴシック"/>
                <w:color w:val="000000" w:themeColor="text1"/>
                <w:kern w:val="0"/>
                <w:sz w:val="18"/>
                <w:u w:val="none" w:color="auto"/>
              </w:rPr>
              <w:t>．</w:t>
            </w:r>
            <w:r>
              <w:rPr>
                <w:rFonts w:hint="eastAsia" w:ascii="ＭＳ ゴシック" w:hAnsi="ＭＳ ゴシック" w:eastAsia="ＭＳ ゴシック"/>
                <w:color w:val="000000" w:themeColor="text1"/>
                <w:kern w:val="0"/>
                <w:sz w:val="18"/>
                <w:u w:val="none" w:color="auto"/>
              </w:rPr>
              <w:t>2</w:t>
            </w:r>
            <w:r>
              <w:rPr>
                <w:rFonts w:hint="default" w:ascii="ＭＳ ゴシック" w:hAnsi="ＭＳ ゴシック" w:eastAsia="ＭＳ ゴシック"/>
                <w:color w:val="000000" w:themeColor="text1"/>
                <w:kern w:val="0"/>
                <w:sz w:val="18"/>
                <w:u w:val="none" w:color="auto"/>
              </w:rPr>
              <w:t>．</w:t>
            </w:r>
            <w:r>
              <w:rPr>
                <w:rFonts w:hint="eastAsia" w:ascii="ＭＳ ゴシック" w:hAnsi="ＭＳ ゴシック" w:eastAsia="ＭＳ ゴシック"/>
                <w:color w:val="000000" w:themeColor="text1"/>
                <w:kern w:val="0"/>
                <w:sz w:val="18"/>
                <w:u w:val="none" w:color="auto"/>
              </w:rPr>
              <w:t>1</w:t>
            </w:r>
            <w:r>
              <w:rPr>
                <w:rFonts w:hint="default" w:ascii="ＭＳ ゴシック" w:hAnsi="ＭＳ ゴシック" w:eastAsia="ＭＳ ゴシック"/>
                <w:color w:val="000000" w:themeColor="text1"/>
                <w:kern w:val="0"/>
                <w:sz w:val="18"/>
                <w:u w:val="none" w:color="auto"/>
              </w:rPr>
              <w:t>）</w:t>
            </w:r>
          </w:p>
          <w:p>
            <w:pPr>
              <w:pStyle w:val="0"/>
              <w:rPr>
                <w:rFonts w:hint="eastAsia"/>
                <w:color w:val="000000" w:themeColor="text1"/>
                <w:u w:val="none" w:color="auto"/>
              </w:rPr>
            </w:pPr>
            <w:r>
              <w:rPr>
                <w:rFonts w:hint="eastAsia" w:ascii="ＭＳ ゴシック" w:hAnsi="ＭＳ ゴシック" w:eastAsia="ＭＳ ゴシック"/>
                <w:color w:val="000000" w:themeColor="text1"/>
                <w:kern w:val="0"/>
                <w:sz w:val="18"/>
                <w:u w:val="none" w:color="auto"/>
              </w:rPr>
              <w:t>　　ソケットアセンブリ中心までの取付高さ　　病室　（床上　　　ｍｍ）</w:t>
            </w:r>
          </w:p>
          <w:p>
            <w:pPr>
              <w:pStyle w:val="0"/>
              <w:rPr>
                <w:rFonts w:hint="eastAsia"/>
                <w:color w:val="000000" w:themeColor="text1"/>
                <w:u w:val="none" w:color="auto"/>
              </w:rPr>
            </w:pPr>
            <w:r>
              <w:rPr>
                <w:rFonts w:hint="eastAsia" w:ascii="ＭＳ ゴシック" w:hAnsi="ＭＳ ゴシック" w:eastAsia="ＭＳ ゴシック"/>
                <w:color w:val="000000" w:themeColor="text1"/>
                <w:kern w:val="0"/>
                <w:sz w:val="18"/>
                <w:u w:val="none" w:color="auto"/>
              </w:rPr>
              <w:t>　　　　　　　　　　　　　　　　　　　　　　手術室（〃　　　　ｍｍ）</w:t>
            </w:r>
          </w:p>
          <w:p>
            <w:pPr>
              <w:pStyle w:val="0"/>
              <w:rPr>
                <w:rFonts w:hint="eastAsia"/>
                <w:color w:val="000000" w:themeColor="text1"/>
                <w:u w:val="none" w:color="auto"/>
              </w:rPr>
            </w:pPr>
            <w:r>
              <w:rPr>
                <w:rFonts w:hint="eastAsia" w:ascii="ＭＳ ゴシック" w:hAnsi="ＭＳ ゴシック" w:eastAsia="ＭＳ ゴシック"/>
                <w:color w:val="000000" w:themeColor="text1"/>
                <w:kern w:val="0"/>
                <w:sz w:val="18"/>
                <w:u w:val="none" w:color="auto"/>
              </w:rPr>
              <w:t>　・天井吊下形</w:t>
            </w:r>
          </w:p>
          <w:p>
            <w:pPr>
              <w:pStyle w:val="0"/>
              <w:rPr>
                <w:rFonts w:hint="eastAsia"/>
                <w:color w:val="000000" w:themeColor="text1"/>
                <w:u w:val="none" w:color="auto"/>
              </w:rPr>
            </w:pPr>
            <w:r>
              <w:rPr>
                <w:rFonts w:hint="eastAsia" w:ascii="ＭＳ ゴシック" w:hAnsi="ＭＳ ゴシック" w:eastAsia="ＭＳ ゴシック"/>
                <w:color w:val="000000" w:themeColor="text1"/>
                <w:kern w:val="0"/>
                <w:sz w:val="18"/>
                <w:u w:val="none" w:color="auto"/>
              </w:rPr>
              <w:t>　　ソケットアセンブリ吊下げ位置　　　　　　　　　（床上　　　ｍｍ）</w:t>
            </w:r>
          </w:p>
          <w:p>
            <w:pPr>
              <w:pStyle w:val="0"/>
              <w:rPr>
                <w:rFonts w:hint="eastAsia"/>
                <w:color w:val="000000" w:themeColor="text1"/>
                <w:u w:val="none" w:color="auto"/>
              </w:rPr>
            </w:pPr>
            <w:r>
              <w:rPr>
                <w:rFonts w:hint="eastAsia" w:ascii="ＭＳ ゴシック" w:hAnsi="ＭＳ ゴシック" w:eastAsia="ＭＳ ゴシック"/>
                <w:color w:val="000000" w:themeColor="text1"/>
                <w:kern w:val="0"/>
                <w:sz w:val="18"/>
                <w:u w:val="none" w:color="auto"/>
              </w:rPr>
              <w:t>　・天井リール形</w:t>
            </w:r>
          </w:p>
          <w:p>
            <w:pPr>
              <w:pStyle w:val="0"/>
              <w:rPr>
                <w:rFonts w:hint="eastAsia"/>
                <w:color w:val="000000" w:themeColor="text1"/>
                <w:u w:val="none" w:color="auto"/>
              </w:rPr>
            </w:pPr>
            <w:r>
              <w:rPr>
                <w:rFonts w:hint="eastAsia" w:ascii="ＭＳ ゴシック" w:hAnsi="ＭＳ ゴシック" w:eastAsia="ＭＳ ゴシック"/>
                <w:color w:val="000000" w:themeColor="text1"/>
                <w:kern w:val="0"/>
                <w:sz w:val="18"/>
                <w:u w:val="none" w:color="auto"/>
              </w:rPr>
              <w:t>　　ソケットアセンブリ吊下げ位置　　　　　　　　　（床上　　　ｍｍ）</w:t>
            </w:r>
          </w:p>
          <w:p>
            <w:pPr>
              <w:pStyle w:val="0"/>
              <w:rPr>
                <w:rFonts w:hint="eastAsia"/>
                <w:color w:val="000000" w:themeColor="text1"/>
                <w:u w:val="none" w:color="auto"/>
              </w:rPr>
            </w:pPr>
            <w:r>
              <w:rPr>
                <w:rFonts w:hint="default" w:ascii="ＭＳ ゴシック" w:hAnsi="ＭＳ ゴシック" w:eastAsia="ＭＳ ゴシック"/>
                <w:color w:val="000000" w:themeColor="text1"/>
                <w:kern w:val="0"/>
                <w:sz w:val="18"/>
                <w:u w:val="none" w:color="auto"/>
              </w:rPr>
              <w:t>　</w:t>
            </w:r>
          </w:p>
          <w:p>
            <w:pPr>
              <w:pStyle w:val="0"/>
              <w:ind w:firstLine="180" w:firstLineChars="100"/>
              <w:rPr>
                <w:rFonts w:hint="eastAsia"/>
                <w:color w:val="000000" w:themeColor="text1"/>
                <w:u w:val="none" w:color="auto"/>
              </w:rPr>
            </w:pPr>
            <w:r>
              <w:rPr>
                <w:rFonts w:hint="eastAsia" w:ascii="ＭＳ ゴシック" w:hAnsi="ＭＳ ゴシック" w:eastAsia="ＭＳ ゴシック"/>
                <w:color w:val="000000" w:themeColor="text1"/>
                <w:kern w:val="0"/>
                <w:sz w:val="18"/>
                <w:u w:val="none" w:color="auto"/>
              </w:rPr>
              <w:t>本表により難い場合は図示による。</w:t>
            </w:r>
          </w:p>
          <w:p>
            <w:pPr>
              <w:pStyle w:val="0"/>
              <w:rPr>
                <w:rFonts w:hint="eastAsia"/>
                <w:color w:val="000000" w:themeColor="text1"/>
                <w:u w:val="none" w:color="auto"/>
              </w:rPr>
            </w:pPr>
          </w:p>
        </w:tc>
      </w:tr>
      <w:tr>
        <w:tblPrEx>
          <w:tblCellMar>
            <w:left w:w="13" w:type="dxa"/>
            <w:right w:w="13" w:type="dxa"/>
          </w:tblCellMar>
        </w:tblPrEx>
        <w:trPr>
          <w:trHeight w:val="608" w:hRule="atLeast"/>
        </w:trPr>
        <w:tc>
          <w:tcPr>
            <w:tcW w:w="284" w:type="dxa"/>
            <w:vMerge w:val="continue"/>
            <w:tcBorders>
              <w:top w:val="none" w:color="auto" w:sz="0" w:space="0"/>
              <w:left w:val="single" w:color="auto" w:sz="4" w:space="0"/>
              <w:bottom w:val="single" w:color="auto" w:sz="4" w:space="0"/>
              <w:right w:val="nil"/>
              <w:tl2br w:val="nil"/>
              <w:tr2bl w:val="nil"/>
            </w:tcBorders>
            <w:textDirection w:val="tbRlV"/>
            <w:vAlign w:val="top"/>
          </w:tcPr>
          <w:p>
            <w:pPr>
              <w:pStyle w:val="0"/>
              <w:ind w:left="113"/>
              <w:jc w:val="center"/>
              <w:rPr>
                <w:rFonts w:hint="eastAsia" w:ascii="ＭＳ ゴシック" w:hAnsi="ＭＳ ゴシック" w:eastAsia="ＭＳ ゴシック"/>
                <w:sz w:val="18"/>
              </w:rPr>
            </w:pPr>
          </w:p>
        </w:tc>
        <w:tc>
          <w:tcPr>
            <w:tcW w:w="1984" w:type="dxa"/>
            <w:tcBorders>
              <w:top w:val="none" w:color="auto" w:sz="0" w:space="0"/>
              <w:left w:val="single" w:color="000000" w:sz="4" w:space="0"/>
              <w:bottom w:val="single" w:color="auto" w:sz="4" w:space="0"/>
              <w:right w:val="single" w:color="auto" w:sz="4" w:space="0"/>
              <w:tl2br w:val="nil"/>
              <w:tr2bl w:val="nil"/>
            </w:tcBorders>
            <w:vAlign w:val="top"/>
          </w:tcPr>
          <w:p>
            <w:pPr>
              <w:pStyle w:val="0"/>
              <w:ind w:firstLine="90" w:firstLineChars="50"/>
              <w:rPr>
                <w:rFonts w:hint="eastAsia" w:ascii="ＭＳ ゴシック" w:hAnsi="ＭＳ ゴシック" w:eastAsia="ＭＳ ゴシック"/>
                <w:color w:val="000000" w:themeColor="text1"/>
                <w:kern w:val="0"/>
                <w:sz w:val="18"/>
              </w:rPr>
            </w:pPr>
            <w:r>
              <w:rPr>
                <w:rFonts w:hint="eastAsia" w:ascii="ＭＳ ゴシック" w:hAnsi="ＭＳ ゴシック" w:eastAsia="ＭＳ ゴシック"/>
                <w:color w:val="000000" w:themeColor="text1"/>
                <w:kern w:val="0"/>
                <w:sz w:val="18"/>
                <w:u w:val="none" w:color="auto"/>
              </w:rPr>
              <w:t xml:space="preserve">3 </w:t>
            </w:r>
            <w:r>
              <w:rPr>
                <w:rFonts w:hint="eastAsia" w:ascii="ＭＳ ゴシック" w:hAnsi="ＭＳ ゴシック" w:eastAsia="ＭＳ ゴシック"/>
                <w:color w:val="000000" w:themeColor="text1"/>
                <w:kern w:val="0"/>
                <w:sz w:val="18"/>
              </w:rPr>
              <w:t>検査・試験</w:t>
            </w:r>
          </w:p>
        </w:tc>
        <w:tc>
          <w:tcPr>
            <w:tcW w:w="7372" w:type="dxa"/>
            <w:gridSpan w:val="2"/>
            <w:tcBorders>
              <w:top w:val="none" w:color="auto" w:sz="0" w:space="0"/>
              <w:left w:val="single" w:color="000000" w:sz="4" w:space="0"/>
              <w:bottom w:val="single" w:color="auto" w:sz="4" w:space="0"/>
              <w:right w:val="none" w:color="auto" w:sz="0" w:space="0"/>
              <w:tl2br w:val="nil"/>
              <w:tr2bl w:val="nil"/>
            </w:tcBorders>
            <w:vAlign w:val="top"/>
          </w:tcPr>
          <w:p>
            <w:pPr>
              <w:pStyle w:val="0"/>
              <w:suppressAutoHyphens w:val="1"/>
              <w:wordWrap w:val="0"/>
              <w:adjustRightInd w:val="0"/>
              <w:ind w:firstLine="180" w:firstLineChars="100"/>
              <w:jc w:val="left"/>
              <w:textAlignment w:val="baseline"/>
              <w:rPr>
                <w:rFonts w:hint="eastAsia" w:ascii="ＭＳ ゴシック" w:hAnsi="ＭＳ ゴシック" w:eastAsia="ＭＳ ゴシック"/>
                <w:color w:val="000000" w:themeColor="text1"/>
                <w:kern w:val="0"/>
                <w:sz w:val="18"/>
              </w:rPr>
            </w:pPr>
            <w:r>
              <w:rPr>
                <w:rFonts w:hint="eastAsia" w:ascii="ＭＳ ゴシック" w:hAnsi="ＭＳ ゴシック" w:eastAsia="ＭＳ ゴシック"/>
                <w:color w:val="000000" w:themeColor="text1"/>
                <w:kern w:val="0"/>
                <w:sz w:val="18"/>
              </w:rPr>
              <w:t>検査・試験については標準仕様書によるものの他、監督職員の指示による。</w:t>
            </w:r>
          </w:p>
          <w:p>
            <w:pPr>
              <w:pStyle w:val="0"/>
              <w:suppressAutoHyphens w:val="1"/>
              <w:wordWrap w:val="0"/>
              <w:adjustRightInd w:val="0"/>
              <w:ind w:left="0" w:leftChars="0" w:firstLine="4860" w:firstLineChars="2700"/>
              <w:jc w:val="left"/>
              <w:textAlignment w:val="baseline"/>
              <w:rPr>
                <w:rFonts w:hint="eastAsia" w:ascii="ＭＳ ゴシック" w:hAnsi="ＭＳ ゴシック" w:eastAsia="ＭＳ ゴシック"/>
                <w:color w:val="000000" w:themeColor="text1"/>
                <w:kern w:val="0"/>
                <w:sz w:val="18"/>
              </w:rPr>
            </w:pPr>
            <w:r>
              <w:rPr>
                <w:rFonts w:hint="default" w:ascii="ＭＳ ゴシック" w:hAnsi="ＭＳ ゴシック" w:eastAsia="ＭＳ ゴシック"/>
                <w:color w:val="000000" w:themeColor="text1"/>
                <w:kern w:val="0"/>
                <w:sz w:val="18"/>
              </w:rPr>
              <w:t>（</w:t>
            </w:r>
            <w:r>
              <w:rPr>
                <w:rFonts w:hint="eastAsia" w:ascii="ＭＳ ゴシック" w:hAnsi="ＭＳ ゴシック" w:eastAsia="ＭＳ ゴシック"/>
                <w:color w:val="000000" w:themeColor="text1"/>
                <w:kern w:val="0"/>
                <w:sz w:val="18"/>
              </w:rPr>
              <w:t>11</w:t>
            </w:r>
            <w:r>
              <w:rPr>
                <w:rFonts w:hint="default" w:ascii="ＭＳ ゴシック" w:hAnsi="ＭＳ ゴシック" w:eastAsia="ＭＳ ゴシック"/>
                <w:color w:val="000000" w:themeColor="text1"/>
                <w:kern w:val="0"/>
                <w:sz w:val="18"/>
              </w:rPr>
              <w:t>－</w:t>
            </w:r>
            <w:r>
              <w:rPr>
                <w:rFonts w:hint="eastAsia" w:ascii="ＭＳ ゴシック" w:hAnsi="ＭＳ ゴシック" w:eastAsia="ＭＳ ゴシック"/>
                <w:color w:val="000000" w:themeColor="text1"/>
                <w:kern w:val="0"/>
                <w:sz w:val="18"/>
              </w:rPr>
              <w:t>2</w:t>
            </w:r>
            <w:r>
              <w:rPr>
                <w:rFonts w:hint="default" w:ascii="ＭＳ ゴシック" w:hAnsi="ＭＳ ゴシック" w:eastAsia="ＭＳ ゴシック"/>
                <w:color w:val="000000" w:themeColor="text1"/>
                <w:kern w:val="0"/>
                <w:sz w:val="18"/>
              </w:rPr>
              <w:t>．</w:t>
            </w:r>
            <w:r>
              <w:rPr>
                <w:rFonts w:hint="eastAsia" w:ascii="ＭＳ ゴシック" w:hAnsi="ＭＳ ゴシック" w:eastAsia="ＭＳ ゴシック"/>
                <w:color w:val="000000" w:themeColor="text1"/>
                <w:kern w:val="0"/>
                <w:sz w:val="18"/>
              </w:rPr>
              <w:t>4</w:t>
            </w:r>
            <w:r>
              <w:rPr>
                <w:rFonts w:hint="default" w:ascii="ＭＳ ゴシック" w:hAnsi="ＭＳ ゴシック" w:eastAsia="ＭＳ ゴシック"/>
                <w:color w:val="000000" w:themeColor="text1"/>
                <w:kern w:val="0"/>
                <w:sz w:val="18"/>
              </w:rPr>
              <w:t>．</w:t>
            </w:r>
            <w:r>
              <w:rPr>
                <w:rFonts w:hint="eastAsia" w:ascii="ＭＳ ゴシック" w:hAnsi="ＭＳ ゴシック" w:eastAsia="ＭＳ ゴシック"/>
                <w:color w:val="000000" w:themeColor="text1"/>
                <w:kern w:val="0"/>
                <w:sz w:val="18"/>
              </w:rPr>
              <w:t xml:space="preserve">1 </w:t>
            </w:r>
            <w:r>
              <w:rPr>
                <w:rFonts w:hint="eastAsia" w:ascii="ＭＳ ゴシック" w:hAnsi="ＭＳ ゴシック" w:eastAsia="ＭＳ ゴシック"/>
                <w:color w:val="000000" w:themeColor="text1"/>
                <w:kern w:val="0"/>
                <w:sz w:val="18"/>
              </w:rPr>
              <w:t>～</w:t>
            </w:r>
            <w:r>
              <w:rPr>
                <w:rFonts w:hint="eastAsia" w:ascii="ＭＳ ゴシック" w:hAnsi="ＭＳ ゴシック" w:eastAsia="ＭＳ ゴシック"/>
                <w:color w:val="000000" w:themeColor="text1"/>
                <w:kern w:val="0"/>
                <w:sz w:val="18"/>
              </w:rPr>
              <w:t xml:space="preserve"> 2</w:t>
            </w:r>
            <w:r>
              <w:rPr>
                <w:rFonts w:hint="default" w:ascii="ＭＳ ゴシック" w:hAnsi="ＭＳ ゴシック" w:eastAsia="ＭＳ ゴシック"/>
                <w:color w:val="000000" w:themeColor="text1"/>
                <w:kern w:val="0"/>
                <w:sz w:val="18"/>
              </w:rPr>
              <w:t>．</w:t>
            </w:r>
            <w:r>
              <w:rPr>
                <w:rFonts w:hint="eastAsia" w:ascii="ＭＳ ゴシック" w:hAnsi="ＭＳ ゴシック" w:eastAsia="ＭＳ ゴシック"/>
                <w:color w:val="000000" w:themeColor="text1"/>
                <w:kern w:val="0"/>
                <w:sz w:val="18"/>
              </w:rPr>
              <w:t>4</w:t>
            </w:r>
            <w:r>
              <w:rPr>
                <w:rFonts w:hint="default" w:ascii="ＭＳ ゴシック" w:hAnsi="ＭＳ ゴシック" w:eastAsia="ＭＳ ゴシック"/>
                <w:color w:val="000000" w:themeColor="text1"/>
                <w:kern w:val="0"/>
                <w:sz w:val="18"/>
              </w:rPr>
              <w:t>．</w:t>
            </w:r>
            <w:r>
              <w:rPr>
                <w:rFonts w:hint="eastAsia" w:ascii="ＭＳ ゴシック" w:hAnsi="ＭＳ ゴシック" w:eastAsia="ＭＳ ゴシック"/>
                <w:color w:val="000000" w:themeColor="text1"/>
                <w:kern w:val="0"/>
                <w:sz w:val="18"/>
              </w:rPr>
              <w:t>3</w:t>
            </w:r>
            <w:r>
              <w:rPr>
                <w:rFonts w:hint="default" w:ascii="ＭＳ ゴシック" w:hAnsi="ＭＳ ゴシック" w:eastAsia="ＭＳ ゴシック"/>
                <w:color w:val="000000" w:themeColor="text1"/>
                <w:kern w:val="0"/>
                <w:sz w:val="18"/>
              </w:rPr>
              <w:t>）</w:t>
            </w:r>
          </w:p>
          <w:p>
            <w:pPr>
              <w:pStyle w:val="0"/>
              <w:suppressAutoHyphens w:val="1"/>
              <w:wordWrap w:val="0"/>
              <w:adjustRightInd w:val="0"/>
              <w:jc w:val="left"/>
              <w:textAlignment w:val="baseline"/>
              <w:rPr>
                <w:rFonts w:hint="eastAsia" w:ascii="ＭＳ ゴシック" w:hAnsi="ＭＳ ゴシック" w:eastAsia="ＭＳ ゴシック"/>
                <w:color w:val="000000" w:themeColor="text1"/>
                <w:kern w:val="0"/>
                <w:sz w:val="18"/>
              </w:rPr>
            </w:pPr>
            <w:r>
              <w:rPr>
                <w:rFonts w:hint="eastAsia" w:ascii="ＭＳ ゴシック" w:hAnsi="ＭＳ ゴシック" w:eastAsia="ＭＳ ゴシック"/>
                <w:color w:val="000000" w:themeColor="text1"/>
                <w:kern w:val="0"/>
                <w:sz w:val="18"/>
              </w:rPr>
              <w:t>　</w:t>
            </w:r>
          </w:p>
        </w:tc>
      </w:tr>
      <w:tr>
        <w:trPr>
          <w:cantSplit/>
          <w:trHeight w:val="1044" w:hRule="exact"/>
        </w:trPr>
        <w:tc>
          <w:tcPr>
            <w:tcW w:w="8656" w:type="dxa"/>
            <w:gridSpan w:val="3"/>
            <w:tcBorders>
              <w:top w:val="none" w:color="auto" w:sz="0" w:space="0"/>
              <w:left w:val="single" w:color="auto" w:sz="4" w:space="0"/>
              <w:bottom w:val="single" w:color="auto" w:sz="4" w:space="0"/>
              <w:right w:val="single" w:color="auto" w:sz="4" w:space="0"/>
              <w:tl2br w:val="nil"/>
              <w:tr2bl w:val="nil"/>
            </w:tcBorders>
            <w:vAlign w:val="center"/>
          </w:tcPr>
          <w:p>
            <w:pPr>
              <w:pStyle w:val="0"/>
              <w:ind w:right="706" w:rightChars="336" w:firstLine="701" w:firstLineChars="250"/>
              <w:jc w:val="distribute"/>
              <w:rPr>
                <w:rFonts w:hint="default" w:ascii="ＭＳ ゴシック" w:hAnsi="ＭＳ ゴシック" w:eastAsia="ＭＳ ゴシック"/>
                <w:b w:val="1"/>
                <w:color w:val="000000" w:themeColor="text1"/>
                <w:sz w:val="28"/>
              </w:rPr>
            </w:pPr>
            <w:r>
              <w:rPr>
                <w:rFonts w:hint="eastAsia" w:ascii="ＭＳ ゴシック" w:hAnsi="ＭＳ ゴシック" w:eastAsia="ＭＳ ゴシック"/>
                <w:b w:val="1"/>
                <w:color w:val="000000" w:themeColor="text1"/>
                <w:sz w:val="28"/>
              </w:rPr>
              <w:t>秋田県建設部営繕課</w:t>
            </w:r>
          </w:p>
        </w:tc>
        <w:tc>
          <w:tcPr>
            <w:tcW w:w="984" w:type="dxa"/>
            <w:tcBorders>
              <w:top w:val="none" w:color="auto" w:sz="0" w:space="0"/>
              <w:left w:val="single" w:color="auto" w:sz="4" w:space="0"/>
              <w:bottom w:val="single" w:color="auto" w:sz="4" w:space="0"/>
              <w:right w:val="none" w:color="auto" w:sz="0" w:space="0"/>
              <w:tl2br w:val="nil"/>
              <w:tr2bl w:val="nil"/>
            </w:tcBorders>
            <w:vAlign w:val="top"/>
          </w:tcPr>
          <w:p>
            <w:pPr>
              <w:pStyle w:val="0"/>
              <w:rPr>
                <w:rFonts w:hint="eastAsia" w:ascii="ＭＳ ゴシック" w:hAnsi="ＭＳ ゴシック" w:eastAsia="ＭＳ ゴシック"/>
                <w:color w:val="000000" w:themeColor="text1"/>
                <w:sz w:val="18"/>
              </w:rPr>
            </w:pPr>
          </w:p>
          <w:p>
            <w:pPr>
              <w:pStyle w:val="0"/>
              <w:rPr>
                <w:rFonts w:hint="eastAsia" w:ascii="ＭＳ ゴシック" w:hAnsi="ＭＳ ゴシック" w:eastAsia="ＭＳ ゴシック"/>
                <w:color w:val="000000" w:themeColor="text1"/>
                <w:sz w:val="18"/>
              </w:rPr>
            </w:pPr>
          </w:p>
        </w:tc>
      </w:tr>
    </w:tbl>
    <w:p>
      <w:pPr>
        <w:pStyle w:val="0"/>
        <w:rPr>
          <w:rFonts w:hint="eastAsia"/>
        </w:rPr>
      </w:pPr>
      <w:r>
        <w:rPr>
          <w:rFonts w:hint="eastAsia"/>
        </w:rPr>
        <w:t xml:space="preserve">                               </w:t>
      </w:r>
    </w:p>
    <w:p>
      <w:pPr>
        <w:pStyle w:val="0"/>
        <w:jc w:val="center"/>
        <w:rPr>
          <w:rFonts w:hint="eastAsia"/>
        </w:rPr>
      </w:pPr>
    </w:p>
    <w:sectPr>
      <w:headerReference r:id="rId6" w:type="default"/>
      <w:footerReference r:id="rId7" w:type="default"/>
      <w:pgSz w:w="11906" w:h="16838"/>
      <w:pgMar w:top="1134" w:right="1134" w:bottom="1134" w:left="1134" w:header="720" w:footer="720" w:gutter="0"/>
      <w:pgBorders w:zOrder="front" w:display="allPages" w:offsetFrom="page"/>
      <w:cols w:space="720"/>
      <w:noEndnote w:val="1"/>
      <w:textDirection w:val="lrTb"/>
      <w:docGrid w:linePitch="2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8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rPr>
      <w:t>8</w:t>
    </w:r>
    <w:r>
      <w:rPr>
        <w:rFonts w:hint="eastAsia"/>
      </w:rPr>
      <w:fldChar w:fldCharType="end"/>
    </w:r>
  </w:p>
  <w:p>
    <w:pPr>
      <w:pStyle w:val="17"/>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6"/>
      <w:jc w:val="center"/>
      <w:rPr>
        <w:rFonts w:hint="default"/>
      </w:rPr>
    </w:pPr>
  </w:p>
</w:hd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8E2A8DF0"/>
    <w:lvl w:ilvl="0" w:tplc="00000000">
      <w:start w:val="1"/>
      <w:numFmt w:val="decimal"/>
      <w:lvlText w:val="%1."/>
      <w:lvlJc w:val="left"/>
      <w:pPr>
        <w:ind w:left="540" w:hanging="360"/>
      </w:pPr>
      <w:rPr>
        <w:rFonts w:hint="default"/>
      </w:rPr>
    </w:lvl>
    <w:lvl w:ilvl="1" w:tplc="00000000">
      <w:start w:val="1"/>
      <w:numFmt w:val="aiueoFullWidth"/>
      <w:lvlText w:val="(%2)"/>
      <w:lvlJc w:val="left"/>
      <w:pPr>
        <w:ind w:left="1020" w:hanging="420"/>
      </w:pPr>
    </w:lvl>
    <w:lvl w:ilvl="2" w:tplc="00000000">
      <w:start w:val="1"/>
      <w:numFmt w:val="decimalEnclosedCircle"/>
      <w:lvlText w:val="%3"/>
      <w:lvlJc w:val="left"/>
      <w:pPr>
        <w:ind w:left="1440" w:hanging="420"/>
      </w:pPr>
    </w:lvl>
    <w:lvl w:ilvl="3" w:tplc="00000000">
      <w:start w:val="1"/>
      <w:numFmt w:val="decimal"/>
      <w:lvlText w:val="%4."/>
      <w:lvlJc w:val="left"/>
      <w:pPr>
        <w:ind w:left="1860" w:hanging="420"/>
      </w:pPr>
    </w:lvl>
    <w:lvl w:ilvl="4" w:tplc="00000000">
      <w:start w:val="1"/>
      <w:numFmt w:val="aiueoFullWidth"/>
      <w:lvlText w:val="(%5)"/>
      <w:lvlJc w:val="left"/>
      <w:pPr>
        <w:ind w:left="2280" w:hanging="420"/>
      </w:pPr>
    </w:lvl>
    <w:lvl w:ilvl="5" w:tplc="00000000">
      <w:start w:val="1"/>
      <w:numFmt w:val="decimalEnclosedCircle"/>
      <w:lvlText w:val="%6"/>
      <w:lvlJc w:val="left"/>
      <w:pPr>
        <w:ind w:left="2700" w:hanging="420"/>
      </w:pPr>
    </w:lvl>
    <w:lvl w:ilvl="6" w:tplc="00000000">
      <w:start w:val="1"/>
      <w:numFmt w:val="decimal"/>
      <w:lvlText w:val="%7."/>
      <w:lvlJc w:val="left"/>
      <w:pPr>
        <w:ind w:left="3120" w:hanging="420"/>
      </w:pPr>
    </w:lvl>
    <w:lvl w:ilvl="7" w:tplc="00000000">
      <w:start w:val="1"/>
      <w:numFmt w:val="aiueoFullWidth"/>
      <w:lvlText w:val="(%8)"/>
      <w:lvlJc w:val="left"/>
      <w:pPr>
        <w:ind w:left="3540" w:hanging="420"/>
      </w:pPr>
    </w:lvl>
    <w:lvl w:ilvl="8" w:tplc="00000000">
      <w:start w:val="1"/>
      <w:numFmt w:val="decimalEnclosedCircle"/>
      <w:lvlText w:val="%9"/>
      <w:lvlJc w:val="left"/>
      <w:pPr>
        <w:ind w:left="3960" w:hanging="420"/>
      </w:pPr>
    </w:lvl>
  </w:abstractNum>
  <w:abstractNum w:abstractNumId="1">
    <w:nsid w:val="00000002"/>
    <w:multiLevelType w:val="hybridMultilevel"/>
    <w:tmpl w:val="2F46E672"/>
    <w:lvl w:ilvl="0" w:tplc="00000000">
      <w:start w:val="1"/>
      <w:numFmt w:val="decimalEnclosedParen"/>
      <w:lvlText w:val="%1"/>
      <w:lvlJc w:val="left"/>
      <w:pPr>
        <w:ind w:left="511" w:hanging="360"/>
      </w:pPr>
      <w:rPr>
        <w:color w:val="auto"/>
      </w:rPr>
    </w:lvl>
    <w:lvl w:ilvl="1" w:tplc="00000000">
      <w:start w:val="1"/>
      <w:numFmt w:val="aiueoFullWidth"/>
      <w:lvlText w:val="(%2)"/>
      <w:lvlJc w:val="left"/>
      <w:pPr>
        <w:ind w:left="991" w:hanging="420"/>
      </w:pPr>
    </w:lvl>
    <w:lvl w:ilvl="2" w:tplc="00000000">
      <w:start w:val="1"/>
      <w:numFmt w:val="decimalEnclosedCircle"/>
      <w:lvlText w:val="%3"/>
      <w:lvlJc w:val="left"/>
      <w:pPr>
        <w:ind w:left="1411" w:hanging="420"/>
      </w:pPr>
    </w:lvl>
    <w:lvl w:ilvl="3" w:tplc="00000000">
      <w:start w:val="1"/>
      <w:numFmt w:val="decimal"/>
      <w:lvlText w:val="%4."/>
      <w:lvlJc w:val="left"/>
      <w:pPr>
        <w:ind w:left="1831" w:hanging="420"/>
      </w:pPr>
    </w:lvl>
    <w:lvl w:ilvl="4" w:tplc="00000000">
      <w:start w:val="1"/>
      <w:numFmt w:val="aiueoFullWidth"/>
      <w:lvlText w:val="(%5)"/>
      <w:lvlJc w:val="left"/>
      <w:pPr>
        <w:ind w:left="2251" w:hanging="420"/>
      </w:pPr>
    </w:lvl>
    <w:lvl w:ilvl="5" w:tplc="00000000">
      <w:start w:val="1"/>
      <w:numFmt w:val="decimalEnclosedCircle"/>
      <w:lvlText w:val="%6"/>
      <w:lvlJc w:val="left"/>
      <w:pPr>
        <w:ind w:left="2671" w:hanging="420"/>
      </w:pPr>
    </w:lvl>
    <w:lvl w:ilvl="6" w:tplc="00000000">
      <w:start w:val="1"/>
      <w:numFmt w:val="decimal"/>
      <w:lvlText w:val="%7."/>
      <w:lvlJc w:val="left"/>
      <w:pPr>
        <w:ind w:left="3091" w:hanging="420"/>
      </w:pPr>
    </w:lvl>
    <w:lvl w:ilvl="7" w:tplc="00000000">
      <w:start w:val="1"/>
      <w:numFmt w:val="aiueoFullWidth"/>
      <w:lvlText w:val="(%8)"/>
      <w:lvlJc w:val="left"/>
      <w:pPr>
        <w:ind w:left="3511" w:hanging="420"/>
      </w:pPr>
    </w:lvl>
    <w:lvl w:ilvl="8" w:tplc="00000000">
      <w:start w:val="1"/>
      <w:numFmt w:val="decimalEnclosedCircle"/>
      <w:lvlText w:val="%9"/>
      <w:lvlJc w:val="left"/>
      <w:pPr>
        <w:ind w:left="3931" w:hanging="420"/>
      </w:pPr>
    </w:lvl>
  </w:abstractNum>
  <w:abstractNum w:abstractNumId="2">
    <w:nsid w:val="00000003"/>
    <w:multiLevelType w:val="hybridMultilevel"/>
    <w:tmpl w:val="62723426"/>
    <w:lvl w:ilvl="0" w:tplc="00000000">
      <w:start w:val="1"/>
      <w:numFmt w:val="decimalEnclosedParen"/>
      <w:lvlText w:val="%1"/>
      <w:lvlJc w:val="left"/>
      <w:pPr>
        <w:ind w:left="540" w:hanging="360"/>
      </w:pPr>
      <w:rPr>
        <w:rFonts w:hint="default"/>
      </w:rPr>
    </w:lvl>
    <w:lvl w:ilvl="1" w:tplc="00000000">
      <w:start w:val="1"/>
      <w:numFmt w:val="aiueoFullWidth"/>
      <w:lvlText w:val="(%2)"/>
      <w:lvlJc w:val="left"/>
      <w:pPr>
        <w:ind w:left="1020" w:hanging="420"/>
      </w:pPr>
    </w:lvl>
    <w:lvl w:ilvl="2" w:tplc="00000000">
      <w:start w:val="1"/>
      <w:numFmt w:val="decimalEnclosedCircle"/>
      <w:lvlText w:val="%3"/>
      <w:lvlJc w:val="left"/>
      <w:pPr>
        <w:ind w:left="1440" w:hanging="420"/>
      </w:pPr>
    </w:lvl>
    <w:lvl w:ilvl="3" w:tplc="00000000">
      <w:start w:val="1"/>
      <w:numFmt w:val="decimal"/>
      <w:lvlText w:val="%4."/>
      <w:lvlJc w:val="left"/>
      <w:pPr>
        <w:ind w:left="1860" w:hanging="420"/>
      </w:pPr>
    </w:lvl>
    <w:lvl w:ilvl="4" w:tplc="00000000">
      <w:start w:val="1"/>
      <w:numFmt w:val="aiueoFullWidth"/>
      <w:lvlText w:val="(%5)"/>
      <w:lvlJc w:val="left"/>
      <w:pPr>
        <w:ind w:left="2280" w:hanging="420"/>
      </w:pPr>
    </w:lvl>
    <w:lvl w:ilvl="5" w:tplc="00000000">
      <w:start w:val="1"/>
      <w:numFmt w:val="decimalEnclosedCircle"/>
      <w:lvlText w:val="%6"/>
      <w:lvlJc w:val="left"/>
      <w:pPr>
        <w:ind w:left="2700" w:hanging="420"/>
      </w:pPr>
    </w:lvl>
    <w:lvl w:ilvl="6" w:tplc="00000000">
      <w:start w:val="1"/>
      <w:numFmt w:val="decimal"/>
      <w:lvlText w:val="%7."/>
      <w:lvlJc w:val="left"/>
      <w:pPr>
        <w:ind w:left="3120" w:hanging="420"/>
      </w:pPr>
    </w:lvl>
    <w:lvl w:ilvl="7" w:tplc="00000000">
      <w:start w:val="1"/>
      <w:numFmt w:val="aiueoFullWidth"/>
      <w:lvlText w:val="(%8)"/>
      <w:lvlJc w:val="left"/>
      <w:pPr>
        <w:ind w:left="3540" w:hanging="420"/>
      </w:pPr>
    </w:lvl>
    <w:lvl w:ilvl="8" w:tplc="00000000">
      <w:start w:val="1"/>
      <w:numFmt w:val="decimalEnclosedCircle"/>
      <w:lvlText w:val="%9"/>
      <w:lvlJc w:val="left"/>
      <w:pPr>
        <w:ind w:left="3960" w:hanging="420"/>
      </w:pPr>
    </w:lvl>
  </w:abstractNum>
  <w:abstractNum w:abstractNumId="3">
    <w:nsid w:val="00000004"/>
    <w:multiLevelType w:val="hybridMultilevel"/>
    <w:tmpl w:val="5DFAC7E8"/>
    <w:lvl w:ilvl="0" w:tplc="00000000">
      <w:start w:val="1"/>
      <w:numFmt w:val="decimal"/>
      <w:lvlText w:val="%1"/>
      <w:lvlJc w:val="left"/>
      <w:pPr>
        <w:ind w:left="450" w:hanging="360"/>
      </w:pPr>
      <w:rPr>
        <w:rFonts w:hint="default"/>
      </w:rPr>
    </w:lvl>
    <w:lvl w:ilvl="1" w:tplc="00000000">
      <w:start w:val="1"/>
      <w:numFmt w:val="aiueoFullWidth"/>
      <w:lvlText w:val="(%2)"/>
      <w:lvlJc w:val="left"/>
      <w:pPr>
        <w:ind w:left="930" w:hanging="420"/>
      </w:pPr>
    </w:lvl>
    <w:lvl w:ilvl="2" w:tplc="00000000">
      <w:start w:val="1"/>
      <w:numFmt w:val="decimalEnclosedCircle"/>
      <w:lvlText w:val="%3"/>
      <w:lvlJc w:val="left"/>
      <w:pPr>
        <w:ind w:left="1350" w:hanging="420"/>
      </w:pPr>
    </w:lvl>
    <w:lvl w:ilvl="3" w:tplc="00000000">
      <w:start w:val="1"/>
      <w:numFmt w:val="decimal"/>
      <w:lvlText w:val="%4."/>
      <w:lvlJc w:val="left"/>
      <w:pPr>
        <w:ind w:left="1770" w:hanging="420"/>
      </w:pPr>
    </w:lvl>
    <w:lvl w:ilvl="4" w:tplc="00000000">
      <w:start w:val="1"/>
      <w:numFmt w:val="aiueoFullWidth"/>
      <w:lvlText w:val="(%5)"/>
      <w:lvlJc w:val="left"/>
      <w:pPr>
        <w:ind w:left="2190" w:hanging="420"/>
      </w:pPr>
    </w:lvl>
    <w:lvl w:ilvl="5" w:tplc="00000000">
      <w:start w:val="1"/>
      <w:numFmt w:val="decimalEnclosedCircle"/>
      <w:lvlText w:val="%6"/>
      <w:lvlJc w:val="left"/>
      <w:pPr>
        <w:ind w:left="2610" w:hanging="420"/>
      </w:pPr>
    </w:lvl>
    <w:lvl w:ilvl="6" w:tplc="00000000">
      <w:start w:val="1"/>
      <w:numFmt w:val="decimal"/>
      <w:lvlText w:val="%7."/>
      <w:lvlJc w:val="left"/>
      <w:pPr>
        <w:ind w:left="3030" w:hanging="420"/>
      </w:pPr>
    </w:lvl>
    <w:lvl w:ilvl="7" w:tplc="00000000">
      <w:start w:val="1"/>
      <w:numFmt w:val="aiueoFullWidth"/>
      <w:lvlText w:val="(%8)"/>
      <w:lvlJc w:val="left"/>
      <w:pPr>
        <w:ind w:left="3450" w:hanging="420"/>
      </w:pPr>
    </w:lvl>
    <w:lvl w:ilvl="8" w:tplc="00000000">
      <w:start w:val="1"/>
      <w:numFmt w:val="decimalEnclosedCircle"/>
      <w:lvlText w:val="%9"/>
      <w:lvlJc w:val="left"/>
      <w:pPr>
        <w:ind w:left="3870" w:hanging="420"/>
      </w:pPr>
    </w:lvl>
  </w:abstractNum>
  <w:abstractNum w:abstractNumId="4">
    <w:nsid w:val="00000005"/>
    <w:multiLevelType w:val="hybridMultilevel"/>
    <w:tmpl w:val="CB3EAE7A"/>
    <w:lvl w:ilvl="0" w:tplc="00000000">
      <w:start w:val="1"/>
      <w:numFmt w:val="decimal"/>
      <w:lvlText w:val="%1"/>
      <w:lvlJc w:val="left"/>
      <w:pPr>
        <w:ind w:left="450" w:hanging="360"/>
      </w:pPr>
      <w:rPr>
        <w:rFonts w:hint="default"/>
      </w:rPr>
    </w:lvl>
    <w:lvl w:ilvl="1" w:tplc="00000000">
      <w:start w:val="1"/>
      <w:numFmt w:val="aiueoFullWidth"/>
      <w:lvlText w:val="(%2)"/>
      <w:lvlJc w:val="left"/>
      <w:pPr>
        <w:ind w:left="930" w:hanging="420"/>
      </w:pPr>
    </w:lvl>
    <w:lvl w:ilvl="2" w:tplc="00000000">
      <w:start w:val="1"/>
      <w:numFmt w:val="decimalEnclosedCircle"/>
      <w:lvlText w:val="%3"/>
      <w:lvlJc w:val="left"/>
      <w:pPr>
        <w:ind w:left="1350" w:hanging="420"/>
      </w:pPr>
    </w:lvl>
    <w:lvl w:ilvl="3" w:tplc="00000000">
      <w:start w:val="1"/>
      <w:numFmt w:val="decimal"/>
      <w:lvlText w:val="%4."/>
      <w:lvlJc w:val="left"/>
      <w:pPr>
        <w:ind w:left="1770" w:hanging="420"/>
      </w:pPr>
    </w:lvl>
    <w:lvl w:ilvl="4" w:tplc="00000000">
      <w:start w:val="1"/>
      <w:numFmt w:val="aiueoFullWidth"/>
      <w:lvlText w:val="(%5)"/>
      <w:lvlJc w:val="left"/>
      <w:pPr>
        <w:ind w:left="2190" w:hanging="420"/>
      </w:pPr>
    </w:lvl>
    <w:lvl w:ilvl="5" w:tplc="00000000">
      <w:start w:val="1"/>
      <w:numFmt w:val="decimalEnclosedCircle"/>
      <w:lvlText w:val="%6"/>
      <w:lvlJc w:val="left"/>
      <w:pPr>
        <w:ind w:left="2610" w:hanging="420"/>
      </w:pPr>
    </w:lvl>
    <w:lvl w:ilvl="6" w:tplc="00000000">
      <w:start w:val="1"/>
      <w:numFmt w:val="decimal"/>
      <w:lvlText w:val="%7."/>
      <w:lvlJc w:val="left"/>
      <w:pPr>
        <w:ind w:left="3030" w:hanging="420"/>
      </w:pPr>
    </w:lvl>
    <w:lvl w:ilvl="7" w:tplc="00000000">
      <w:start w:val="1"/>
      <w:numFmt w:val="aiueoFullWidth"/>
      <w:lvlText w:val="(%8)"/>
      <w:lvlJc w:val="left"/>
      <w:pPr>
        <w:ind w:left="3450" w:hanging="420"/>
      </w:pPr>
    </w:lvl>
    <w:lvl w:ilvl="8" w:tplc="00000000">
      <w:start w:val="1"/>
      <w:numFmt w:val="decimalEnclosedCircle"/>
      <w:lvlText w:val="%9"/>
      <w:lvlJc w:val="left"/>
      <w:pPr>
        <w:ind w:left="3870" w:hanging="420"/>
      </w:pPr>
    </w:lvl>
  </w:abstractNum>
  <w:abstractNum w:abstractNumId="5">
    <w:nsid w:val="00000006"/>
    <w:multiLevelType w:val="hybridMultilevel"/>
    <w:tmpl w:val="853E3464"/>
    <w:lvl w:ilvl="0" w:tplc="00000000">
      <w:start w:val="1"/>
      <w:numFmt w:val="decimal"/>
      <w:lvlText w:val="%1"/>
      <w:lvlJc w:val="left"/>
      <w:pPr>
        <w:ind w:left="450" w:hanging="360"/>
      </w:pPr>
      <w:rPr>
        <w:rFonts w:hint="default"/>
      </w:rPr>
    </w:lvl>
    <w:lvl w:ilvl="1" w:tplc="00000000">
      <w:start w:val="1"/>
      <w:numFmt w:val="aiueoFullWidth"/>
      <w:lvlText w:val="(%2)"/>
      <w:lvlJc w:val="left"/>
      <w:pPr>
        <w:ind w:left="930" w:hanging="420"/>
      </w:pPr>
    </w:lvl>
    <w:lvl w:ilvl="2" w:tplc="00000000">
      <w:start w:val="1"/>
      <w:numFmt w:val="decimalEnclosedCircle"/>
      <w:lvlText w:val="%3"/>
      <w:lvlJc w:val="left"/>
      <w:pPr>
        <w:ind w:left="1350" w:hanging="420"/>
      </w:pPr>
    </w:lvl>
    <w:lvl w:ilvl="3" w:tplc="00000000">
      <w:start w:val="1"/>
      <w:numFmt w:val="decimal"/>
      <w:lvlText w:val="%4."/>
      <w:lvlJc w:val="left"/>
      <w:pPr>
        <w:ind w:left="1770" w:hanging="420"/>
      </w:pPr>
    </w:lvl>
    <w:lvl w:ilvl="4" w:tplc="00000000">
      <w:start w:val="1"/>
      <w:numFmt w:val="aiueoFullWidth"/>
      <w:lvlText w:val="(%5)"/>
      <w:lvlJc w:val="left"/>
      <w:pPr>
        <w:ind w:left="2190" w:hanging="420"/>
      </w:pPr>
    </w:lvl>
    <w:lvl w:ilvl="5" w:tplc="00000000">
      <w:start w:val="1"/>
      <w:numFmt w:val="decimalEnclosedCircle"/>
      <w:lvlText w:val="%6"/>
      <w:lvlJc w:val="left"/>
      <w:pPr>
        <w:ind w:left="2610" w:hanging="420"/>
      </w:pPr>
    </w:lvl>
    <w:lvl w:ilvl="6" w:tplc="00000000">
      <w:start w:val="1"/>
      <w:numFmt w:val="decimal"/>
      <w:lvlText w:val="%7."/>
      <w:lvlJc w:val="left"/>
      <w:pPr>
        <w:ind w:left="3030" w:hanging="420"/>
      </w:pPr>
    </w:lvl>
    <w:lvl w:ilvl="7" w:tplc="00000000">
      <w:start w:val="1"/>
      <w:numFmt w:val="aiueoFullWidth"/>
      <w:lvlText w:val="(%8)"/>
      <w:lvlJc w:val="left"/>
      <w:pPr>
        <w:ind w:left="3450" w:hanging="420"/>
      </w:pPr>
    </w:lvl>
    <w:lvl w:ilvl="8" w:tplc="00000000">
      <w:start w:val="1"/>
      <w:numFmt w:val="decimalEnclosedCircle"/>
      <w:lvlText w:val="%9"/>
      <w:lvlJc w:val="left"/>
      <w:pPr>
        <w:ind w:left="3870" w:hanging="420"/>
      </w:pPr>
    </w:lvl>
  </w:abstractNum>
  <w:abstractNum w:abstractNumId="6">
    <w:nsid w:val="00000007"/>
    <w:multiLevelType w:val="hybridMultilevel"/>
    <w:tmpl w:val="61F43166"/>
    <w:lvl w:ilvl="0" w:tplc="00000000">
      <w:start w:val="1"/>
      <w:numFmt w:val="decimal"/>
      <w:lvlText w:val="%1"/>
      <w:lvlJc w:val="left"/>
      <w:pPr>
        <w:ind w:left="450" w:hanging="360"/>
      </w:pPr>
      <w:rPr>
        <w:rFonts w:hint="default"/>
      </w:rPr>
    </w:lvl>
    <w:lvl w:ilvl="1" w:tplc="00000000">
      <w:start w:val="1"/>
      <w:numFmt w:val="aiueoFullWidth"/>
      <w:lvlText w:val="(%2)"/>
      <w:lvlJc w:val="left"/>
      <w:pPr>
        <w:ind w:left="930" w:hanging="420"/>
      </w:pPr>
    </w:lvl>
    <w:lvl w:ilvl="2" w:tplc="00000000">
      <w:start w:val="1"/>
      <w:numFmt w:val="decimalEnclosedCircle"/>
      <w:lvlText w:val="%3"/>
      <w:lvlJc w:val="left"/>
      <w:pPr>
        <w:ind w:left="1350" w:hanging="420"/>
      </w:pPr>
    </w:lvl>
    <w:lvl w:ilvl="3" w:tplc="00000000">
      <w:start w:val="1"/>
      <w:numFmt w:val="decimal"/>
      <w:lvlText w:val="%4."/>
      <w:lvlJc w:val="left"/>
      <w:pPr>
        <w:ind w:left="1770" w:hanging="420"/>
      </w:pPr>
    </w:lvl>
    <w:lvl w:ilvl="4" w:tplc="00000000">
      <w:start w:val="1"/>
      <w:numFmt w:val="aiueoFullWidth"/>
      <w:lvlText w:val="(%5)"/>
      <w:lvlJc w:val="left"/>
      <w:pPr>
        <w:ind w:left="2190" w:hanging="420"/>
      </w:pPr>
    </w:lvl>
    <w:lvl w:ilvl="5" w:tplc="00000000">
      <w:start w:val="1"/>
      <w:numFmt w:val="decimalEnclosedCircle"/>
      <w:lvlText w:val="%6"/>
      <w:lvlJc w:val="left"/>
      <w:pPr>
        <w:ind w:left="2610" w:hanging="420"/>
      </w:pPr>
    </w:lvl>
    <w:lvl w:ilvl="6" w:tplc="00000000">
      <w:start w:val="1"/>
      <w:numFmt w:val="decimal"/>
      <w:lvlText w:val="%7."/>
      <w:lvlJc w:val="left"/>
      <w:pPr>
        <w:ind w:left="3030" w:hanging="420"/>
      </w:pPr>
    </w:lvl>
    <w:lvl w:ilvl="7" w:tplc="00000000">
      <w:start w:val="1"/>
      <w:numFmt w:val="aiueoFullWidth"/>
      <w:lvlText w:val="(%8)"/>
      <w:lvlJc w:val="left"/>
      <w:pPr>
        <w:ind w:left="3450" w:hanging="420"/>
      </w:pPr>
    </w:lvl>
    <w:lvl w:ilvl="8" w:tplc="00000000">
      <w:start w:val="1"/>
      <w:numFmt w:val="decimalEnclosedCircle"/>
      <w:lvlText w:val="%9"/>
      <w:lvlJc w:val="left"/>
      <w:pPr>
        <w:ind w:left="3870" w:hanging="420"/>
      </w:pPr>
    </w:lvl>
  </w:abstractNum>
  <w:abstractNum w:abstractNumId="7">
    <w:nsid w:val="00000008"/>
    <w:multiLevelType w:val="hybridMultilevel"/>
    <w:tmpl w:val="38EAC3D6"/>
    <w:lvl w:ilvl="0" w:tplc="00000000">
      <w:start w:val="1"/>
      <w:numFmt w:val="decimalEnclosedParen"/>
      <w:lvlText w:val="%1"/>
      <w:lvlJc w:val="left"/>
      <w:pPr>
        <w:ind w:left="930" w:hanging="360"/>
      </w:pPr>
      <w:rPr>
        <w:rFonts w:hint="default"/>
        <w:sz w:val="18"/>
      </w:rPr>
    </w:lvl>
    <w:lvl w:ilvl="1" w:tplc="00000000">
      <w:start w:val="1"/>
      <w:numFmt w:val="aiueoFullWidth"/>
      <w:lvlText w:val="(%2)"/>
      <w:lvlJc w:val="left"/>
      <w:pPr>
        <w:ind w:left="1410" w:hanging="420"/>
      </w:pPr>
    </w:lvl>
    <w:lvl w:ilvl="2" w:tplc="00000000">
      <w:start w:val="1"/>
      <w:numFmt w:val="decimalEnclosedCircle"/>
      <w:lvlText w:val="%3"/>
      <w:lvlJc w:val="left"/>
      <w:pPr>
        <w:ind w:left="1830" w:hanging="420"/>
      </w:pPr>
    </w:lvl>
    <w:lvl w:ilvl="3" w:tplc="00000000">
      <w:start w:val="1"/>
      <w:numFmt w:val="decimal"/>
      <w:lvlText w:val="%4."/>
      <w:lvlJc w:val="left"/>
      <w:pPr>
        <w:ind w:left="2250" w:hanging="420"/>
      </w:pPr>
    </w:lvl>
    <w:lvl w:ilvl="4" w:tplc="00000000">
      <w:start w:val="1"/>
      <w:numFmt w:val="aiueoFullWidth"/>
      <w:lvlText w:val="(%5)"/>
      <w:lvlJc w:val="left"/>
      <w:pPr>
        <w:ind w:left="2670" w:hanging="420"/>
      </w:pPr>
    </w:lvl>
    <w:lvl w:ilvl="5" w:tplc="00000000">
      <w:start w:val="1"/>
      <w:numFmt w:val="decimalEnclosedCircle"/>
      <w:lvlText w:val="%6"/>
      <w:lvlJc w:val="left"/>
      <w:pPr>
        <w:ind w:left="3090" w:hanging="420"/>
      </w:pPr>
    </w:lvl>
    <w:lvl w:ilvl="6" w:tplc="00000000">
      <w:start w:val="1"/>
      <w:numFmt w:val="decimal"/>
      <w:lvlText w:val="%7."/>
      <w:lvlJc w:val="left"/>
      <w:pPr>
        <w:ind w:left="3510" w:hanging="420"/>
      </w:pPr>
    </w:lvl>
    <w:lvl w:ilvl="7" w:tplc="00000000">
      <w:start w:val="1"/>
      <w:numFmt w:val="aiueoFullWidth"/>
      <w:lvlText w:val="(%8)"/>
      <w:lvlJc w:val="left"/>
      <w:pPr>
        <w:ind w:left="3930" w:hanging="420"/>
      </w:pPr>
    </w:lvl>
    <w:lvl w:ilvl="8" w:tplc="00000000">
      <w:start w:val="1"/>
      <w:numFmt w:val="decimalEnclosedCircle"/>
      <w:lvlText w:val="%9"/>
      <w:lvlJc w:val="left"/>
      <w:pPr>
        <w:ind w:left="4350" w:hanging="42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20"/>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paragraph" w:styleId="1">
    <w:name w:val="heading 1"/>
    <w:basedOn w:val="0"/>
    <w:next w:val="0"/>
    <w:link w:val="21"/>
    <w:uiPriority w:val="0"/>
    <w:qFormat/>
    <w:pPr>
      <w:keepNext w:val="1"/>
      <w:outlineLvl w:val="0"/>
    </w:pPr>
    <w:rPr>
      <w:rFonts w:ascii="Arial" w:hAnsi="Arial" w:eastAsia="ＭＳ ゴシック"/>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一太郎"/>
    <w:next w:val="15"/>
    <w:link w:val="0"/>
    <w:uiPriority w:val="0"/>
    <w:pPr>
      <w:widowControl w:val="0"/>
      <w:wordWrap w:val="0"/>
      <w:autoSpaceDE w:val="0"/>
      <w:autoSpaceDN w:val="0"/>
      <w:adjustRightInd w:val="0"/>
      <w:spacing w:line="232" w:lineRule="exact"/>
      <w:jc w:val="both"/>
    </w:pPr>
    <w:rPr>
      <w:rFonts w:ascii="Times New Roman" w:hAnsi="Times New Roman"/>
      <w:spacing w:val="-1"/>
      <w:sz w:val="21"/>
    </w:rPr>
  </w:style>
  <w:style w:type="paragraph" w:styleId="16">
    <w:name w:val="header"/>
    <w:basedOn w:val="0"/>
    <w:next w:val="16"/>
    <w:link w:val="0"/>
    <w:uiPriority w:val="0"/>
    <w:pPr>
      <w:tabs>
        <w:tab w:val="center" w:leader="none" w:pos="4252"/>
        <w:tab w:val="right" w:leader="none" w:pos="8504"/>
      </w:tabs>
      <w:snapToGrid w:val="0"/>
    </w:pPr>
  </w:style>
  <w:style w:type="paragraph" w:styleId="17">
    <w:name w:val="footer"/>
    <w:basedOn w:val="0"/>
    <w:next w:val="17"/>
    <w:link w:val="20"/>
    <w:uiPriority w:val="0"/>
    <w:pPr>
      <w:tabs>
        <w:tab w:val="center" w:leader="none" w:pos="4252"/>
        <w:tab w:val="right" w:leader="none" w:pos="8504"/>
      </w:tabs>
      <w:snapToGrid w:val="0"/>
    </w:pPr>
  </w:style>
  <w:style w:type="paragraph" w:styleId="18">
    <w:name w:val="Balloon Text"/>
    <w:basedOn w:val="0"/>
    <w:next w:val="18"/>
    <w:link w:val="19"/>
    <w:uiPriority w:val="0"/>
    <w:semiHidden/>
    <w:rPr>
      <w:rFonts w:ascii="Arial" w:hAnsi="Arial" w:eastAsia="ＭＳ ゴシック"/>
      <w:sz w:val="18"/>
    </w:rPr>
  </w:style>
  <w:style w:type="character" w:styleId="19" w:customStyle="1">
    <w:name w:val="吹き出し (文字)"/>
    <w:next w:val="19"/>
    <w:link w:val="18"/>
    <w:uiPriority w:val="0"/>
    <w:rPr>
      <w:rFonts w:ascii="Arial" w:hAnsi="Arial" w:eastAsia="ＭＳ ゴシック"/>
      <w:kern w:val="2"/>
      <w:sz w:val="18"/>
    </w:rPr>
  </w:style>
  <w:style w:type="character" w:styleId="20" w:customStyle="1">
    <w:name w:val="フッター (文字)"/>
    <w:next w:val="20"/>
    <w:link w:val="17"/>
    <w:uiPriority w:val="0"/>
    <w:rPr>
      <w:kern w:val="2"/>
      <w:sz w:val="21"/>
    </w:rPr>
  </w:style>
  <w:style w:type="character" w:styleId="21" w:customStyle="1">
    <w:name w:val="見出し 1 (文字)"/>
    <w:next w:val="21"/>
    <w:link w:val="1"/>
    <w:uiPriority w:val="0"/>
    <w:rPr>
      <w:rFonts w:ascii="Arial" w:hAnsi="Arial" w:eastAsia="ＭＳ ゴシック"/>
      <w:kern w:val="2"/>
      <w:sz w:val="24"/>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table" w:styleId="24">
    <w:name w:val="Table Grid"/>
    <w:basedOn w:val="11"/>
    <w:next w:val="24"/>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header" Target="header1.xml" /><Relationship Id="rId7" Type="http://schemas.openxmlformats.org/officeDocument/2006/relationships/footer" Target="footer1.xml" /><Relationship Id="rId8"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1022</TotalTime>
  <Pages>17</Pages>
  <Words>831</Words>
  <Characters>16101</Characters>
  <Application>JUST Note</Application>
  <Lines>2692</Lines>
  <Paragraphs>1287</Paragraphs>
  <Company>秋田県</Company>
  <CharactersWithSpaces>19542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電気設備工事特記仕様書</dc:title>
  <dc:creator>今野　新平</dc:creator>
  <cp:lastModifiedBy>今野　新平</cp:lastModifiedBy>
  <cp:lastPrinted>2020-03-17T00:32:30Z</cp:lastPrinted>
  <dcterms:created xsi:type="dcterms:W3CDTF">2020-02-12T00:21:00Z</dcterms:created>
  <dcterms:modified xsi:type="dcterms:W3CDTF">2020-03-17T00:46:06Z</dcterms:modified>
  <cp:revision>125</cp:revision>
</cp:coreProperties>
</file>