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textAlignment w:val="baseline"/>
        <w:rPr>
          <w:rFonts w:hint="default"/>
          <w:color w:val="000000"/>
          <w:kern w:val="0"/>
        </w:rPr>
      </w:pPr>
      <w:r>
        <w:rPr>
          <w:rFonts w:hint="eastAsia"/>
        </w:rPr>
        <mc:AlternateContent>
          <mc:Choice Requires="wps">
            <w:drawing>
              <wp:anchor distT="0" distB="0" distL="114300" distR="114300" simplePos="0" relativeHeight="44" behindDoc="0" locked="0" layoutInCell="1" hidden="0" allowOverlap="1">
                <wp:simplePos x="0" y="0"/>
                <wp:positionH relativeFrom="column">
                  <wp:posOffset>-2540</wp:posOffset>
                </wp:positionH>
                <wp:positionV relativeFrom="paragraph">
                  <wp:posOffset>-105410</wp:posOffset>
                </wp:positionV>
                <wp:extent cx="1417320" cy="203835"/>
                <wp:effectExtent l="0" t="0" r="635" b="635"/>
                <wp:wrapNone/>
                <wp:docPr id="1026" name="Text Box 223"/>
                <a:graphic xmlns:a="http://schemas.openxmlformats.org/drawingml/2006/main">
                  <a:graphicData uri="http://schemas.microsoft.com/office/word/2010/wordprocessingShape">
                    <wps:wsp>
                      <wps:cNvPr id="1026"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（参考様式）</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8.3000000000000007pt;mso-position-vertical-relative:text;mso-position-horizontal-relative:text;v-text-anchor:top;position:absolute;height:16.05pt;mso-wrap-distance-top:0pt;width:111.6pt;mso-wrap-distance-left:9pt;margin-left:-0.2pt;z-index:44;"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（参考様式）</w:t>
                      </w:r>
                    </w:p>
                  </w:txbxContent>
                </v:textbox>
                <v:imagedata o:title=""/>
                <w10:wrap type="none" anchorx="text" anchory="text"/>
              </v:shape>
            </w:pict>
          </mc:Fallback>
        </mc:AlternateContent>
      </w:r>
      <w:bookmarkStart w:id="0" w:name="_GoBack"/>
      <w:bookmarkEnd w:id="0"/>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5"/>
        <w:gridCol w:w="142"/>
        <w:gridCol w:w="3390"/>
        <w:gridCol w:w="846"/>
        <w:gridCol w:w="118"/>
        <w:gridCol w:w="2585"/>
        <w:gridCol w:w="1370"/>
      </w:tblGrid>
      <w:tr>
        <w:trPr>
          <w:trHeight w:val="451" w:hRule="atLeast"/>
        </w:trPr>
        <w:tc>
          <w:tcPr>
            <w:tcW w:w="9746" w:type="dxa"/>
            <w:gridSpan w:val="7"/>
            <w:tcBorders>
              <w:top w:val="nil"/>
              <w:left w:val="nil"/>
              <w:bottom w:val="single" w:color="auto" w:sz="12"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肝炎ウイルス検査結果通知書</w:t>
            </w:r>
          </w:p>
        </w:tc>
      </w:tr>
      <w:tr>
        <w:trPr>
          <w:trHeight w:val="759" w:hRule="atLeast"/>
        </w:trPr>
        <w:tc>
          <w:tcPr>
            <w:tcW w:w="1437" w:type="dxa"/>
            <w:gridSpan w:val="2"/>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8"/>
              </w:rPr>
            </w:pPr>
            <w:r>
              <w:rPr>
                <w:rFonts w:hint="eastAsia"/>
                <w:sz w:val="28"/>
              </w:rPr>
              <w:t>住　　所</w:t>
            </w:r>
          </w:p>
        </w:tc>
        <w:tc>
          <w:tcPr>
            <w:tcW w:w="8309" w:type="dxa"/>
            <w:gridSpan w:val="5"/>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60" w:lineRule="exact"/>
              <w:rPr>
                <w:rFonts w:hint="default"/>
                <w:sz w:val="24"/>
              </w:rPr>
            </w:pPr>
          </w:p>
          <w:p>
            <w:pPr>
              <w:pStyle w:val="0"/>
              <w:spacing w:line="360" w:lineRule="exact"/>
              <w:rPr>
                <w:rFonts w:hint="default"/>
                <w:sz w:val="24"/>
              </w:rPr>
            </w:pPr>
          </w:p>
        </w:tc>
      </w:tr>
      <w:tr>
        <w:trPr>
          <w:trHeight w:val="50" w:hRule="atLeast"/>
        </w:trPr>
        <w:tc>
          <w:tcPr>
            <w:tcW w:w="143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pacing w:val="20"/>
                <w:kern w:val="0"/>
                <w:sz w:val="24"/>
                <w:fitText w:val="1080" w:id="1"/>
              </w:rPr>
              <w:t>フリガ</w:t>
            </w:r>
            <w:r>
              <w:rPr>
                <w:rFonts w:hint="eastAsia"/>
                <w:spacing w:val="-30"/>
                <w:kern w:val="0"/>
                <w:sz w:val="24"/>
                <w:fitText w:val="1080" w:id="1"/>
              </w:rPr>
              <w:t>ナ</w:t>
            </w:r>
          </w:p>
        </w:tc>
        <w:tc>
          <w:tcPr>
            <w:tcW w:w="339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24"/>
              </w:rPr>
            </w:pPr>
          </w:p>
        </w:tc>
        <w:tc>
          <w:tcPr>
            <w:tcW w:w="96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性　別</w:t>
            </w:r>
          </w:p>
        </w:tc>
        <w:tc>
          <w:tcPr>
            <w:tcW w:w="395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60" w:lineRule="exact"/>
              <w:jc w:val="center"/>
              <w:rPr>
                <w:rFonts w:hint="default"/>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trPr>
          <w:trHeight w:val="273" w:hRule="atLeast"/>
        </w:trPr>
        <w:tc>
          <w:tcPr>
            <w:tcW w:w="1437"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8"/>
              </w:rPr>
            </w:pPr>
            <w:r>
              <w:rPr>
                <w:rFonts w:hint="eastAsia"/>
                <w:sz w:val="28"/>
              </w:rPr>
              <w:t>氏　　名</w:t>
            </w:r>
          </w:p>
        </w:tc>
        <w:tc>
          <w:tcPr>
            <w:tcW w:w="3390" w:type="dxa"/>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rPr>
                <w:rFonts w:hint="default"/>
                <w:sz w:val="24"/>
              </w:rPr>
            </w:pPr>
          </w:p>
        </w:tc>
        <w:tc>
          <w:tcPr>
            <w:tcW w:w="964" w:type="dxa"/>
            <w:gridSpan w:val="2"/>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jc w:val="center"/>
              <w:rPr>
                <w:rFonts w:hint="default"/>
                <w:sz w:val="24"/>
              </w:rPr>
            </w:pPr>
            <w:r>
              <w:rPr>
                <w:rFonts w:hint="eastAsia"/>
                <w:sz w:val="24"/>
              </w:rPr>
              <w:t>男・女</w:t>
            </w:r>
          </w:p>
        </w:tc>
        <w:tc>
          <w:tcPr>
            <w:tcW w:w="3955" w:type="dxa"/>
            <w:gridSpan w:val="2"/>
            <w:tcBorders>
              <w:top w:val="none" w:color="auto" w:sz="0" w:space="0"/>
              <w:left w:val="single" w:color="auto" w:sz="4" w:space="0"/>
              <w:bottom w:val="double" w:color="auto" w:sz="4" w:space="0"/>
              <w:right w:val="single" w:color="auto" w:sz="12" w:space="0"/>
              <w:tl2br w:val="none" w:color="auto" w:sz="0" w:space="0"/>
              <w:tr2bl w:val="none" w:color="auto" w:sz="0" w:space="0"/>
            </w:tcBorders>
            <w:shd w:val="clear" w:color="auto" w:fill="auto"/>
            <w:vAlign w:val="top"/>
          </w:tcPr>
          <w:p>
            <w:pPr>
              <w:pStyle w:val="0"/>
              <w:spacing w:line="360" w:lineRule="exact"/>
              <w:ind w:firstLine="720" w:firstLineChars="300"/>
              <w:rPr>
                <w:rFonts w:hint="default"/>
                <w:sz w:val="24"/>
              </w:rPr>
            </w:pPr>
            <w:r>
              <w:rPr>
                <w:rFonts w:hint="eastAsia"/>
                <w:sz w:val="24"/>
              </w:rPr>
              <w:t>　　　年　　　月　　　日</w:t>
            </w:r>
          </w:p>
          <w:p>
            <w:pPr>
              <w:pStyle w:val="0"/>
              <w:spacing w:line="360" w:lineRule="exact"/>
              <w:jc w:val="center"/>
              <w:rPr>
                <w:rFonts w:hint="default"/>
                <w:sz w:val="24"/>
              </w:rPr>
            </w:pPr>
            <w:r>
              <w:rPr>
                <w:rFonts w:hint="eastAsia"/>
                <w:sz w:val="24"/>
              </w:rPr>
              <w:t>（　　　　歳）</w:t>
            </w:r>
          </w:p>
        </w:tc>
      </w:tr>
      <w:tr>
        <w:trPr>
          <w:trHeight w:val="622" w:hRule="atLeast"/>
        </w:trPr>
        <w:tc>
          <w:tcPr>
            <w:tcW w:w="5791" w:type="dxa"/>
            <w:gridSpan w:val="5"/>
            <w:tcBorders>
              <w:top w:val="doub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rPr>
                <w:rFonts w:hint="default"/>
                <w:sz w:val="24"/>
              </w:rPr>
            </w:pPr>
            <w:r>
              <w:rPr>
                <w:rFonts w:hint="eastAsia"/>
                <w:sz w:val="24"/>
              </w:rPr>
              <w:t>今回の肝炎ウイルス検査の結果は次のとおりです。</w:t>
            </w:r>
          </w:p>
        </w:tc>
        <w:tc>
          <w:tcPr>
            <w:tcW w:w="3955" w:type="dxa"/>
            <w:gridSpan w:val="2"/>
            <w:tcBorders>
              <w:top w:val="doub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検査年月日</w:t>
            </w:r>
          </w:p>
          <w:p>
            <w:pPr>
              <w:pStyle w:val="0"/>
              <w:rPr>
                <w:rFonts w:hint="default"/>
                <w:sz w:val="24"/>
              </w:rPr>
            </w:pPr>
            <w:r>
              <w:rPr>
                <w:rFonts w:hint="eastAsia"/>
                <w:sz w:val="24"/>
              </w:rPr>
              <w:t>　　　　　　年　　　月　　　日</w:t>
            </w:r>
          </w:p>
        </w:tc>
      </w:tr>
      <w:tr>
        <w:trPr>
          <w:trHeight w:val="330" w:hRule="atLeast"/>
        </w:trPr>
        <w:tc>
          <w:tcPr>
            <w:tcW w:w="12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4"/>
              </w:rPr>
            </w:pPr>
            <w:r>
              <w:rPr>
                <w:rFonts w:hint="eastAsia"/>
                <w:sz w:val="24"/>
              </w:rPr>
              <w:t>検査項目</w:t>
            </w:r>
          </w:p>
        </w:tc>
        <w:tc>
          <w:tcPr>
            <w:tcW w:w="708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4"/>
              </w:rPr>
            </w:pPr>
            <w:r>
              <w:rPr>
                <w:rFonts w:hint="eastAsia" w:ascii="ＭＳ 明朝" w:hAnsi="ＭＳ 明朝"/>
                <w:sz w:val="24"/>
              </w:rPr>
              <w:t>検　　査　　結　　果</w:t>
            </w:r>
          </w:p>
        </w:tc>
        <w:tc>
          <w:tcPr>
            <w:tcW w:w="137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sz w:val="24"/>
              </w:rPr>
            </w:pPr>
            <w:r>
              <w:rPr>
                <w:rFonts w:hint="eastAsia" w:ascii="ＭＳ 明朝" w:hAnsi="ＭＳ 明朝"/>
                <w:sz w:val="24"/>
              </w:rPr>
              <w:t>判定理由</w:t>
            </w:r>
          </w:p>
        </w:tc>
      </w:tr>
      <w:tr>
        <w:trPr>
          <w:trHeight w:val="1010" w:hRule="atLeast"/>
        </w:trPr>
        <w:tc>
          <w:tcPr>
            <w:tcW w:w="12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Ｂ型肝炎</w:t>
            </w:r>
          </w:p>
          <w:p>
            <w:pPr>
              <w:pStyle w:val="0"/>
              <w:jc w:val="center"/>
              <w:rPr>
                <w:rFonts w:hint="default"/>
                <w:sz w:val="24"/>
              </w:rPr>
            </w:pPr>
            <w:r>
              <w:rPr>
                <w:rFonts w:hint="eastAsia"/>
                <w:sz w:val="24"/>
              </w:rPr>
              <w:t>ウイルス</w:t>
            </w:r>
          </w:p>
          <w:p>
            <w:pPr>
              <w:pStyle w:val="0"/>
              <w:jc w:val="center"/>
              <w:rPr>
                <w:rFonts w:hint="default"/>
                <w:sz w:val="24"/>
              </w:rPr>
            </w:pPr>
            <w:r>
              <w:rPr>
                <w:rFonts w:hint="eastAsia"/>
                <w:sz w:val="24"/>
              </w:rPr>
              <w:t>検　　査</w:t>
            </w:r>
          </w:p>
        </w:tc>
        <w:tc>
          <w:tcPr>
            <w:tcW w:w="708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297"/>
              </w:tabs>
              <w:ind w:left="1205" w:hanging="1205" w:hangingChars="500"/>
              <w:rPr>
                <w:rFonts w:hint="default"/>
                <w:sz w:val="24"/>
              </w:rPr>
            </w:pPr>
            <w:r>
              <w:rPr>
                <w:rFonts w:hint="eastAsia" w:asciiTheme="majorEastAsia" w:hAnsiTheme="majorEastAsia" w:eastAsiaTheme="majorEastAsia"/>
                <w:b w:val="1"/>
                <w:sz w:val="24"/>
              </w:rPr>
              <w:t>□　陰性</w:t>
            </w:r>
            <w:r>
              <w:rPr>
                <w:rFonts w:hint="eastAsia"/>
                <w:sz w:val="24"/>
              </w:rPr>
              <w:t>　→　今回検査を受けた日を覚えておきましょう。</w:t>
            </w:r>
          </w:p>
          <w:p>
            <w:pPr>
              <w:pStyle w:val="0"/>
              <w:tabs>
                <w:tab w:val="left" w:leader="none" w:pos="297"/>
              </w:tabs>
              <w:ind w:left="1100" w:leftChars="500" w:firstLine="600" w:firstLineChars="250"/>
              <w:rPr>
                <w:rFonts w:hint="default"/>
                <w:sz w:val="24"/>
              </w:rPr>
            </w:pPr>
            <w:r>
              <w:rPr>
                <w:rFonts w:hint="eastAsia"/>
                <w:sz w:val="24"/>
              </w:rPr>
              <w:t>自覚症状等があれば、再度検査を受けましょう。</w:t>
            </w:r>
          </w:p>
          <w:p>
            <w:pPr>
              <w:pStyle w:val="0"/>
              <w:tabs>
                <w:tab w:val="left" w:leader="none" w:pos="297"/>
              </w:tabs>
              <w:ind w:left="1687" w:hanging="1687" w:hangingChars="700"/>
              <w:jc w:val="left"/>
              <w:rPr>
                <w:rFonts w:hint="default"/>
                <w:sz w:val="24"/>
              </w:rPr>
            </w:pPr>
            <w:r>
              <w:rPr>
                <w:rFonts w:hint="eastAsia" w:asciiTheme="majorEastAsia" w:hAnsiTheme="majorEastAsia" w:eastAsiaTheme="majorEastAsia"/>
                <w:b w:val="1"/>
                <w:sz w:val="24"/>
              </w:rPr>
              <w:t>□　陽性</w:t>
            </w:r>
            <w:r>
              <w:rPr>
                <w:rFonts w:hint="eastAsia"/>
                <w:sz w:val="24"/>
              </w:rPr>
              <w:t>　→　精密検査を受けることを強く勧めます。　　　　　　　　</w:t>
            </w:r>
          </w:p>
        </w:tc>
        <w:tc>
          <w:tcPr>
            <w:tcW w:w="1370" w:type="dxa"/>
            <w:tcBorders>
              <w:top w:val="single" w:color="auto" w:sz="4" w:space="0"/>
              <w:left w:val="single" w:color="auto" w:sz="4" w:space="0"/>
              <w:bottom w:val="single" w:color="auto" w:sz="4" w:space="0"/>
              <w:right w:val="single" w:color="auto" w:sz="12" w:space="0"/>
              <w:tl2br w:val="single" w:color="auto" w:sz="4" w:space="0"/>
              <w:tr2bl w:val="none" w:color="auto" w:sz="0" w:space="0"/>
            </w:tcBorders>
            <w:shd w:val="clear" w:color="auto" w:fill="auto"/>
            <w:vAlign w:val="top"/>
          </w:tcPr>
          <w:p>
            <w:pPr>
              <w:pStyle w:val="0"/>
              <w:spacing w:line="200" w:lineRule="exact"/>
              <w:rPr>
                <w:rFonts w:hint="default"/>
                <w:sz w:val="18"/>
              </w:rPr>
            </w:pPr>
          </w:p>
        </w:tc>
      </w:tr>
      <w:tr>
        <w:trPr>
          <w:trHeight w:val="673" w:hRule="atLeast"/>
        </w:trPr>
        <w:tc>
          <w:tcPr>
            <w:tcW w:w="1295"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Ｃ型肝炎</w:t>
            </w:r>
          </w:p>
          <w:p>
            <w:pPr>
              <w:pStyle w:val="0"/>
              <w:jc w:val="center"/>
              <w:rPr>
                <w:rFonts w:hint="default"/>
                <w:sz w:val="24"/>
              </w:rPr>
            </w:pPr>
            <w:r>
              <w:rPr>
                <w:rFonts w:hint="eastAsia"/>
                <w:sz w:val="24"/>
              </w:rPr>
              <w:t>ウイルス</w:t>
            </w:r>
          </w:p>
          <w:p>
            <w:pPr>
              <w:pStyle w:val="0"/>
              <w:jc w:val="center"/>
              <w:rPr>
                <w:rFonts w:hint="default"/>
                <w:sz w:val="24"/>
              </w:rPr>
            </w:pPr>
            <w:r>
              <w:rPr>
                <w:rFonts w:hint="eastAsia"/>
                <w:sz w:val="24"/>
              </w:rPr>
              <w:t>検　　査</w:t>
            </w:r>
          </w:p>
        </w:tc>
        <w:tc>
          <w:tcPr>
            <w:tcW w:w="7081" w:type="dxa"/>
            <w:gridSpan w:val="5"/>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436" w:right="-112" w:rightChars="-51" w:hanging="436" w:hangingChars="181"/>
              <w:rPr>
                <w:rFonts w:hint="default" w:asciiTheme="majorEastAsia" w:hAnsiTheme="majorEastAsia" w:eastAsiaTheme="majorEastAsia"/>
                <w:b w:val="1"/>
                <w:spacing w:val="-10"/>
                <w:sz w:val="24"/>
              </w:rPr>
            </w:pPr>
            <w:r>
              <w:rPr>
                <w:rFonts w:hint="eastAsia" w:asciiTheme="majorEastAsia" w:hAnsiTheme="majorEastAsia" w:eastAsiaTheme="majorEastAsia"/>
                <w:b w:val="1"/>
                <w:sz w:val="24"/>
              </w:rPr>
              <w:t>□　</w:t>
            </w:r>
            <w:r>
              <w:rPr>
                <w:rFonts w:hint="eastAsia" w:asciiTheme="majorEastAsia" w:hAnsiTheme="majorEastAsia" w:eastAsiaTheme="majorEastAsia"/>
                <w:b w:val="1"/>
                <w:spacing w:val="-10"/>
                <w:sz w:val="24"/>
              </w:rPr>
              <w:t>現在、Ｃ型肝炎ウイルスに感染している可能性が低い。</w:t>
            </w:r>
          </w:p>
          <w:p>
            <w:pPr>
              <w:pStyle w:val="0"/>
              <w:ind w:left="1100" w:leftChars="500" w:firstLine="110" w:firstLineChars="50"/>
              <w:jc w:val="left"/>
              <w:rPr>
                <w:rFonts w:hint="default"/>
                <w:spacing w:val="-10"/>
                <w:sz w:val="24"/>
              </w:rPr>
            </w:pPr>
            <w:r>
              <w:rPr>
                <w:rFonts w:hint="eastAsia"/>
                <w:spacing w:val="-10"/>
                <w:sz w:val="24"/>
              </w:rPr>
              <w:t>→</w:t>
            </w:r>
            <w:r>
              <w:rPr>
                <w:rFonts w:hint="eastAsia"/>
                <w:sz w:val="24"/>
              </w:rPr>
              <w:t>　今回検査を受けた日を覚えておきましょう。</w:t>
            </w:r>
          </w:p>
          <w:p>
            <w:pPr>
              <w:pStyle w:val="0"/>
              <w:ind w:left="1100" w:leftChars="500" w:firstLine="600" w:firstLineChars="250"/>
              <w:jc w:val="left"/>
              <w:rPr>
                <w:rFonts w:hint="default"/>
                <w:spacing w:val="-10"/>
                <w:sz w:val="24"/>
              </w:rPr>
            </w:pPr>
            <w:r>
              <w:rPr>
                <w:rFonts w:hint="eastAsia"/>
                <w:sz w:val="24"/>
              </w:rPr>
              <w:t>自覚症状等があれば、再度検査を受けましょう。</w:t>
            </w:r>
          </w:p>
          <w:p>
            <w:pPr>
              <w:pStyle w:val="0"/>
              <w:ind w:left="436" w:right="-112" w:rightChars="-51" w:hanging="436" w:hangingChars="181"/>
              <w:rPr>
                <w:rFonts w:hint="default" w:asciiTheme="majorEastAsia" w:hAnsiTheme="majorEastAsia" w:eastAsiaTheme="majorEastAsia"/>
                <w:b w:val="1"/>
                <w:spacing w:val="-10"/>
                <w:sz w:val="24"/>
              </w:rPr>
            </w:pPr>
            <w:r>
              <w:rPr>
                <w:rFonts w:hint="eastAsia" w:asciiTheme="majorEastAsia" w:hAnsiTheme="majorEastAsia" w:eastAsiaTheme="majorEastAsia"/>
                <w:b w:val="1"/>
                <w:sz w:val="24"/>
              </w:rPr>
              <w:t>□　</w:t>
            </w:r>
            <w:r>
              <w:rPr>
                <w:rFonts w:hint="eastAsia" w:asciiTheme="majorEastAsia" w:hAnsiTheme="majorEastAsia" w:eastAsiaTheme="majorEastAsia"/>
                <w:b w:val="1"/>
                <w:spacing w:val="-10"/>
                <w:sz w:val="24"/>
              </w:rPr>
              <w:t>現在、Ｃ型肝炎ウイルスに感染している可能性が高い。</w:t>
            </w:r>
          </w:p>
          <w:p>
            <w:pPr>
              <w:pStyle w:val="0"/>
              <w:ind w:left="220" w:leftChars="100" w:firstLine="990" w:firstLineChars="450"/>
              <w:rPr>
                <w:rFonts w:hint="default"/>
                <w:spacing w:val="-10"/>
                <w:sz w:val="24"/>
              </w:rPr>
            </w:pPr>
            <w:r>
              <w:rPr>
                <w:rFonts w:hint="eastAsia"/>
                <w:spacing w:val="-10"/>
                <w:sz w:val="24"/>
              </w:rPr>
              <w:t>→</w:t>
            </w:r>
            <w:r>
              <w:rPr>
                <w:rFonts w:hint="eastAsia"/>
                <w:sz w:val="24"/>
              </w:rPr>
              <w:t>　精密検査を受けることを強く勧めます。</w:t>
            </w:r>
          </w:p>
        </w:tc>
        <w:tc>
          <w:tcPr>
            <w:tcW w:w="1370" w:type="dxa"/>
            <w:tcBorders>
              <w:top w:val="single" w:color="auto" w:sz="4" w:space="0"/>
              <w:left w:val="single" w:color="auto" w:sz="4" w:space="0"/>
              <w:bottom w:val="dashed" w:color="auto" w:sz="4" w:space="0"/>
              <w:right w:val="single" w:color="auto" w:sz="12" w:space="0"/>
              <w:tl2br w:val="none" w:color="auto" w:sz="0" w:space="0"/>
              <w:tr2bl w:val="none" w:color="auto" w:sz="0" w:space="0"/>
            </w:tcBorders>
            <w:shd w:val="clear" w:color="auto" w:fill="auto"/>
            <w:vAlign w:val="top"/>
          </w:tcPr>
          <w:p>
            <w:pPr>
              <w:pStyle w:val="0"/>
              <w:spacing w:line="220" w:lineRule="exact"/>
              <w:rPr>
                <w:rFonts w:hint="default"/>
                <w:sz w:val="24"/>
              </w:rPr>
            </w:pPr>
          </w:p>
          <w:p>
            <w:pPr>
              <w:pStyle w:val="0"/>
              <w:spacing w:line="220" w:lineRule="exact"/>
              <w:rPr>
                <w:rFonts w:hint="default"/>
                <w:sz w:val="24"/>
              </w:rPr>
            </w:pPr>
          </w:p>
          <w:p>
            <w:pPr>
              <w:pStyle w:val="0"/>
              <w:spacing w:line="200" w:lineRule="exact"/>
              <w:rPr>
                <w:rFonts w:hint="default"/>
                <w:sz w:val="16"/>
              </w:rPr>
            </w:pPr>
          </w:p>
        </w:tc>
      </w:tr>
      <w:tr>
        <w:trPr>
          <w:trHeight w:val="943" w:hRule="atLeast"/>
        </w:trPr>
        <w:tc>
          <w:tcPr>
            <w:tcW w:w="1295"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p>
        </w:tc>
        <w:tc>
          <w:tcPr>
            <w:tcW w:w="7081"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right="-112" w:rightChars="-51" w:hanging="436" w:hangingChars="181"/>
              <w:rPr>
                <w:rFonts w:hint="default" w:asciiTheme="majorEastAsia" w:hAnsiTheme="majorEastAsia" w:eastAsiaTheme="majorEastAsia"/>
                <w:b w:val="1"/>
                <w:sz w:val="24"/>
              </w:rPr>
            </w:pPr>
          </w:p>
        </w:tc>
        <w:tc>
          <w:tcPr>
            <w:tcW w:w="1370" w:type="dxa"/>
            <w:tcBorders>
              <w:top w:val="dash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220" w:lineRule="exact"/>
              <w:ind w:left="565" w:leftChars="257"/>
              <w:rPr>
                <w:rFonts w:hint="default"/>
                <w:sz w:val="24"/>
              </w:rPr>
            </w:pPr>
          </w:p>
          <w:p>
            <w:pPr>
              <w:pStyle w:val="0"/>
              <w:spacing w:line="200" w:lineRule="exact"/>
              <w:rPr>
                <w:rFonts w:hint="default"/>
                <w:sz w:val="24"/>
              </w:rPr>
            </w:pPr>
            <w:r>
              <w:rPr>
                <w:rFonts w:hint="eastAsia"/>
                <w:sz w:val="16"/>
              </w:rPr>
              <w:t>下図の①～⑤に対応しています</w:t>
            </w:r>
          </w:p>
        </w:tc>
      </w:tr>
      <w:tr>
        <w:trPr>
          <w:trHeight w:val="4262" w:hRule="atLeast"/>
        </w:trPr>
        <w:tc>
          <w:tcPr>
            <w:tcW w:w="9746" w:type="dxa"/>
            <w:gridSpan w:val="7"/>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24"/>
              </w:rPr>
            </w:pPr>
            <w:r>
              <w:rPr>
                <w:rFonts w:hint="eastAsia"/>
              </w:rPr>
              <mc:AlternateContent>
                <mc:Choice Requires="wps">
                  <w:drawing>
                    <wp:anchor distT="0" distB="0" distL="114300" distR="114300" simplePos="0" relativeHeight="42" behindDoc="0" locked="0" layoutInCell="1" hidden="0" allowOverlap="1">
                      <wp:simplePos x="0" y="0"/>
                      <wp:positionH relativeFrom="column">
                        <wp:posOffset>5914390</wp:posOffset>
                      </wp:positionH>
                      <wp:positionV relativeFrom="paragraph">
                        <wp:posOffset>51435</wp:posOffset>
                      </wp:positionV>
                      <wp:extent cx="90805" cy="979170"/>
                      <wp:effectExtent l="635" t="635" r="29845" b="10795"/>
                      <wp:wrapNone/>
                      <wp:docPr id="1027" name="AutoShape 221"/>
                      <a:graphic xmlns:a="http://schemas.openxmlformats.org/drawingml/2006/main">
                        <a:graphicData uri="http://schemas.microsoft.com/office/word/2010/wordprocessingShape">
                          <wps:wsp>
                            <wps:cNvPr id="1027" name="AutoShape 221"/>
                            <wps:cNvSpPr/>
                            <wps:spPr>
                              <a:xfrm>
                                <a:off x="0" y="0"/>
                                <a:ext cx="90805" cy="979170"/>
                              </a:xfrm>
                              <a:prstGeom prst="rightBracket">
                                <a:avLst>
                                  <a:gd name="adj" fmla="val 8986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1" style="mso-wrap-distance-right:9pt;mso-wrap-distance-bottom:0pt;margin-top:4.05pt;mso-position-vertical-relative:text;mso-position-horizontal-relative:text;position:absolute;height:77.09pt;mso-wrap-distance-top:0pt;width:7.15pt;mso-wrap-distance-left:9pt;margin-left:465.7pt;z-index:42;" o:spid="_x0000_s1027"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1" behindDoc="0" locked="0" layoutInCell="1" hidden="0" allowOverlap="1">
                      <wp:simplePos x="0" y="0"/>
                      <wp:positionH relativeFrom="column">
                        <wp:posOffset>4423410</wp:posOffset>
                      </wp:positionH>
                      <wp:positionV relativeFrom="paragraph">
                        <wp:posOffset>48895</wp:posOffset>
                      </wp:positionV>
                      <wp:extent cx="90805" cy="979170"/>
                      <wp:effectExtent l="635" t="635" r="29845" b="10795"/>
                      <wp:wrapNone/>
                      <wp:docPr id="1028" name="AutoShape 220"/>
                      <a:graphic xmlns:a="http://schemas.openxmlformats.org/drawingml/2006/main">
                        <a:graphicData uri="http://schemas.microsoft.com/office/word/2010/wordprocessingShape">
                          <wps:wsp>
                            <wps:cNvPr id="1028" name="AutoShape 220"/>
                            <wps:cNvSpPr/>
                            <wps:spPr>
                              <a:xfrm>
                                <a:off x="0" y="0"/>
                                <a:ext cx="90805" cy="979170"/>
                              </a:xfrm>
                              <a:prstGeom prst="leftBracket">
                                <a:avLst>
                                  <a:gd name="adj" fmla="val 8986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0" style="mso-wrap-distance-right:9pt;mso-wrap-distance-bottom:0pt;margin-top:3.85pt;mso-position-vertical-relative:text;mso-position-horizontal-relative:text;position:absolute;height:77.09pt;mso-wrap-distance-top:0pt;width:7.15pt;mso-wrap-distance-left:9pt;margin-left:348.3pt;z-index:41;" o:spid="_x0000_s1028"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0" behindDoc="0" locked="0" layoutInCell="1" hidden="0" allowOverlap="1">
                      <wp:simplePos x="0" y="0"/>
                      <wp:positionH relativeFrom="column">
                        <wp:posOffset>5331460</wp:posOffset>
                      </wp:positionH>
                      <wp:positionV relativeFrom="paragraph">
                        <wp:posOffset>2138680</wp:posOffset>
                      </wp:positionV>
                      <wp:extent cx="280670" cy="205740"/>
                      <wp:effectExtent l="0" t="0" r="635" b="635"/>
                      <wp:wrapNone/>
                      <wp:docPr id="1029" name="Text Box 219"/>
                      <a:graphic xmlns:a="http://schemas.openxmlformats.org/drawingml/2006/main">
                        <a:graphicData uri="http://schemas.microsoft.com/office/word/2010/wordprocessingShape">
                          <wps:wsp>
                            <wps:cNvPr id="1029" name="Text Box 219"/>
                            <wps:cNvSpPr txBox="1">
                              <a:spLocks noChangeArrowheads="1"/>
                            </wps:cNvSpPr>
                            <wps:spPr>
                              <a:xfrm>
                                <a:off x="0" y="0"/>
                                <a:ext cx="280670" cy="205740"/>
                              </a:xfrm>
                              <a:prstGeom prst="rect">
                                <a:avLst/>
                              </a:prstGeom>
                              <a:noFill/>
                              <a:ln>
                                <a:noFill/>
                              </a:ln>
                            </wps:spPr>
                            <wps:txbx>
                              <w:txbxContent>
                                <w:p>
                                  <w:pPr>
                                    <w:pStyle w:val="0"/>
                                    <w:rPr>
                                      <w:rFonts w:hint="default"/>
                                      <w:b w:val="1"/>
                                      <w:sz w:val="24"/>
                                    </w:rPr>
                                  </w:pPr>
                                  <w:r>
                                    <w:rPr>
                                      <w:rFonts w:hint="eastAsia"/>
                                      <w:b w:val="1"/>
                                      <w:sz w:val="24"/>
                                    </w:rPr>
                                    <w:t>⑤</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9" style="mso-wrap-distance-right:9pt;mso-wrap-distance-bottom:0pt;margin-top:168.4pt;mso-position-vertical-relative:text;mso-position-horizontal-relative:text;v-text-anchor:top;position:absolute;height:16.2pt;mso-wrap-distance-top:0pt;width:22.1pt;mso-wrap-distance-left:9pt;margin-left:419.8pt;z-index:40;" o:spid="_x0000_s1029"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⑤</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9" behindDoc="0" locked="0" layoutInCell="1" hidden="0" allowOverlap="1">
                      <wp:simplePos x="0" y="0"/>
                      <wp:positionH relativeFrom="column">
                        <wp:posOffset>5612130</wp:posOffset>
                      </wp:positionH>
                      <wp:positionV relativeFrom="paragraph">
                        <wp:posOffset>934720</wp:posOffset>
                      </wp:positionV>
                      <wp:extent cx="0" cy="1393190"/>
                      <wp:effectExtent l="36195" t="0" r="65405" b="10160"/>
                      <wp:wrapNone/>
                      <wp:docPr id="1030" name="AutoShape 218"/>
                      <a:graphic xmlns:a="http://schemas.openxmlformats.org/drawingml/2006/main">
                        <a:graphicData uri="http://schemas.microsoft.com/office/word/2010/wordprocessingShape">
                          <wps:wsp>
                            <wps:cNvPr id="1030" name="AutoShape 218"/>
                            <wps:cNvCnPr/>
                            <wps:spPr>
                              <a:xfrm>
                                <a:off x="0" y="0"/>
                                <a:ext cx="0" cy="139319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8" style="mso-wrap-distance-right:9pt;mso-wrap-distance-bottom:0pt;margin-top:73.59pt;mso-position-vertical-relative:text;mso-position-horizontal-relative:text;position:absolute;height:109.7pt;mso-wrap-distance-top:0pt;width:0pt;mso-wrap-distance-left:9pt;margin-left:441.9pt;z-index:39;" o:spid="_x0000_s1030"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3286125</wp:posOffset>
                      </wp:positionH>
                      <wp:positionV relativeFrom="paragraph">
                        <wp:posOffset>2324100</wp:posOffset>
                      </wp:positionV>
                      <wp:extent cx="2689860" cy="341630"/>
                      <wp:effectExtent l="635" t="635" r="29845" b="10795"/>
                      <wp:wrapNone/>
                      <wp:docPr id="1031" name="Text Box 193"/>
                      <a:graphic xmlns:a="http://schemas.openxmlformats.org/drawingml/2006/main">
                        <a:graphicData uri="http://schemas.microsoft.com/office/word/2010/wordprocessingShape">
                          <wps:wsp>
                            <wps:cNvPr id="1031" name="Text Box 193"/>
                            <wps:cNvSpPr txBox="1">
                              <a:spLocks noChangeArrowheads="1"/>
                            </wps:cNvSpPr>
                            <wps:spPr>
                              <a:xfrm>
                                <a:off x="0" y="0"/>
                                <a:ext cx="2689860" cy="34163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sz w:val="18"/>
                                    </w:rPr>
                                  </w:pPr>
                                  <w:r>
                                    <w:rPr>
                                      <w:rFonts w:hint="eastAsia"/>
                                      <w:sz w:val="18"/>
                                    </w:rPr>
                                    <w:t>「現在、Ｃ型肝炎ウイルスに感染している</w:t>
                                  </w:r>
                                </w:p>
                                <w:p>
                                  <w:pPr>
                                    <w:pStyle w:val="0"/>
                                    <w:spacing w:line="240" w:lineRule="exact"/>
                                    <w:rPr>
                                      <w:rFonts w:hint="default"/>
                                      <w:sz w:val="18"/>
                                      <w:u w:val="single" w:color="auto"/>
                                    </w:rPr>
                                  </w:pPr>
                                  <w:r>
                                    <w:rPr>
                                      <w:rFonts w:hint="eastAsia"/>
                                      <w:sz w:val="18"/>
                                    </w:rPr>
                                    <w:t>可能性が低い」と判定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3" style="mso-wrap-distance-right:9pt;mso-wrap-distance-bottom:0pt;margin-top:183pt;mso-position-vertical-relative:text;mso-position-horizontal-relative:text;v-text-anchor:top;position:absolute;height:26.9pt;mso-wrap-distance-top:0pt;width:211.8pt;mso-wrap-distance-left:9pt;margin-left:258.75pt;z-index:14;"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sz w:val="18"/>
                              </w:rPr>
                            </w:pPr>
                            <w:r>
                              <w:rPr>
                                <w:rFonts w:hint="eastAsia"/>
                                <w:sz w:val="18"/>
                              </w:rPr>
                              <w:t>「現在、Ｃ型肝炎ウイルスに感染している</w:t>
                            </w:r>
                          </w:p>
                          <w:p>
                            <w:pPr>
                              <w:pStyle w:val="0"/>
                              <w:spacing w:line="240" w:lineRule="exact"/>
                              <w:rPr>
                                <w:rFonts w:hint="default"/>
                                <w:sz w:val="18"/>
                                <w:u w:val="single" w:color="auto"/>
                              </w:rPr>
                            </w:pPr>
                            <w:r>
                              <w:rPr>
                                <w:rFonts w:hint="eastAsia"/>
                                <w:sz w:val="18"/>
                              </w:rPr>
                              <w:t>可能性が低い」と判定</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3676015</wp:posOffset>
                      </wp:positionH>
                      <wp:positionV relativeFrom="paragraph">
                        <wp:posOffset>664845</wp:posOffset>
                      </wp:positionV>
                      <wp:extent cx="907415" cy="165100"/>
                      <wp:effectExtent l="635" t="36195" r="29210" b="10795"/>
                      <wp:wrapNone/>
                      <wp:docPr id="1032" name="AutoShape 217"/>
                      <a:graphic xmlns:a="http://schemas.openxmlformats.org/drawingml/2006/main">
                        <a:graphicData uri="http://schemas.microsoft.com/office/word/2010/wordprocessingShape">
                          <wps:wsp>
                            <wps:cNvPr id="1032" name="AutoShape 217"/>
                            <wps:cNvCnPr/>
                            <wps:spPr>
                              <a:xfrm rot="10800000">
                                <a:off x="0" y="0"/>
                                <a:ext cx="907415" cy="165100"/>
                              </a:xfrm>
                              <a:prstGeom prst="bentConnector3">
                                <a:avLst>
                                  <a:gd name="adj1" fmla="val 10144"/>
                                </a:avLst>
                              </a:prstGeom>
                              <a:noFill/>
                              <a:ln w="9525">
                                <a:solidFill>
                                  <a:srgbClr val="000000"/>
                                </a:solidFill>
                                <a:miter lim="800000"/>
                                <a:headEn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7" style="mso-wrap-distance-right:9pt;mso-wrap-distance-bottom:0pt;margin-top:52.35pt;mso-position-vertical-relative:text;mso-position-horizontal-relative:text;position:absolute;height:13pt;mso-wrap-distance-top:0pt;width:71.45pt;mso-wrap-distance-left:9pt;margin-left:289.45pt;z-index:38;rotation:180;" o:spid="_x0000_s1032" o:allowincell="t" o:allowoverlap="t" filled="f" stroked="t" strokecolor="#000000" strokeweight="0.75pt" o:spt="34" o:connectortype="elbow" type="#_x0000_t34" adj="2191">
                      <v:fill/>
                      <v:stroke miterlimit="8"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3018155</wp:posOffset>
                      </wp:positionH>
                      <wp:positionV relativeFrom="paragraph">
                        <wp:posOffset>756285</wp:posOffset>
                      </wp:positionV>
                      <wp:extent cx="0" cy="173355"/>
                      <wp:effectExtent l="635" t="0" r="29845" b="10160"/>
                      <wp:wrapSquare wrapText="bothSides"/>
                      <wp:docPr id="1033" name="Line 195"/>
                      <a:graphic xmlns:a="http://schemas.openxmlformats.org/drawingml/2006/main">
                        <a:graphicData uri="http://schemas.microsoft.com/office/word/2010/wordprocessingShape">
                          <wps:wsp>
                            <wps:cNvPr id="1033" name="Line 195"/>
                            <wps:cNvSpPr>
                              <a:spLocks noChangeShapeType="1"/>
                            </wps:cNvSpPr>
                            <wps:spPr>
                              <a:xfrm>
                                <a:off x="0" y="0"/>
                                <a:ext cx="0" cy="173355"/>
                              </a:xfrm>
                              <a:prstGeom prst="line">
                                <a:avLst/>
                              </a:prstGeom>
                              <a:noFill/>
                              <a:ln w="9525">
                                <a:solidFill>
                                  <a:srgbClr val="000000"/>
                                </a:solidFill>
                                <a:round/>
                                <a:headEnd/>
                                <a:tailEnd/>
                              </a:ln>
                            </wps:spPr>
                            <wps:bodyPr/>
                          </wps:wsp>
                        </a:graphicData>
                      </a:graphic>
                    </wp:anchor>
                  </w:drawing>
                </mc:Choice>
                <mc:Fallback>
                  <w:pict>
                    <v:line id="Line 195" style="mso-wrap-distance-top:0pt;mso-wrap-distance-right:9pt;mso-wrap-distance-bottom:0pt;mso-position-vertical-relative:text;mso-position-horizontal-relative:text;position:absolute;mso-wrap-mode:square;mso-wrap-distance-left:9pt;z-index:16;" o:spid="_x0000_s1033" o:allowincell="t" o:allowoverlap="t" filled="f" stroked="t" strokecolor="#000000" strokeweight="0.75pt" o:spt="20" from="237.65pt,59.55pt" to="237.65pt,73.2pt">
                      <v:fill/>
                      <v:stroke filltype="solid"/>
                      <v:textbox style="layout-flow:horizontal;"/>
                      <v:imagedata o:title=""/>
                      <o:lock v:ext="edit" shapetype="t"/>
                      <w10:wrap type="square" side="both" anchorx="text" anchory="text"/>
                    </v:lin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4868545</wp:posOffset>
                      </wp:positionH>
                      <wp:positionV relativeFrom="paragraph">
                        <wp:posOffset>523875</wp:posOffset>
                      </wp:positionV>
                      <wp:extent cx="0" cy="201930"/>
                      <wp:effectExtent l="36195" t="0" r="65405" b="10160"/>
                      <wp:wrapNone/>
                      <wp:docPr id="1034" name="AutoShape 216"/>
                      <a:graphic xmlns:a="http://schemas.openxmlformats.org/drawingml/2006/main">
                        <a:graphicData uri="http://schemas.microsoft.com/office/word/2010/wordprocessingShape">
                          <wps:wsp>
                            <wps:cNvPr id="1034" name="AutoShape 216"/>
                            <wps:cNvCnPr/>
                            <wps:spPr>
                              <a:xfrm>
                                <a:off x="0" y="0"/>
                                <a:ext cx="0" cy="20193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6" style="mso-wrap-distance-right:9pt;mso-wrap-distance-bottom:0pt;margin-top:41.25pt;mso-position-vertical-relative:text;mso-position-horizontal-relative:text;position:absolute;height:15.9pt;mso-wrap-distance-top:0pt;width:0pt;mso-wrap-distance-left:9pt;margin-left:383.35pt;z-index:37;" o:spid="_x0000_s1034"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5605780</wp:posOffset>
                      </wp:positionH>
                      <wp:positionV relativeFrom="paragraph">
                        <wp:posOffset>523875</wp:posOffset>
                      </wp:positionV>
                      <wp:extent cx="0" cy="201930"/>
                      <wp:effectExtent l="36195" t="0" r="65405" b="10160"/>
                      <wp:wrapNone/>
                      <wp:docPr id="1035" name="AutoShape 215"/>
                      <a:graphic xmlns:a="http://schemas.openxmlformats.org/drawingml/2006/main">
                        <a:graphicData uri="http://schemas.microsoft.com/office/word/2010/wordprocessingShape">
                          <wps:wsp>
                            <wps:cNvPr id="1035" name="AutoShape 215"/>
                            <wps:cNvCnPr/>
                            <wps:spPr>
                              <a:xfrm>
                                <a:off x="0" y="0"/>
                                <a:ext cx="0" cy="20193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5" style="mso-wrap-distance-right:9pt;mso-wrap-distance-bottom:0pt;margin-top:41.25pt;mso-position-vertical-relative:text;mso-position-horizontal-relative:text;position:absolute;height:15.9pt;mso-wrap-distance-top:0pt;width:0pt;mso-wrap-distance-left:9pt;margin-left:441.4pt;z-index:36;" o:spid="_x0000_s1035"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5358130</wp:posOffset>
                      </wp:positionH>
                      <wp:positionV relativeFrom="paragraph">
                        <wp:posOffset>723265</wp:posOffset>
                      </wp:positionV>
                      <wp:extent cx="553085" cy="201295"/>
                      <wp:effectExtent l="635" t="635" r="29845" b="10795"/>
                      <wp:wrapNone/>
                      <wp:docPr id="1036" name="Text Box 214"/>
                      <a:graphic xmlns:a="http://schemas.openxmlformats.org/drawingml/2006/main">
                        <a:graphicData uri="http://schemas.microsoft.com/office/word/2010/wordprocessingShape">
                          <wps:wsp>
                            <wps:cNvPr id="1036" name="Text Box 214"/>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4" style="mso-wrap-distance-right:9pt;mso-wrap-distance-bottom:0pt;margin-top:56.95pt;mso-position-vertical-relative:text;mso-position-horizontal-relative:text;v-text-anchor:top;position:absolute;height:15.85pt;mso-wrap-distance-top:0pt;width:43.55pt;mso-wrap-distance-left:9pt;margin-left:421.9pt;z-index:35;"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4583430</wp:posOffset>
                      </wp:positionH>
                      <wp:positionV relativeFrom="paragraph">
                        <wp:posOffset>723265</wp:posOffset>
                      </wp:positionV>
                      <wp:extent cx="553085" cy="201295"/>
                      <wp:effectExtent l="635" t="635" r="29845" b="10795"/>
                      <wp:wrapNone/>
                      <wp:docPr id="1037" name="Text Box 213"/>
                      <a:graphic xmlns:a="http://schemas.openxmlformats.org/drawingml/2006/main">
                        <a:graphicData uri="http://schemas.microsoft.com/office/word/2010/wordprocessingShape">
                          <wps:wsp>
                            <wps:cNvPr id="1037" name="Text Box 213"/>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陽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3" style="mso-wrap-distance-right:9pt;mso-wrap-distance-bottom:0pt;margin-top:56.95pt;mso-position-vertical-relative:text;mso-position-horizontal-relative:text;v-text-anchor:top;position:absolute;height:15.85pt;mso-wrap-distance-top:0pt;width:43.55pt;mso-wrap-distance-left:9pt;margin-left:360.9pt;z-index:34;"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陽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4580255</wp:posOffset>
                      </wp:positionH>
                      <wp:positionV relativeFrom="paragraph">
                        <wp:posOffset>94615</wp:posOffset>
                      </wp:positionV>
                      <wp:extent cx="1327785" cy="426720"/>
                      <wp:effectExtent l="635" t="635" r="29845" b="10795"/>
                      <wp:wrapNone/>
                      <wp:docPr id="1038" name="Rectangle 212"/>
                      <a:graphic xmlns:a="http://schemas.openxmlformats.org/drawingml/2006/main">
                        <a:graphicData uri="http://schemas.microsoft.com/office/word/2010/wordprocessingShape">
                          <wps:wsp>
                            <wps:cNvPr id="1038" name="Rectangle 212"/>
                            <wps:cNvSpPr>
                              <a:spLocks noChangeArrowheads="1"/>
                            </wps:cNvSpPr>
                            <wps:spPr>
                              <a:xfrm>
                                <a:off x="0" y="0"/>
                                <a:ext cx="1327785" cy="426720"/>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ＨＣＶ抗体の検出</w:t>
                                  </w:r>
                                </w:p>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（※省略可能）</w:t>
                                  </w:r>
                                </w:p>
                                <w:p>
                                  <w:pPr>
                                    <w:pStyle w:val="0"/>
                                    <w:jc w:val="center"/>
                                    <w:rPr>
                                      <w:rFonts w:hint="default" w:ascii="ＭＳ ゴシック" w:hAnsi="ＭＳ ゴシック" w:eastAsia="ＭＳ ゴシック"/>
                                      <w:kern w:val="0"/>
                                    </w:rPr>
                                  </w:pPr>
                                </w:p>
                                <w:p>
                                  <w:pPr>
                                    <w:pStyle w:val="0"/>
                                    <w:jc w:val="center"/>
                                    <w:rPr>
                                      <w:rFonts w:hint="default" w:ascii="ＭＳ ゴシック" w:hAnsi="ＭＳ ゴシック" w:eastAsia="ＭＳ ゴシック"/>
                                    </w:rPr>
                                  </w:pPr>
                                </w:p>
                              </w:txbxContent>
                            </wps:txbx>
                            <wps:bodyPr rot="0" vertOverflow="overflow" horzOverflow="overflow" wrap="square" lIns="74295" tIns="8890" rIns="74295" bIns="8890" anchor="t" anchorCtr="0" upright="1"/>
                          </wps:wsp>
                        </a:graphicData>
                      </a:graphic>
                    </wp:anchor>
                  </w:drawing>
                </mc:Choice>
                <mc:Fallback>
                  <w:pict>
                    <v:rect id="Rectangle 212" style="mso-wrap-distance-right:9pt;mso-wrap-distance-bottom:0pt;margin-top:7.45pt;mso-position-vertical-relative:text;mso-position-horizontal-relative:text;v-text-anchor:top;position:absolute;height:33.6pt;mso-wrap-distance-top:0pt;width:104.55pt;mso-wrap-distance-left:9pt;margin-left:360.65pt;z-index:33;" o:spid="_x0000_s1038"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ＨＣＶ抗体の検出</w:t>
                            </w:r>
                          </w:p>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（※省略可能）</w:t>
                            </w:r>
                          </w:p>
                          <w:p>
                            <w:pPr>
                              <w:pStyle w:val="0"/>
                              <w:jc w:val="center"/>
                              <w:rPr>
                                <w:rFonts w:hint="default" w:ascii="ＭＳ ゴシック" w:hAnsi="ＭＳ ゴシック" w:eastAsia="ＭＳ ゴシック"/>
                                <w:kern w:val="0"/>
                              </w:rPr>
                            </w:pPr>
                          </w:p>
                          <w:p>
                            <w:pPr>
                              <w:pStyle w:val="0"/>
                              <w:jc w:val="center"/>
                              <w:rPr>
                                <w:rFonts w:hint="default" w:ascii="ＭＳ ゴシック" w:hAnsi="ＭＳ ゴシック" w:eastAsia="ＭＳ ゴシック"/>
                              </w:rPr>
                            </w:pP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2348230</wp:posOffset>
                      </wp:positionH>
                      <wp:positionV relativeFrom="paragraph">
                        <wp:posOffset>566420</wp:posOffset>
                      </wp:positionV>
                      <wp:extent cx="1327785" cy="187325"/>
                      <wp:effectExtent l="635" t="635" r="29845" b="10795"/>
                      <wp:wrapNone/>
                      <wp:docPr id="1039" name="Rectangle 185"/>
                      <a:graphic xmlns:a="http://schemas.openxmlformats.org/drawingml/2006/main">
                        <a:graphicData uri="http://schemas.microsoft.com/office/word/2010/wordprocessingShape">
                          <wps:wsp>
                            <wps:cNvPr id="1039" name="Rectangle 185"/>
                            <wps:cNvSpPr>
                              <a:spLocks noChangeArrowheads="1"/>
                            </wps:cNvSpPr>
                            <wps:spPr>
                              <a:xfrm>
                                <a:off x="0" y="0"/>
                                <a:ext cx="1327785" cy="187325"/>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1"/>
                                      <w:kern w:val="0"/>
                                      <w:fitText w:val="1680" w:id="2"/>
                                    </w:rPr>
                                    <w:t>ＨＣＶ抗体検</w:t>
                                  </w:r>
                                  <w:r>
                                    <w:rPr>
                                      <w:rFonts w:hint="eastAsia" w:ascii="ＭＳ ゴシック" w:hAnsi="ＭＳ ゴシック" w:eastAsia="ＭＳ ゴシック"/>
                                      <w:spacing w:val="4"/>
                                      <w:kern w:val="0"/>
                                      <w:fitText w:val="1680" w:id="2"/>
                                    </w:rPr>
                                    <w:t>査</w:t>
                                  </w:r>
                                </w:p>
                              </w:txbxContent>
                            </wps:txbx>
                            <wps:bodyPr rot="0" vertOverflow="overflow" horzOverflow="overflow" wrap="square" lIns="74295" tIns="8890" rIns="74295" bIns="8890" anchor="t" anchorCtr="0" upright="1"/>
                          </wps:wsp>
                        </a:graphicData>
                      </a:graphic>
                    </wp:anchor>
                  </w:drawing>
                </mc:Choice>
                <mc:Fallback>
                  <w:pict>
                    <v:rect id="Rectangle 185" style="mso-wrap-distance-right:9pt;mso-wrap-distance-bottom:0pt;margin-top:44.6pt;mso-position-vertical-relative:text;mso-position-horizontal-relative:text;v-text-anchor:top;position:absolute;height:14.75pt;mso-wrap-distance-top:0pt;width:104.55pt;mso-wrap-distance-left:9pt;margin-left:184.9pt;z-index:6;" o:spid="_x0000_s1039"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1"/>
                                <w:kern w:val="0"/>
                                <w:fitText w:val="1680" w:id="2"/>
                              </w:rPr>
                              <w:t>ＨＣＶ抗体検</w:t>
                            </w:r>
                            <w:r>
                              <w:rPr>
                                <w:rFonts w:hint="eastAsia" w:ascii="ＭＳ ゴシック" w:hAnsi="ＭＳ ゴシック" w:eastAsia="ＭＳ ゴシック"/>
                                <w:spacing w:val="4"/>
                                <w:kern w:val="0"/>
                                <w:fitText w:val="1680" w:id="2"/>
                              </w:rPr>
                              <w:t>査</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1162685</wp:posOffset>
                      </wp:positionH>
                      <wp:positionV relativeFrom="paragraph">
                        <wp:posOffset>922020</wp:posOffset>
                      </wp:positionV>
                      <wp:extent cx="3164840" cy="10160"/>
                      <wp:effectExtent l="635" t="635" r="29845" b="10795"/>
                      <wp:wrapNone/>
                      <wp:docPr id="1040" name="Line 194"/>
                      <a:graphic xmlns:a="http://schemas.openxmlformats.org/drawingml/2006/main">
                        <a:graphicData uri="http://schemas.microsoft.com/office/word/2010/wordprocessingShape">
                          <wps:wsp>
                            <wps:cNvPr id="1040" name="Line 194"/>
                            <wps:cNvSpPr>
                              <a:spLocks noChangeShapeType="1"/>
                            </wps:cNvSpPr>
                            <wps:spPr>
                              <a:xfrm flipV="1">
                                <a:off x="0" y="0"/>
                                <a:ext cx="3164840" cy="10160"/>
                              </a:xfrm>
                              <a:prstGeom prst="line">
                                <a:avLst/>
                              </a:prstGeom>
                              <a:noFill/>
                              <a:ln w="9525">
                                <a:solidFill>
                                  <a:srgbClr val="000000"/>
                                </a:solidFill>
                                <a:round/>
                                <a:headEnd/>
                                <a:tailEnd/>
                              </a:ln>
                            </wps:spPr>
                            <wps:bodyPr/>
                          </wps:wsp>
                        </a:graphicData>
                      </a:graphic>
                    </wp:anchor>
                  </w:drawing>
                </mc:Choice>
                <mc:Fallback>
                  <w:pict>
                    <v:line id="Line 194" style="mso-wrap-distance-top:0pt;flip:y;mso-wrap-distance-right:9pt;mso-wrap-distance-bottom:0pt;mso-position-vertical-relative:text;mso-position-horizontal-relative:text;position:absolute;mso-wrap-distance-left:9pt;z-index:15;" o:spid="_x0000_s1040" o:allowincell="t" o:allowoverlap="t" filled="f" stroked="t" strokecolor="#000000" strokeweight="0.75pt" o:spt="20" from="91.550000000000011pt,72.600000000000009pt" to="340.75pt,73.400000000000006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4324350</wp:posOffset>
                      </wp:positionH>
                      <wp:positionV relativeFrom="paragraph">
                        <wp:posOffset>932180</wp:posOffset>
                      </wp:positionV>
                      <wp:extent cx="0" cy="215900"/>
                      <wp:effectExtent l="36195" t="0" r="65405" b="10160"/>
                      <wp:wrapNone/>
                      <wp:docPr id="1041" name="Line 199"/>
                      <a:graphic xmlns:a="http://schemas.openxmlformats.org/drawingml/2006/main">
                        <a:graphicData uri="http://schemas.microsoft.com/office/word/2010/wordprocessingShape">
                          <wps:wsp>
                            <wps:cNvPr id="1041" name="Line 199"/>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9" style="mso-wrap-distance-top:0pt;mso-wrap-distance-right:9pt;mso-wrap-distance-bottom:0pt;mso-position-vertical-relative:text;mso-position-horizontal-relative:text;position:absolute;mso-wrap-distance-left:9pt;z-index:20;" o:spid="_x0000_s1041" o:allowincell="t" o:allowoverlap="t" filled="f" stroked="t" strokecolor="#000000" strokeweight="0.75pt" o:spt="20" from="340.5pt,73.400000000000006pt" to="340.5pt,90.4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7" behindDoc="0" locked="0" layoutInCell="1" hidden="0" allowOverlap="1">
                      <wp:simplePos x="0" y="0"/>
                      <wp:positionH relativeFrom="column">
                        <wp:posOffset>4333875</wp:posOffset>
                      </wp:positionH>
                      <wp:positionV relativeFrom="paragraph">
                        <wp:posOffset>1355090</wp:posOffset>
                      </wp:positionV>
                      <wp:extent cx="3175" cy="974725"/>
                      <wp:effectExtent l="35560" t="635" r="62230" b="10160"/>
                      <wp:wrapNone/>
                      <wp:docPr id="1042" name="Line 206"/>
                      <a:graphic xmlns:a="http://schemas.openxmlformats.org/drawingml/2006/main">
                        <a:graphicData uri="http://schemas.microsoft.com/office/word/2010/wordprocessingShape">
                          <wps:wsp>
                            <wps:cNvPr id="1042" name="Line 206"/>
                            <wps:cNvSpPr>
                              <a:spLocks noChangeShapeType="1"/>
                            </wps:cNvSpPr>
                            <wps:spPr>
                              <a:xfrm flipH="1">
                                <a:off x="0" y="0"/>
                                <a:ext cx="3175" cy="974725"/>
                              </a:xfrm>
                              <a:prstGeom prst="line">
                                <a:avLst/>
                              </a:prstGeom>
                              <a:noFill/>
                              <a:ln w="9525">
                                <a:solidFill>
                                  <a:srgbClr val="000000"/>
                                </a:solidFill>
                                <a:round/>
                                <a:headEnd/>
                                <a:tailEnd type="triangle" w="med" len="med"/>
                              </a:ln>
                            </wps:spPr>
                            <wps:bodyPr/>
                          </wps:wsp>
                        </a:graphicData>
                      </a:graphic>
                    </wp:anchor>
                  </w:drawing>
                </mc:Choice>
                <mc:Fallback>
                  <w:pict>
                    <v:line id="Line 206" style="mso-wrap-distance-top:0pt;flip:x;mso-wrap-distance-right:9pt;mso-wrap-distance-bottom:0pt;mso-position-vertical-relative:text;mso-position-horizontal-relative:text;position:absolute;mso-wrap-distance-left:9pt;z-index:27;" o:spid="_x0000_s1042" o:allowincell="t" o:allowoverlap="t" filled="f" stroked="t" strokecolor="#000000" strokeweight="0.75pt" o:spt="20" from="341.25pt,106.7pt" to="341.5pt,183.4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2412365</wp:posOffset>
                      </wp:positionH>
                      <wp:positionV relativeFrom="paragraph">
                        <wp:posOffset>2136140</wp:posOffset>
                      </wp:positionV>
                      <wp:extent cx="271145" cy="203200"/>
                      <wp:effectExtent l="0" t="0" r="635" b="635"/>
                      <wp:wrapNone/>
                      <wp:docPr id="1043" name="Text Box 208"/>
                      <a:graphic xmlns:a="http://schemas.openxmlformats.org/drawingml/2006/main">
                        <a:graphicData uri="http://schemas.microsoft.com/office/word/2010/wordprocessingShape">
                          <wps:wsp>
                            <wps:cNvPr id="1043" name="Text Box 208"/>
                            <wps:cNvSpPr txBox="1">
                              <a:spLocks noChangeArrowheads="1"/>
                            </wps:cNvSpPr>
                            <wps:spPr>
                              <a:xfrm>
                                <a:off x="0" y="0"/>
                                <a:ext cx="271145" cy="203200"/>
                              </a:xfrm>
                              <a:prstGeom prst="rect">
                                <a:avLst/>
                              </a:prstGeom>
                              <a:noFill/>
                              <a:ln>
                                <a:noFill/>
                              </a:ln>
                            </wps:spPr>
                            <wps:txbx>
                              <w:txbxContent>
                                <w:p>
                                  <w:pPr>
                                    <w:pStyle w:val="0"/>
                                    <w:rPr>
                                      <w:rFonts w:hint="default"/>
                                      <w:b w:val="1"/>
                                      <w:sz w:val="24"/>
                                    </w:rPr>
                                  </w:pPr>
                                  <w:r>
                                    <w:rPr>
                                      <w:rFonts w:hint="eastAsia"/>
                                      <w:b w:val="1"/>
                                      <w:sz w:val="24"/>
                                    </w:rPr>
                                    <w:t>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8" style="mso-wrap-distance-right:9pt;mso-wrap-distance-bottom:0pt;margin-top:168.2pt;mso-position-vertical-relative:text;mso-position-horizontal-relative:text;v-text-anchor:top;position:absolute;height:16pt;mso-wrap-distance-top:0pt;width:21.35pt;mso-wrap-distance-left:9pt;margin-left:189.95pt;z-index:29;" o:spid="_x0000_s1043"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4053205</wp:posOffset>
                      </wp:positionH>
                      <wp:positionV relativeFrom="paragraph">
                        <wp:posOffset>2136140</wp:posOffset>
                      </wp:positionV>
                      <wp:extent cx="280670" cy="210820"/>
                      <wp:effectExtent l="0" t="0" r="635" b="635"/>
                      <wp:wrapNone/>
                      <wp:docPr id="1044" name="Text Box 210"/>
                      <a:graphic xmlns:a="http://schemas.openxmlformats.org/drawingml/2006/main">
                        <a:graphicData uri="http://schemas.microsoft.com/office/word/2010/wordprocessingShape">
                          <wps:wsp>
                            <wps:cNvPr id="1044" name="Text Box 210"/>
                            <wps:cNvSpPr txBox="1">
                              <a:spLocks noChangeArrowheads="1"/>
                            </wps:cNvSpPr>
                            <wps:spPr>
                              <a:xfrm>
                                <a:off x="0" y="0"/>
                                <a:ext cx="280670" cy="210820"/>
                              </a:xfrm>
                              <a:prstGeom prst="rect">
                                <a:avLst/>
                              </a:prstGeom>
                              <a:noFill/>
                              <a:ln>
                                <a:noFill/>
                              </a:ln>
                            </wps:spPr>
                            <wps:txbx>
                              <w:txbxContent>
                                <w:p>
                                  <w:pPr>
                                    <w:pStyle w:val="0"/>
                                    <w:rPr>
                                      <w:rFonts w:hint="default"/>
                                      <w:b w:val="1"/>
                                      <w:sz w:val="24"/>
                                    </w:rPr>
                                  </w:pPr>
                                  <w:r>
                                    <w:rPr>
                                      <w:rFonts w:hint="eastAsia"/>
                                      <w:b w:val="1"/>
                                      <w:sz w:val="24"/>
                                    </w:rPr>
                                    <w:t>④</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0" style="mso-wrap-distance-right:9pt;mso-wrap-distance-bottom:0pt;margin-top:168.2pt;mso-position-vertical-relative:text;mso-position-horizontal-relative:text;v-text-anchor:top;position:absolute;height:16.600000000000001pt;mso-wrap-distance-top:0pt;width:22.1pt;mso-wrap-distance-left:9pt;margin-left:319.14pt;z-index:31;" o:spid="_x0000_s1044"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④</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3987165</wp:posOffset>
                      </wp:positionH>
                      <wp:positionV relativeFrom="paragraph">
                        <wp:posOffset>1143000</wp:posOffset>
                      </wp:positionV>
                      <wp:extent cx="637540" cy="201295"/>
                      <wp:effectExtent l="635" t="635" r="29845" b="10795"/>
                      <wp:wrapNone/>
                      <wp:docPr id="1045" name="Text Box 188"/>
                      <a:graphic xmlns:a="http://schemas.openxmlformats.org/drawingml/2006/main">
                        <a:graphicData uri="http://schemas.microsoft.com/office/word/2010/wordprocessingShape">
                          <wps:wsp>
                            <wps:cNvPr id="1045" name="Text Box 188"/>
                            <wps:cNvSpPr txBox="1">
                              <a:spLocks noChangeArrowheads="1"/>
                            </wps:cNvSpPr>
                            <wps:spPr>
                              <a:xfrm>
                                <a:off x="0" y="0"/>
                                <a:ext cx="637540" cy="201295"/>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8" style="mso-wrap-distance-right:9pt;mso-wrap-distance-bottom:0pt;margin-top:90pt;mso-position-vertical-relative:text;mso-position-horizontal-relative:text;v-text-anchor:top;position:absolute;height:15.85pt;mso-wrap-distance-top:0pt;width:50.2pt;mso-wrap-distance-left:9pt;margin-left:313.95pt;z-index:9;" o:spid="_x0000_s104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2409190</wp:posOffset>
                      </wp:positionH>
                      <wp:positionV relativeFrom="paragraph">
                        <wp:posOffset>927100</wp:posOffset>
                      </wp:positionV>
                      <wp:extent cx="0" cy="215900"/>
                      <wp:effectExtent l="36195" t="0" r="65405" b="10160"/>
                      <wp:wrapNone/>
                      <wp:docPr id="1046" name="Line 197"/>
                      <a:graphic xmlns:a="http://schemas.openxmlformats.org/drawingml/2006/main">
                        <a:graphicData uri="http://schemas.microsoft.com/office/word/2010/wordprocessingShape">
                          <wps:wsp>
                            <wps:cNvPr id="1046" name="Line 197"/>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7" style="mso-wrap-distance-top:0pt;mso-wrap-distance-right:9pt;mso-wrap-distance-bottom:0pt;mso-position-vertical-relative:text;mso-position-horizontal-relative:text;position:absolute;mso-wrap-distance-left:9pt;z-index:18;" o:spid="_x0000_s1046" o:allowincell="t" o:allowoverlap="t" filled="f" stroked="t" strokecolor="#000000" strokeweight="0.75pt" o:spt="20" from="189.7pt,73pt" to="189.7pt,90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3422015</wp:posOffset>
                      </wp:positionH>
                      <wp:positionV relativeFrom="paragraph">
                        <wp:posOffset>927100</wp:posOffset>
                      </wp:positionV>
                      <wp:extent cx="0" cy="215900"/>
                      <wp:effectExtent l="36195" t="0" r="65405" b="10160"/>
                      <wp:wrapNone/>
                      <wp:docPr id="1047" name="Line 198"/>
                      <a:graphic xmlns:a="http://schemas.openxmlformats.org/drawingml/2006/main">
                        <a:graphicData uri="http://schemas.microsoft.com/office/word/2010/wordprocessingShape">
                          <wps:wsp>
                            <wps:cNvPr id="1047" name="Line 198"/>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8" style="mso-wrap-distance-top:0pt;mso-wrap-distance-right:9pt;mso-wrap-distance-bottom:0pt;mso-position-vertical-relative:text;mso-position-horizontal-relative:text;position:absolute;mso-wrap-distance-left:9pt;z-index:19;" o:spid="_x0000_s1047" o:allowincell="t" o:allowoverlap="t" filled="f" stroked="t" strokecolor="#000000" strokeweight="0.75pt" o:spt="20" from="269.45pt,73pt" to="269.45pt,90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1156335</wp:posOffset>
                      </wp:positionH>
                      <wp:positionV relativeFrom="paragraph">
                        <wp:posOffset>929640</wp:posOffset>
                      </wp:positionV>
                      <wp:extent cx="0" cy="215900"/>
                      <wp:effectExtent l="36195" t="0" r="65405" b="10160"/>
                      <wp:wrapNone/>
                      <wp:docPr id="1048" name="Line 196"/>
                      <a:graphic xmlns:a="http://schemas.openxmlformats.org/drawingml/2006/main">
                        <a:graphicData uri="http://schemas.microsoft.com/office/word/2010/wordprocessingShape">
                          <wps:wsp>
                            <wps:cNvPr id="1048" name="Line 196"/>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6" style="mso-wrap-distance-top:0pt;mso-wrap-distance-right:9pt;mso-wrap-distance-bottom:0pt;mso-position-vertical-relative:text;mso-position-horizontal-relative:text;position:absolute;mso-wrap-distance-left:9pt;z-index:17;" o:spid="_x0000_s1048" o:allowincell="t" o:allowoverlap="t" filled="f" stroked="t" strokecolor="#000000" strokeweight="0.75pt" o:spt="20" from="91.050000000000011pt,73.2pt" to="91.050000000000011pt,90.2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1153160</wp:posOffset>
                      </wp:positionH>
                      <wp:positionV relativeFrom="paragraph">
                        <wp:posOffset>1355090</wp:posOffset>
                      </wp:positionV>
                      <wp:extent cx="0" cy="969645"/>
                      <wp:effectExtent l="36195" t="0" r="65405" b="10160"/>
                      <wp:wrapNone/>
                      <wp:docPr id="1049" name="Line 203"/>
                      <a:graphic xmlns:a="http://schemas.openxmlformats.org/drawingml/2006/main">
                        <a:graphicData uri="http://schemas.microsoft.com/office/word/2010/wordprocessingShape">
                          <wps:wsp>
                            <wps:cNvPr id="1049" name="Line 203"/>
                            <wps:cNvSpPr>
                              <a:spLocks noChangeShapeType="1"/>
                            </wps:cNvSpPr>
                            <wps:spPr>
                              <a:xfrm>
                                <a:off x="0" y="0"/>
                                <a:ext cx="0" cy="969645"/>
                              </a:xfrm>
                              <a:prstGeom prst="line">
                                <a:avLst/>
                              </a:prstGeom>
                              <a:noFill/>
                              <a:ln w="9525">
                                <a:solidFill>
                                  <a:srgbClr val="000000"/>
                                </a:solidFill>
                                <a:round/>
                                <a:headEnd/>
                                <a:tailEnd type="triangle" w="med" len="med"/>
                              </a:ln>
                            </wps:spPr>
                            <wps:bodyPr/>
                          </wps:wsp>
                        </a:graphicData>
                      </a:graphic>
                    </wp:anchor>
                  </w:drawing>
                </mc:Choice>
                <mc:Fallback>
                  <w:pict>
                    <v:line id="Line 203" style="mso-wrap-distance-top:0pt;mso-wrap-distance-right:9pt;mso-wrap-distance-bottom:0pt;mso-position-vertical-relative:text;mso-position-horizontal-relative:text;position:absolute;mso-wrap-distance-left:9pt;z-index:24;" o:spid="_x0000_s1049" o:allowincell="t" o:allowoverlap="t" filled="f" stroked="t" strokecolor="#000000" strokeweight="0.75pt" o:spt="20" from="90.800000000000011pt,106.7pt" to="90.800000000000011pt,183.0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699770</wp:posOffset>
                      </wp:positionH>
                      <wp:positionV relativeFrom="paragraph">
                        <wp:posOffset>1143000</wp:posOffset>
                      </wp:positionV>
                      <wp:extent cx="861060" cy="209550"/>
                      <wp:effectExtent l="635" t="635" r="29845" b="10795"/>
                      <wp:wrapNone/>
                      <wp:docPr id="1050" name="Text Box 186"/>
                      <a:graphic xmlns:a="http://schemas.openxmlformats.org/drawingml/2006/main">
                        <a:graphicData uri="http://schemas.microsoft.com/office/word/2010/wordprocessingShape">
                          <wps:wsp>
                            <wps:cNvPr id="1050" name="Text Box 186"/>
                            <wps:cNvSpPr txBox="1">
                              <a:spLocks noChangeArrowheads="1"/>
                            </wps:cNvSpPr>
                            <wps:spPr>
                              <a:xfrm>
                                <a:off x="0" y="0"/>
                                <a:ext cx="861060" cy="209550"/>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高　力　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6" style="mso-wrap-distance-right:9pt;mso-wrap-distance-bottom:0pt;margin-top:90pt;mso-position-vertical-relative:text;mso-position-horizontal-relative:text;v-text-anchor:top;position:absolute;height:16.5pt;mso-wrap-distance-top:0pt;width:67.8pt;mso-wrap-distance-left:9pt;margin-left:55.1pt;z-index:7;" o:spid="_x0000_s105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高　力　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3129280</wp:posOffset>
                      </wp:positionH>
                      <wp:positionV relativeFrom="paragraph">
                        <wp:posOffset>2136140</wp:posOffset>
                      </wp:positionV>
                      <wp:extent cx="265430" cy="200660"/>
                      <wp:effectExtent l="0" t="0" r="635" b="635"/>
                      <wp:wrapNone/>
                      <wp:docPr id="1051" name="Text Box 209"/>
                      <a:graphic xmlns:a="http://schemas.openxmlformats.org/drawingml/2006/main">
                        <a:graphicData uri="http://schemas.microsoft.com/office/word/2010/wordprocessingShape">
                          <wps:wsp>
                            <wps:cNvPr id="1051" name="Text Box 209"/>
                            <wps:cNvSpPr txBox="1">
                              <a:spLocks noChangeArrowheads="1"/>
                            </wps:cNvSpPr>
                            <wps:spPr>
                              <a:xfrm>
                                <a:off x="0" y="0"/>
                                <a:ext cx="265430" cy="200660"/>
                              </a:xfrm>
                              <a:prstGeom prst="rect">
                                <a:avLst/>
                              </a:prstGeom>
                              <a:noFill/>
                              <a:ln>
                                <a:noFill/>
                              </a:ln>
                            </wps:spPr>
                            <wps:txbx>
                              <w:txbxContent>
                                <w:p>
                                  <w:pPr>
                                    <w:pStyle w:val="0"/>
                                    <w:rPr>
                                      <w:rFonts w:hint="default"/>
                                      <w:b w:val="1"/>
                                      <w:sz w:val="24"/>
                                    </w:rPr>
                                  </w:pPr>
                                  <w:r>
                                    <w:rPr>
                                      <w:rFonts w:hint="eastAsia"/>
                                      <w:b w:val="1"/>
                                      <w:sz w:val="24"/>
                                    </w:rPr>
                                    <w:t>③</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9" style="mso-wrap-distance-right:9pt;mso-wrap-distance-bottom:0pt;margin-top:168.2pt;mso-position-vertical-relative:text;mso-position-horizontal-relative:text;v-text-anchor:top;position:absolute;height:15.8pt;mso-wrap-distance-top:0pt;width:20.9pt;mso-wrap-distance-left:9pt;margin-left:246.4pt;z-index:30;" o:spid="_x0000_s1051"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③</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830580</wp:posOffset>
                      </wp:positionH>
                      <wp:positionV relativeFrom="paragraph">
                        <wp:posOffset>2133600</wp:posOffset>
                      </wp:positionV>
                      <wp:extent cx="392430" cy="191770"/>
                      <wp:effectExtent l="0" t="0" r="635" b="635"/>
                      <wp:wrapNone/>
                      <wp:docPr id="1052" name="Text Box 207"/>
                      <a:graphic xmlns:a="http://schemas.openxmlformats.org/drawingml/2006/main">
                        <a:graphicData uri="http://schemas.microsoft.com/office/word/2010/wordprocessingShape">
                          <wps:wsp>
                            <wps:cNvPr id="1052" name="Text Box 207"/>
                            <wps:cNvSpPr txBox="1">
                              <a:spLocks noChangeArrowheads="1"/>
                            </wps:cNvSpPr>
                            <wps:spPr>
                              <a:xfrm>
                                <a:off x="0" y="0"/>
                                <a:ext cx="392430" cy="191770"/>
                              </a:xfrm>
                              <a:prstGeom prst="rect">
                                <a:avLst/>
                              </a:prstGeom>
                              <a:noFill/>
                              <a:ln>
                                <a:noFill/>
                              </a:ln>
                            </wps:spPr>
                            <wps:txbx>
                              <w:txbxContent>
                                <w:p>
                                  <w:pPr>
                                    <w:pStyle w:val="0"/>
                                    <w:rPr>
                                      <w:rFonts w:hint="default"/>
                                      <w:b w:val="1"/>
                                      <w:sz w:val="24"/>
                                    </w:rPr>
                                  </w:pPr>
                                  <w:r>
                                    <w:rPr>
                                      <w:rFonts w:hint="eastAsia"/>
                                      <w:b w:val="1"/>
                                      <w:sz w:val="24"/>
                                    </w:rPr>
                                    <w:t>①</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168pt;mso-position-vertical-relative:text;mso-position-horizontal-relative:text;v-text-anchor:top;position:absolute;height:15.1pt;mso-wrap-distance-top:0pt;width:30.9pt;mso-wrap-distance-left:9pt;margin-left:65.400000000000006pt;z-index:28;" o:spid="_x0000_s1052"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①</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1875790</wp:posOffset>
                      </wp:positionH>
                      <wp:positionV relativeFrom="paragraph">
                        <wp:posOffset>1140460</wp:posOffset>
                      </wp:positionV>
                      <wp:extent cx="1990725" cy="205740"/>
                      <wp:effectExtent l="635" t="635" r="29845" b="10795"/>
                      <wp:wrapNone/>
                      <wp:docPr id="1053" name="Text Box 187"/>
                      <a:graphic xmlns:a="http://schemas.openxmlformats.org/drawingml/2006/main">
                        <a:graphicData uri="http://schemas.microsoft.com/office/word/2010/wordprocessingShape">
                          <wps:wsp>
                            <wps:cNvPr id="1053" name="Text Box 187"/>
                            <wps:cNvSpPr txBox="1">
                              <a:spLocks noChangeArrowheads="1"/>
                            </wps:cNvSpPr>
                            <wps:spPr>
                              <a:xfrm>
                                <a:off x="0" y="0"/>
                                <a:ext cx="1990725" cy="205740"/>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中　力　価</w:t>
                                  </w:r>
                                  <w:r>
                                    <w:rPr>
                                      <w:rFonts w:hint="eastAsia"/>
                                    </w:rPr>
                                    <w:t xml:space="preserve"> </w:t>
                                  </w:r>
                                  <w:r>
                                    <w:rPr>
                                      <w:rFonts w:hint="eastAsia"/>
                                    </w:rPr>
                                    <w:t>・</w:t>
                                  </w:r>
                                  <w:r>
                                    <w:rPr>
                                      <w:rFonts w:hint="eastAsia"/>
                                    </w:rPr>
                                    <w:t xml:space="preserve"> </w:t>
                                  </w:r>
                                  <w:r>
                                    <w:rPr>
                                      <w:rFonts w:hint="eastAsia"/>
                                    </w:rPr>
                                    <w:t>低　力　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7" style="mso-wrap-distance-right:9pt;mso-wrap-distance-bottom:0pt;margin-top:89.8pt;mso-position-vertical-relative:text;mso-position-horizontal-relative:text;v-text-anchor:top;position:absolute;height:16.2pt;mso-wrap-distance-top:0pt;width:156.75pt;mso-wrap-distance-left:9pt;margin-left:147.69pt;z-index:8;" o:spid="_x0000_s105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中　力　価</w:t>
                            </w:r>
                            <w:r>
                              <w:rPr>
                                <w:rFonts w:hint="eastAsia"/>
                              </w:rPr>
                              <w:t xml:space="preserve"> </w:t>
                            </w:r>
                            <w:r>
                              <w:rPr>
                                <w:rFonts w:hint="eastAsia"/>
                              </w:rPr>
                              <w:t>・</w:t>
                            </w:r>
                            <w:r>
                              <w:rPr>
                                <w:rFonts w:hint="eastAsia"/>
                              </w:rPr>
                              <w:t xml:space="preserve"> </w:t>
                            </w:r>
                            <w:r>
                              <w:rPr>
                                <w:rFonts w:hint="eastAsia"/>
                              </w:rPr>
                              <w:t>低　力　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1" behindDoc="0" locked="0" layoutInCell="1" hidden="0" allowOverlap="1">
                      <wp:simplePos x="0" y="0"/>
                      <wp:positionH relativeFrom="column">
                        <wp:posOffset>3031490</wp:posOffset>
                      </wp:positionH>
                      <wp:positionV relativeFrom="paragraph">
                        <wp:posOffset>1343660</wp:posOffset>
                      </wp:positionV>
                      <wp:extent cx="0" cy="215900"/>
                      <wp:effectExtent l="36195" t="0" r="65405" b="10160"/>
                      <wp:wrapNone/>
                      <wp:docPr id="1054" name="Line 200"/>
                      <a:graphic xmlns:a="http://schemas.openxmlformats.org/drawingml/2006/main">
                        <a:graphicData uri="http://schemas.microsoft.com/office/word/2010/wordprocessingShape">
                          <wps:wsp>
                            <wps:cNvPr id="1054" name="Line 200"/>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200" style="mso-wrap-distance-top:0pt;mso-wrap-distance-right:9pt;mso-wrap-distance-bottom:0pt;mso-position-vertical-relative:text;mso-position-horizontal-relative:text;position:absolute;mso-wrap-distance-left:9pt;z-index:21;" o:spid="_x0000_s1054" o:allowincell="t" o:allowoverlap="t" filled="f" stroked="t" strokecolor="#000000" strokeweight="0.75pt" o:spt="20" from="238.7pt,105.80000000000001pt" to="238.7pt,122.80000000000001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2044065</wp:posOffset>
                      </wp:positionH>
                      <wp:positionV relativeFrom="paragraph">
                        <wp:posOffset>1557020</wp:posOffset>
                      </wp:positionV>
                      <wp:extent cx="1990725" cy="187960"/>
                      <wp:effectExtent l="635" t="635" r="29845" b="10795"/>
                      <wp:wrapNone/>
                      <wp:docPr id="1055" name="Rectangle 189"/>
                      <a:graphic xmlns:a="http://schemas.openxmlformats.org/drawingml/2006/main">
                        <a:graphicData uri="http://schemas.microsoft.com/office/word/2010/wordprocessingShape">
                          <wps:wsp>
                            <wps:cNvPr id="1055" name="Rectangle 189"/>
                            <wps:cNvSpPr>
                              <a:spLocks noChangeArrowheads="1"/>
                            </wps:cNvSpPr>
                            <wps:spPr>
                              <a:xfrm>
                                <a:off x="0" y="0"/>
                                <a:ext cx="1990725" cy="187960"/>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kern w:val="0"/>
                                    </w:rPr>
                                    <w:t>ＨＣＶ核酸増幅検査</w:t>
                                  </w:r>
                                </w:p>
                              </w:txbxContent>
                            </wps:txbx>
                            <wps:bodyPr rot="0" vertOverflow="overflow" horzOverflow="overflow" wrap="square" lIns="74295" tIns="8890" rIns="74295" bIns="8890" anchor="t" anchorCtr="0" upright="1"/>
                          </wps:wsp>
                        </a:graphicData>
                      </a:graphic>
                    </wp:anchor>
                  </w:drawing>
                </mc:Choice>
                <mc:Fallback>
                  <w:pict>
                    <v:rect id="Rectangle 189" style="mso-wrap-distance-right:9pt;mso-wrap-distance-bottom:0pt;margin-top:122.6pt;mso-position-vertical-relative:text;mso-position-horizontal-relative:text;v-text-anchor:top;position:absolute;height:14.8pt;mso-wrap-distance-top:0pt;width:156.75pt;mso-wrap-distance-left:9pt;margin-left:160.94pt;z-index:10;" o:spid="_x0000_s1055"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kern w:val="0"/>
                              </w:rPr>
                              <w:t>ＨＣＶ核酸増幅検査</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column">
                        <wp:posOffset>3418840</wp:posOffset>
                      </wp:positionH>
                      <wp:positionV relativeFrom="paragraph">
                        <wp:posOffset>1742440</wp:posOffset>
                      </wp:positionV>
                      <wp:extent cx="0" cy="215900"/>
                      <wp:effectExtent l="36195" t="0" r="65405" b="10160"/>
                      <wp:wrapNone/>
                      <wp:docPr id="1056" name="Line 201"/>
                      <a:graphic xmlns:a="http://schemas.openxmlformats.org/drawingml/2006/main">
                        <a:graphicData uri="http://schemas.microsoft.com/office/word/2010/wordprocessingShape">
                          <wps:wsp>
                            <wps:cNvPr id="1056" name="Line 201"/>
                            <wps:cNvSpPr>
                              <a:spLocks noChangeShapeType="1"/>
                            </wps:cNvSpPr>
                            <wps:spPr>
                              <a:xfrm>
                                <a:off x="0" y="0"/>
                                <a:ext cx="0" cy="215900"/>
                              </a:xfrm>
                              <a:prstGeom prst="line">
                                <a:avLst/>
                              </a:prstGeom>
                              <a:noFill/>
                              <a:ln w="9525">
                                <a:solidFill>
                                  <a:srgbClr val="000000"/>
                                </a:solidFill>
                                <a:round/>
                                <a:headEnd/>
                                <a:tailEnd type="triangle" w="med" len="sm"/>
                              </a:ln>
                            </wps:spPr>
                            <wps:bodyPr/>
                          </wps:wsp>
                        </a:graphicData>
                      </a:graphic>
                    </wp:anchor>
                  </w:drawing>
                </mc:Choice>
                <mc:Fallback>
                  <w:pict>
                    <v:line id="Line 201" style="mso-wrap-distance-top:0pt;mso-wrap-distance-right:9pt;mso-wrap-distance-bottom:0pt;mso-position-vertical-relative:text;mso-position-horizontal-relative:text;position:absolute;mso-wrap-distance-left:9pt;z-index:22;" o:spid="_x0000_s1056" o:allowincell="t" o:allowoverlap="t" filled="f" stroked="t" strokecolor="#000000" strokeweight="0.75pt" o:spt="20" from="269.2pt,137.20000000000002pt" to="269.2pt,154.20000000000002pt">
                      <v:fill/>
                      <v:stroke filltype="solid" endarrow="block" endarrowwidth="medium" endarrowlength="short"/>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column">
                        <wp:posOffset>2687320</wp:posOffset>
                      </wp:positionH>
                      <wp:positionV relativeFrom="paragraph">
                        <wp:posOffset>1742440</wp:posOffset>
                      </wp:positionV>
                      <wp:extent cx="0" cy="215900"/>
                      <wp:effectExtent l="36195" t="0" r="65405" b="10160"/>
                      <wp:wrapNone/>
                      <wp:docPr id="1057" name="Line 202"/>
                      <a:graphic xmlns:a="http://schemas.openxmlformats.org/drawingml/2006/main">
                        <a:graphicData uri="http://schemas.microsoft.com/office/word/2010/wordprocessingShape">
                          <wps:wsp>
                            <wps:cNvPr id="1057" name="Line 202"/>
                            <wps:cNvSpPr>
                              <a:spLocks noChangeShapeType="1"/>
                            </wps:cNvSpPr>
                            <wps:spPr>
                              <a:xfrm>
                                <a:off x="0" y="0"/>
                                <a:ext cx="0" cy="215900"/>
                              </a:xfrm>
                              <a:prstGeom prst="line">
                                <a:avLst/>
                              </a:prstGeom>
                              <a:noFill/>
                              <a:ln w="9525">
                                <a:solidFill>
                                  <a:srgbClr val="000000"/>
                                </a:solidFill>
                                <a:round/>
                                <a:headEnd/>
                                <a:tailEnd type="triangle" w="med" len="sm"/>
                              </a:ln>
                            </wps:spPr>
                            <wps:bodyPr/>
                          </wps:wsp>
                        </a:graphicData>
                      </a:graphic>
                    </wp:anchor>
                  </w:drawing>
                </mc:Choice>
                <mc:Fallback>
                  <w:pict>
                    <v:line id="Line 202" style="mso-wrap-distance-top:0pt;mso-wrap-distance-right:9pt;mso-wrap-distance-bottom:0pt;mso-position-vertical-relative:text;mso-position-horizontal-relative:text;position:absolute;mso-wrap-distance-left:9pt;z-index:23;" o:spid="_x0000_s1057" o:allowincell="t" o:allowoverlap="t" filled="f" stroked="t" strokecolor="#000000" strokeweight="0.75pt" o:spt="20" from="211.60000000000002pt,137.20000000000002pt" to="211.60000000000002pt,154.20000000000002pt">
                      <v:fill/>
                      <v:stroke filltype="solid" endarrow="block" endarrowwidth="medium" endarrowlength="short"/>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column">
                        <wp:posOffset>3416300</wp:posOffset>
                      </wp:positionH>
                      <wp:positionV relativeFrom="paragraph">
                        <wp:posOffset>2159635</wp:posOffset>
                      </wp:positionV>
                      <wp:extent cx="2540" cy="163195"/>
                      <wp:effectExtent l="34925" t="635" r="63500" b="10160"/>
                      <wp:wrapNone/>
                      <wp:docPr id="1058" name="Line 205"/>
                      <a:graphic xmlns:a="http://schemas.openxmlformats.org/drawingml/2006/main">
                        <a:graphicData uri="http://schemas.microsoft.com/office/word/2010/wordprocessingShape">
                          <wps:wsp>
                            <wps:cNvPr id="1058" name="Line 205"/>
                            <wps:cNvSpPr>
                              <a:spLocks noChangeShapeType="1"/>
                            </wps:cNvSpPr>
                            <wps:spPr>
                              <a:xfrm flipH="1">
                                <a:off x="0" y="0"/>
                                <a:ext cx="2540" cy="163195"/>
                              </a:xfrm>
                              <a:prstGeom prst="line">
                                <a:avLst/>
                              </a:prstGeom>
                              <a:noFill/>
                              <a:ln w="9525">
                                <a:solidFill>
                                  <a:srgbClr val="000000"/>
                                </a:solidFill>
                                <a:round/>
                                <a:headEnd/>
                                <a:tailEnd type="triangle" w="med" len="med"/>
                              </a:ln>
                            </wps:spPr>
                            <wps:bodyPr/>
                          </wps:wsp>
                        </a:graphicData>
                      </a:graphic>
                    </wp:anchor>
                  </w:drawing>
                </mc:Choice>
                <mc:Fallback>
                  <w:pict>
                    <v:line id="Line 205" style="mso-wrap-distance-top:0pt;flip:x;mso-wrap-distance-right:9pt;mso-wrap-distance-bottom:0pt;mso-position-vertical-relative:text;mso-position-horizontal-relative:text;position:absolute;mso-wrap-distance-left:9pt;z-index:26;" o:spid="_x0000_s1058" o:allowincell="t" o:allowoverlap="t" filled="f" stroked="t" strokecolor="#000000" strokeweight="0.75pt" o:spt="20" from="269pt,170.05pt" to="269.2pt,182.9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5" behindDoc="0" locked="0" layoutInCell="1" hidden="0" allowOverlap="1">
                      <wp:simplePos x="0" y="0"/>
                      <wp:positionH relativeFrom="column">
                        <wp:posOffset>2694940</wp:posOffset>
                      </wp:positionH>
                      <wp:positionV relativeFrom="paragraph">
                        <wp:posOffset>2167255</wp:posOffset>
                      </wp:positionV>
                      <wp:extent cx="0" cy="152400"/>
                      <wp:effectExtent l="36195" t="0" r="65405" b="10160"/>
                      <wp:wrapNone/>
                      <wp:docPr id="1059" name="Line 204"/>
                      <a:graphic xmlns:a="http://schemas.openxmlformats.org/drawingml/2006/main">
                        <a:graphicData uri="http://schemas.microsoft.com/office/word/2010/wordprocessingShape">
                          <wps:wsp>
                            <wps:cNvPr id="1059" name="Line 204"/>
                            <wps:cNvSpPr>
                              <a:spLocks noChangeShapeType="1"/>
                            </wps:cNvSpPr>
                            <wps:spPr>
                              <a:xfrm>
                                <a:off x="0" y="0"/>
                                <a:ext cx="0" cy="152400"/>
                              </a:xfrm>
                              <a:prstGeom prst="line">
                                <a:avLst/>
                              </a:prstGeom>
                              <a:noFill/>
                              <a:ln w="9525">
                                <a:solidFill>
                                  <a:srgbClr val="000000"/>
                                </a:solidFill>
                                <a:round/>
                                <a:headEnd/>
                                <a:tailEnd type="triangle" w="med" len="med"/>
                              </a:ln>
                            </wps:spPr>
                            <wps:bodyPr/>
                          </wps:wsp>
                        </a:graphicData>
                      </a:graphic>
                    </wp:anchor>
                  </w:drawing>
                </mc:Choice>
                <mc:Fallback>
                  <w:pict>
                    <v:line id="Line 204" style="mso-wrap-distance-top:0pt;mso-wrap-distance-right:9pt;mso-wrap-distance-bottom:0pt;mso-position-vertical-relative:text;mso-position-horizontal-relative:text;position:absolute;mso-wrap-distance-left:9pt;z-index:25;" o:spid="_x0000_s1059" o:allowincell="t" o:allowoverlap="t" filled="f" stroked="t" strokecolor="#000000" strokeweight="0.75pt" o:spt="20" from="212.2pt,170.65pt" to="212.2pt,182.6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3119755</wp:posOffset>
                      </wp:positionH>
                      <wp:positionV relativeFrom="paragraph">
                        <wp:posOffset>1955800</wp:posOffset>
                      </wp:positionV>
                      <wp:extent cx="553085" cy="201295"/>
                      <wp:effectExtent l="635" t="635" r="29845" b="10795"/>
                      <wp:wrapNone/>
                      <wp:docPr id="1060" name="Text Box 190"/>
                      <a:graphic xmlns:a="http://schemas.openxmlformats.org/drawingml/2006/main">
                        <a:graphicData uri="http://schemas.microsoft.com/office/word/2010/wordprocessingShape">
                          <wps:wsp>
                            <wps:cNvPr id="1060" name="Text Box 190"/>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0" style="mso-wrap-distance-right:9pt;mso-wrap-distance-bottom:0pt;margin-top:154pt;mso-position-vertical-relative:text;mso-position-horizontal-relative:text;v-text-anchor:top;position:absolute;height:15.85pt;mso-wrap-distance-top:0pt;width:43.55pt;mso-wrap-distance-left:9pt;margin-left:245.65pt;z-index:11;" o:spid="_x0000_s106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2406015</wp:posOffset>
                      </wp:positionH>
                      <wp:positionV relativeFrom="paragraph">
                        <wp:posOffset>1955800</wp:posOffset>
                      </wp:positionV>
                      <wp:extent cx="553085" cy="201295"/>
                      <wp:effectExtent l="635" t="635" r="29845" b="10795"/>
                      <wp:wrapNone/>
                      <wp:docPr id="1061" name="Text Box 191"/>
                      <a:graphic xmlns:a="http://schemas.openxmlformats.org/drawingml/2006/main">
                        <a:graphicData uri="http://schemas.microsoft.com/office/word/2010/wordprocessingShape">
                          <wps:wsp>
                            <wps:cNvPr id="1061" name="Text Box 191"/>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陽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1" style="mso-wrap-distance-right:9pt;mso-wrap-distance-bottom:0pt;margin-top:154pt;mso-position-vertical-relative:text;mso-position-horizontal-relative:text;v-text-anchor:top;position:absolute;height:15.85pt;mso-wrap-distance-top:0pt;width:43.55pt;mso-wrap-distance-left:9pt;margin-left:189.45pt;z-index:12;" o:spid="_x0000_s106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陽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68580</wp:posOffset>
                      </wp:positionH>
                      <wp:positionV relativeFrom="paragraph">
                        <wp:posOffset>84455</wp:posOffset>
                      </wp:positionV>
                      <wp:extent cx="2433955" cy="266065"/>
                      <wp:effectExtent l="635" t="635" r="29845" b="10795"/>
                      <wp:wrapNone/>
                      <wp:docPr id="1062" name="AutoShape 184"/>
                      <a:graphic xmlns:a="http://schemas.openxmlformats.org/drawingml/2006/main">
                        <a:graphicData uri="http://schemas.microsoft.com/office/word/2010/wordprocessingShape">
                          <wps:wsp>
                            <wps:cNvPr id="1062" name="AutoShape 184"/>
                            <wps:cNvSpPr>
                              <a:spLocks noChangeArrowheads="1"/>
                            </wps:cNvSpPr>
                            <wps:spPr>
                              <a:xfrm>
                                <a:off x="0" y="0"/>
                                <a:ext cx="2433955" cy="266065"/>
                              </a:xfrm>
                              <a:prstGeom prst="roundRect">
                                <a:avLst>
                                  <a:gd name="adj" fmla="val 16667"/>
                                </a:avLst>
                              </a:prstGeom>
                              <a:solidFill>
                                <a:srgbClr val="FFFFFF"/>
                              </a:solidFill>
                              <a:ln w="9525">
                                <a:solidFill>
                                  <a:srgbClr val="000000"/>
                                </a:solidFill>
                                <a:round/>
                                <a:headEnd/>
                                <a:tailEnd/>
                              </a:ln>
                            </wps:spPr>
                            <wps:txbx>
                              <w:txbxContent>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Ｃ型肝炎ウイルス検査の流れ</w:t>
                                  </w:r>
                                </w:p>
                              </w:txbxContent>
                            </wps:txbx>
                            <wps:bodyPr rot="0" vertOverflow="overflow" horzOverflow="overflow" wrap="square" lIns="74295" tIns="8890" rIns="74295" bIns="8890" anchor="t" anchorCtr="0" upright="1"/>
                          </wps:wsp>
                        </a:graphicData>
                      </a:graphic>
                    </wp:anchor>
                  </w:drawing>
                </mc:Choice>
                <mc:Fallback>
                  <w:pict>
                    <v:roundrect id="AutoShape 184" style="mso-wrap-distance-right:9pt;mso-wrap-distance-bottom:0pt;margin-top:6.65pt;mso-position-vertical-relative:text;mso-position-horizontal-relative:text;v-text-anchor:top;position:absolute;height:20.95pt;mso-wrap-distance-top:0pt;width:191.65pt;mso-wrap-distance-left:9pt;margin-left:5.4pt;z-index:5;" o:spid="_x0000_s1062"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Ｃ型肝炎ウイルス検査の流れ</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250825</wp:posOffset>
                      </wp:positionH>
                      <wp:positionV relativeFrom="paragraph">
                        <wp:posOffset>1926590</wp:posOffset>
                      </wp:positionV>
                      <wp:extent cx="442595" cy="732155"/>
                      <wp:effectExtent l="635" t="635" r="29845" b="10795"/>
                      <wp:wrapNone/>
                      <wp:docPr id="1063" name="AutoShape 211"/>
                      <a:graphic xmlns:a="http://schemas.openxmlformats.org/drawingml/2006/main">
                        <a:graphicData uri="http://schemas.microsoft.com/office/word/2010/wordprocessingShape">
                          <wps:wsp>
                            <wps:cNvPr id="1063" name="AutoShape 211"/>
                            <wps:cNvSpPr>
                              <a:spLocks noChangeArrowheads="1"/>
                            </wps:cNvSpPr>
                            <wps:spPr>
                              <a:xfrm>
                                <a:off x="0" y="0"/>
                                <a:ext cx="442595" cy="732155"/>
                              </a:xfrm>
                              <a:prstGeom prst="rightArrowCallout">
                                <a:avLst>
                                  <a:gd name="adj1" fmla="val 29638"/>
                                  <a:gd name="adj2" fmla="val 25893"/>
                                  <a:gd name="adj3" fmla="val 16667"/>
                                  <a:gd name="adj4" fmla="val 66667"/>
                                </a:avLst>
                              </a:prstGeom>
                              <a:solidFill>
                                <a:srgbClr val="FFFFFF"/>
                              </a:solidFill>
                              <a:ln w="9525">
                                <a:solidFill>
                                  <a:srgbClr val="000000"/>
                                </a:solidFill>
                                <a:miter lim="800000"/>
                                <a:headEnd/>
                                <a:tailEnd/>
                              </a:ln>
                            </wps:spPr>
                            <wps:txbx>
                              <w:txbxContent>
                                <w:p>
                                  <w:pPr>
                                    <w:pStyle w:val="0"/>
                                    <w:spacing w:line="280" w:lineRule="exact"/>
                                    <w:rPr>
                                      <w:rFonts w:hint="default"/>
                                    </w:rPr>
                                  </w:pPr>
                                  <w:r>
                                    <w:rPr>
                                      <w:rFonts w:hint="eastAsia"/>
                                    </w:rPr>
                                    <w:t>判定理由</w:t>
                                  </w:r>
                                </w:p>
                              </w:txbxContent>
                            </wps:txbx>
                            <wps:bodyPr rot="0" vertOverflow="overflow" horzOverflow="overflow" wrap="square" lIns="74295" tIns="8890" rIns="74295" bIns="8890" anchor="t" anchorCtr="0" upright="1"/>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11" style="mso-wrap-distance-right:9pt;mso-wrap-distance-bottom:0pt;margin-top:151.69pt;mso-position-vertical-relative:text;mso-position-horizontal-relative:text;v-text-anchor:top;position:absolute;height:57.65pt;mso-wrap-distance-top:0pt;width:34.85pt;mso-wrap-distance-left:9pt;margin-left:19.75pt;z-index:32;" o:spid="_x0000_s1063" o:allowincell="t" o:allowoverlap="t" filled="t" fillcolor="#ffffff" stroked="t" strokecolor="#000000" strokeweight="0.75pt" o:spt="78" type="#_x0000_t78" adj="14400,5207,18000,7599">
                      <v:fill/>
                      <v:stroke miterlimit="8" filltype="solid"/>
                      <v:textbox style="layout-flow:horizontal;" inset="2.0637499999999998mm,0.24694444444444438mm,2.0637499999999998mm,0.24694444444444438mm">
                        <w:txbxContent>
                          <w:p>
                            <w:pPr>
                              <w:pStyle w:val="0"/>
                              <w:spacing w:line="280" w:lineRule="exact"/>
                              <w:rPr>
                                <w:rFonts w:hint="default"/>
                              </w:rPr>
                            </w:pPr>
                            <w:r>
                              <w:rPr>
                                <w:rFonts w:hint="eastAsia"/>
                              </w:rPr>
                              <w:t>判定理由</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824230</wp:posOffset>
                      </wp:positionH>
                      <wp:positionV relativeFrom="paragraph">
                        <wp:posOffset>2319020</wp:posOffset>
                      </wp:positionV>
                      <wp:extent cx="2322830" cy="341630"/>
                      <wp:effectExtent l="635" t="635" r="29845" b="10795"/>
                      <wp:wrapNone/>
                      <wp:docPr id="1064" name="Text Box 192"/>
                      <a:graphic xmlns:a="http://schemas.openxmlformats.org/drawingml/2006/main">
                        <a:graphicData uri="http://schemas.microsoft.com/office/word/2010/wordprocessingShape">
                          <wps:wsp>
                            <wps:cNvPr id="1064" name="Text Box 192"/>
                            <wps:cNvSpPr txBox="1">
                              <a:spLocks noChangeArrowheads="1"/>
                            </wps:cNvSpPr>
                            <wps:spPr>
                              <a:xfrm>
                                <a:off x="0" y="0"/>
                                <a:ext cx="2322830" cy="34163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sz w:val="18"/>
                                    </w:rPr>
                                  </w:pPr>
                                  <w:r>
                                    <w:rPr>
                                      <w:rFonts w:hint="eastAsia"/>
                                      <w:sz w:val="18"/>
                                    </w:rPr>
                                    <w:t>「現在、Ｃ型肝炎ウイルスに感染している可能性が高い」と判定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2" style="mso-wrap-distance-right:9pt;mso-wrap-distance-bottom:0pt;margin-top:182.6pt;mso-position-vertical-relative:text;mso-position-horizontal-relative:text;v-text-anchor:top;position:absolute;height:26.9pt;mso-wrap-distance-top:0pt;width:182.9pt;mso-wrap-distance-left:9pt;margin-left:64.900000000000006pt;z-index:13;" o:spid="_x0000_s106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sz w:val="18"/>
                              </w:rPr>
                            </w:pPr>
                            <w:r>
                              <w:rPr>
                                <w:rFonts w:hint="eastAsia"/>
                                <w:sz w:val="18"/>
                              </w:rPr>
                              <w:t>「現在、Ｃ型肝炎ウイルスに感染している可能性が高い」と判定</w:t>
                            </w:r>
                          </w:p>
                        </w:txbxContent>
                      </v:textbox>
                      <v:imagedata o:title=""/>
                      <w10:wrap type="none" anchorx="text" anchory="text"/>
                    </v:shape>
                  </w:pict>
                </mc:Fallback>
              </mc:AlternateContent>
            </w:r>
          </w:p>
        </w:tc>
      </w:tr>
      <w:tr>
        <w:trPr/>
        <w:tc>
          <w:tcPr>
            <w:tcW w:w="5673" w:type="dxa"/>
            <w:gridSpan w:val="4"/>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ind w:left="251" w:leftChars="114"/>
              <w:jc w:val="center"/>
              <w:rPr>
                <w:rFonts w:hint="default"/>
                <w:sz w:val="24"/>
              </w:rPr>
            </w:pPr>
            <w:r>
              <w:rPr>
                <w:rFonts w:hint="eastAsia"/>
                <w:sz w:val="24"/>
              </w:rPr>
              <w:t>検　査　医　療　機　関</w:t>
            </w:r>
          </w:p>
        </w:tc>
        <w:tc>
          <w:tcPr>
            <w:tcW w:w="4073"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医　　師　　名</w:t>
            </w:r>
          </w:p>
        </w:tc>
      </w:tr>
      <w:tr>
        <w:trPr>
          <w:trHeight w:val="628" w:hRule="atLeast"/>
        </w:trPr>
        <w:tc>
          <w:tcPr>
            <w:tcW w:w="5673"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spacing w:before="147" w:beforeLines="50" w:beforeAutospacing="0"/>
              <w:ind w:firstLine="220" w:firstLineChars="100"/>
              <w:rPr>
                <w:rFonts w:hint="default"/>
              </w:rPr>
            </w:pPr>
          </w:p>
        </w:tc>
        <w:tc>
          <w:tcPr>
            <w:tcW w:w="4073"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147" w:beforeLines="50" w:beforeAutospacing="0"/>
              <w:ind w:firstLine="220" w:firstLineChars="100"/>
              <w:rPr>
                <w:rFonts w:hint="default"/>
              </w:rPr>
            </w:pPr>
          </w:p>
        </w:tc>
      </w:tr>
    </w:tbl>
    <w:p>
      <w:pPr>
        <w:pStyle w:val="0"/>
        <w:snapToGrid w:val="0"/>
        <w:spacing w:line="240" w:lineRule="exact"/>
        <w:rPr>
          <w:rFonts w:hint="default"/>
          <w:sz w:val="18"/>
        </w:rPr>
      </w:pPr>
      <w:r>
        <w:rPr>
          <w:rFonts w:hint="eastAsia"/>
          <w:sz w:val="18"/>
        </w:rPr>
        <w:t>〈注意事項〉</w:t>
      </w:r>
    </w:p>
    <w:p>
      <w:pPr>
        <w:pStyle w:val="0"/>
        <w:snapToGrid w:val="0"/>
        <w:spacing w:line="240" w:lineRule="exact"/>
        <w:ind w:firstLine="180" w:firstLineChars="100"/>
        <w:rPr>
          <w:rFonts w:hint="default" w:ascii="Times New Roman" w:hAnsi="Times New Roman"/>
          <w:color w:val="000000"/>
          <w:kern w:val="0"/>
          <w:sz w:val="18"/>
        </w:rPr>
      </w:pPr>
      <w:r>
        <w:rPr>
          <w:rFonts w:hint="eastAsia" w:ascii="Times New Roman" w:hAnsi="Times New Roman"/>
          <w:kern w:val="0"/>
          <w:sz w:val="18"/>
        </w:rPr>
        <w:t>ＨＢｓ抗原検査が陰性となった場合にも、身体のだるさ等の症状や肝機能異常などを指摘された場合などには必ず医師に相</w:t>
      </w:r>
      <w:r>
        <w:rPr>
          <w:rFonts w:hint="eastAsia" w:ascii="Times New Roman" w:hAnsi="Times New Roman"/>
          <w:color w:val="000000"/>
          <w:kern w:val="0"/>
          <w:sz w:val="18"/>
        </w:rPr>
        <w:t>談してください。</w:t>
      </w:r>
    </w:p>
    <w:p>
      <w:pPr>
        <w:pStyle w:val="0"/>
        <w:snapToGrid w:val="0"/>
        <w:spacing w:line="240" w:lineRule="exact"/>
        <w:ind w:firstLine="180" w:firstLineChars="100"/>
        <w:rPr>
          <w:rFonts w:hint="default"/>
          <w:sz w:val="18"/>
        </w:rPr>
      </w:pPr>
      <w:r>
        <w:rPr>
          <w:rFonts w:hint="eastAsia"/>
          <w:sz w:val="18"/>
        </w:rPr>
        <w:t>また、日常生活の場では、新たにＣ型肝炎ウイルス（ＨＣＶ）に感染することはほとんどないことがわかっています。したがって、毎年くり返してＣ型肝炎ウイルス検査を受けなくても、現在のところ、上図に示す手順を踏んだ検査を１回受ければよいとされています。</w:t>
      </w:r>
    </w:p>
    <w:p>
      <w:pPr>
        <w:pStyle w:val="0"/>
        <w:snapToGrid w:val="0"/>
        <w:spacing w:line="240" w:lineRule="exact"/>
        <w:rPr>
          <w:rFonts w:hint="default" w:ascii="Times New Roman" w:hAnsi="Times New Roman"/>
          <w:kern w:val="0"/>
          <w:sz w:val="18"/>
        </w:rPr>
      </w:pPr>
      <w:r>
        <w:rPr>
          <w:rFonts w:hint="eastAsia"/>
          <w:sz w:val="18"/>
        </w:rPr>
        <w:t>　なお、</w:t>
      </w:r>
      <w:r>
        <w:rPr>
          <w:rFonts w:hint="eastAsia" w:ascii="Times New Roman" w:hAnsi="Times New Roman"/>
          <w:kern w:val="0"/>
          <w:sz w:val="18"/>
        </w:rPr>
        <w:t>「現在Ｃ型肝炎ウイルスに感染している可能性が低い。」と判定された場合でも、Ｃ型肝炎ウイルス（ＨＣＶ）以外の原因による肝炎になる可能性があること、検査後新たにＣ型肝炎ウイルス（ＨＣＶ）に感染する場合（きわめてまれとされています。）があること、検査による判定には限界があることなどもありますので、身体のだるさ等の症状や肝機能異常などを指摘された場合などには必ず医師に相談してください。</w:t>
      </w: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28"/>
        </w:rPr>
        <mc:AlternateContent>
          <mc:Choice Requires="wps">
            <w:drawing>
              <wp:anchor distT="0" distB="0" distL="114300" distR="114300" simplePos="0" relativeHeight="3" behindDoc="0" locked="0" layoutInCell="1" hidden="0" allowOverlap="1">
                <wp:simplePos x="0" y="0"/>
                <wp:positionH relativeFrom="column">
                  <wp:posOffset>-224790</wp:posOffset>
                </wp:positionH>
                <wp:positionV relativeFrom="paragraph">
                  <wp:posOffset>-443865</wp:posOffset>
                </wp:positionV>
                <wp:extent cx="1417320" cy="203835"/>
                <wp:effectExtent l="0" t="0" r="635" b="635"/>
                <wp:wrapNone/>
                <wp:docPr id="1065" name="Text Box 223"/>
                <a:graphic xmlns:a="http://schemas.openxmlformats.org/drawingml/2006/main">
                  <a:graphicData uri="http://schemas.microsoft.com/office/word/2010/wordprocessingShape">
                    <wps:wsp>
                      <wps:cNvPr id="1065"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（別紙様式１）</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4.950000000000003pt;mso-position-vertical-relative:text;mso-position-horizontal-relative:text;v-text-anchor:top;position:absolute;height:16.05pt;mso-wrap-distance-top:0pt;width:111.6pt;mso-wrap-distance-left:9pt;margin-left:-17.7pt;z-index:3;" o:spid="_x0000_s1065"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（別紙様式１）</w:t>
                      </w:r>
                    </w:p>
                  </w:txbxContent>
                </v:textbox>
                <v:imagedata o:title=""/>
                <w10:wrap type="none" anchorx="text" anchory="text"/>
              </v:shape>
            </w:pict>
          </mc:Fallback>
        </mc:AlternateContent>
      </w:r>
      <w:r>
        <w:rPr>
          <w:rFonts w:hint="eastAsia" w:ascii="ＭＳ ゴシック" w:hAnsi="ＭＳ ゴシック" w:eastAsia="ＭＳ ゴシック"/>
          <w:b w:val="1"/>
          <w:sz w:val="24"/>
        </w:rPr>
        <w:t>肝炎ウイルス検査申込（問診）票及び陽性者フォローアップ参加同意書</w:t>
      </w:r>
    </w:p>
    <w:tbl>
      <w:tblPr>
        <w:tblStyle w:val="11"/>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44"/>
        <w:gridCol w:w="1992"/>
        <w:gridCol w:w="3803"/>
        <w:gridCol w:w="1457"/>
      </w:tblGrid>
      <w:tr>
        <w:trPr>
          <w:trHeight w:val="310" w:hRule="atLeast"/>
        </w:trPr>
        <w:tc>
          <w:tcPr>
            <w:tcW w:w="2644" w:type="dxa"/>
            <w:tcBorders>
              <w:top w:val="single" w:color="auto" w:sz="4"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受付番号</w:t>
            </w:r>
          </w:p>
        </w:tc>
        <w:tc>
          <w:tcPr>
            <w:tcW w:w="199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24"/>
              </w:rPr>
            </w:pPr>
            <w:r>
              <w:rPr>
                <w:rFonts w:hint="eastAsia"/>
                <w:kern w:val="0"/>
                <w:sz w:val="24"/>
                <w:fitText w:val="1680" w:id="3"/>
              </w:rPr>
              <w:t>受　　付　　日</w:t>
            </w:r>
          </w:p>
        </w:tc>
        <w:tc>
          <w:tcPr>
            <w:tcW w:w="380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firstLine="480" w:firstLineChars="200"/>
              <w:rPr>
                <w:rFonts w:hint="default"/>
                <w:sz w:val="24"/>
              </w:rPr>
            </w:pPr>
            <w:r>
              <w:rPr>
                <w:rFonts w:hint="eastAsia"/>
                <w:sz w:val="24"/>
              </w:rPr>
              <w:t>　　　年　　　月　　　日</w:t>
            </w:r>
          </w:p>
        </w:tc>
        <w:tc>
          <w:tcPr>
            <w:tcW w:w="1457"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b w:val="1"/>
                <w:sz w:val="24"/>
              </w:rPr>
            </w:pPr>
            <w:r>
              <w:rPr>
                <w:rFonts w:hint="eastAsia" w:ascii="ＭＳ 明朝" w:hAnsi="ＭＳ 明朝"/>
                <w:b w:val="1"/>
                <w:sz w:val="24"/>
              </w:rPr>
              <w:t>□健診同時</w:t>
            </w:r>
          </w:p>
          <w:p>
            <w:pPr>
              <w:pStyle w:val="0"/>
              <w:spacing w:before="147" w:beforeLines="50" w:beforeAutospacing="0"/>
              <w:rPr>
                <w:rFonts w:hint="default"/>
                <w:sz w:val="24"/>
              </w:rPr>
            </w:pPr>
            <w:r>
              <w:rPr>
                <w:rFonts w:hint="eastAsia" w:ascii="ＭＳ 明朝" w:hAnsi="ＭＳ 明朝"/>
                <w:b w:val="1"/>
                <w:sz w:val="24"/>
              </w:rPr>
              <w:t>□肝炎単独</w:t>
            </w:r>
          </w:p>
        </w:tc>
      </w:tr>
      <w:tr>
        <w:trPr>
          <w:trHeight w:val="326" w:hRule="atLeast"/>
        </w:trPr>
        <w:tc>
          <w:tcPr>
            <w:tcW w:w="2644" w:type="dxa"/>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sz w:val="24"/>
              </w:rPr>
            </w:pPr>
            <w:r>
              <w:rPr>
                <w:rFonts w:hint="eastAsia"/>
                <w:sz w:val="24"/>
              </w:rPr>
              <w:t>番</w:t>
            </w:r>
          </w:p>
        </w:tc>
        <w:tc>
          <w:tcPr>
            <w:tcW w:w="1992" w:type="dxa"/>
            <w:shd w:val="clear" w:color="auto" w:fill="auto"/>
            <w:vAlign w:val="top"/>
          </w:tcPr>
          <w:p>
            <w:pPr>
              <w:pStyle w:val="0"/>
              <w:jc w:val="center"/>
              <w:rPr>
                <w:rFonts w:hint="default"/>
                <w:sz w:val="24"/>
              </w:rPr>
            </w:pPr>
            <w:r>
              <w:rPr>
                <w:rFonts w:hint="eastAsia"/>
                <w:spacing w:val="60"/>
                <w:kern w:val="0"/>
                <w:sz w:val="24"/>
                <w:fitText w:val="1680" w:id="4"/>
              </w:rPr>
              <w:t>結果通知</w:t>
            </w:r>
            <w:r>
              <w:rPr>
                <w:rFonts w:hint="eastAsia"/>
                <w:kern w:val="0"/>
                <w:sz w:val="24"/>
                <w:fitText w:val="1680" w:id="4"/>
              </w:rPr>
              <w:t>日</w:t>
            </w:r>
          </w:p>
        </w:tc>
        <w:tc>
          <w:tcPr>
            <w:tcW w:w="380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firstLine="480" w:firstLineChars="200"/>
              <w:rPr>
                <w:rFonts w:hint="default"/>
                <w:sz w:val="24"/>
              </w:rPr>
            </w:pPr>
            <w:r>
              <w:rPr>
                <w:rFonts w:hint="eastAsia"/>
                <w:sz w:val="24"/>
              </w:rPr>
              <w:t>　　　年　　　月　　　日</w:t>
            </w:r>
          </w:p>
        </w:tc>
        <w:tc>
          <w:tcPr>
            <w:tcW w:w="145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24"/>
              </w:rPr>
            </w:pPr>
          </w:p>
        </w:tc>
      </w:tr>
      <w:tr>
        <w:trPr>
          <w:trHeight w:val="347" w:hRule="atLeast"/>
        </w:trPr>
        <w:tc>
          <w:tcPr>
            <w:tcW w:w="2644"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top"/>
          </w:tcPr>
          <w:p>
            <w:pPr>
              <w:pStyle w:val="0"/>
              <w:jc w:val="distribute"/>
              <w:rPr>
                <w:rFonts w:hint="default"/>
                <w:sz w:val="24"/>
              </w:rPr>
            </w:pPr>
            <w:r>
              <w:rPr>
                <w:rFonts w:hint="eastAsia"/>
                <w:sz w:val="24"/>
              </w:rPr>
              <w:t>検査項目</w:t>
            </w:r>
          </w:p>
        </w:tc>
        <w:tc>
          <w:tcPr>
            <w:tcW w:w="5794" w:type="dxa"/>
            <w:gridSpan w:val="2"/>
            <w:tcBorders>
              <w:top w:val="single" w:color="auto" w:sz="4" w:space="0"/>
              <w:left w:val="single" w:color="auto" w:sz="4"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□Ｂ型肝炎＋Ｃ型肝炎　</w:t>
            </w:r>
            <w:r>
              <w:rPr>
                <w:rFonts w:hint="eastAsia"/>
                <w:sz w:val="24"/>
              </w:rPr>
              <w:t xml:space="preserve"> </w:t>
            </w:r>
            <w:r>
              <w:rPr>
                <w:rFonts w:hint="eastAsia"/>
                <w:sz w:val="24"/>
              </w:rPr>
              <w:t>□Ｂ型肝炎　</w:t>
            </w:r>
            <w:r>
              <w:rPr>
                <w:rFonts w:hint="eastAsia"/>
                <w:sz w:val="24"/>
              </w:rPr>
              <w:t xml:space="preserve"> </w:t>
            </w:r>
            <w:r>
              <w:rPr>
                <w:rFonts w:hint="eastAsia"/>
                <w:sz w:val="24"/>
              </w:rPr>
              <w:t>□Ｃ型肝炎</w:t>
            </w:r>
          </w:p>
        </w:tc>
        <w:tc>
          <w:tcPr>
            <w:tcW w:w="1457"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shd w:val="clear" w:color="auto" w:fill="auto"/>
            <w:vAlign w:val="top"/>
          </w:tcPr>
          <w:p>
            <w:pPr>
              <w:pStyle w:val="0"/>
              <w:rPr>
                <w:rFonts w:hint="default"/>
                <w:color w:val="FF0000"/>
                <w:sz w:val="24"/>
              </w:rPr>
            </w:pPr>
          </w:p>
        </w:tc>
      </w:tr>
      <w:tr>
        <w:trPr>
          <w:trHeight w:val="1252" w:hRule="atLeast"/>
        </w:trPr>
        <w:tc>
          <w:tcPr>
            <w:tcW w:w="9895" w:type="dxa"/>
            <w:gridSpan w:val="4"/>
            <w:tcBorders>
              <w:top w:val="single" w:color="auto" w:sz="18" w:space="0"/>
              <w:left w:val="single" w:color="auto" w:sz="18" w:space="0"/>
              <w:bottom w:val="single" w:color="auto" w:sz="8" w:space="0"/>
              <w:right w:val="single" w:color="auto" w:sz="18"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b w:val="1"/>
              </w:rPr>
            </w:pPr>
            <w:r>
              <w:rPr>
                <w:rFonts w:hint="eastAsia" w:ascii="ＭＳ ゴシック" w:hAnsi="ＭＳ ゴシック" w:eastAsia="ＭＳ ゴシック"/>
                <w:b w:val="1"/>
              </w:rPr>
              <w:t>★検査を受ける方はこちらを必ずお読み下さい。</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rPr>
              <w:t>この肝炎ウイルス検査は、秋田県が医療機関に委託し実施している事業です。市町村と保健所のどちらかが、検査結果が陽性であった方に年１回、調査票による受診状況等の確認を行うフォローアップを実施しています。フォローアップ参加の同意についてチェック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※同意された場合、検査結果が陽性であった場合に、精密検査費用について県の助成を受けることができます。</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また、フォローアップを実施するために本書写しを市町村又は保健所に情報提供します。</w:t>
            </w:r>
          </w:p>
          <w:p>
            <w:pPr>
              <w:pStyle w:val="0"/>
              <w:numPr>
                <w:ilvl w:val="0"/>
                <w:numId w:val="1"/>
              </w:numPr>
              <w:jc w:val="left"/>
              <w:rPr>
                <w:rFonts w:hint="default"/>
              </w:rPr>
            </w:pPr>
            <w:r>
              <w:rPr>
                <w:rFonts w:hint="eastAsia"/>
              </w:rPr>
              <w:t>市町村からのフォローアップに　　　　□同意します。　　□同意しません。　　　　　</w:t>
            </w:r>
          </w:p>
          <w:p>
            <w:pPr>
              <w:pStyle w:val="0"/>
              <w:numPr>
                <w:ilvl w:val="0"/>
                <w:numId w:val="1"/>
              </w:numPr>
              <w:jc w:val="left"/>
              <w:rPr>
                <w:rFonts w:hint="default"/>
              </w:rPr>
            </w:pPr>
            <w:r>
              <w:rPr>
                <w:rFonts w:hint="eastAsia"/>
              </w:rPr>
              <w:t>保健所からのフォローアップに　　　　□同意します。　　□同意しません。</w:t>
            </w:r>
          </w:p>
          <w:p>
            <w:pPr>
              <w:pStyle w:val="0"/>
              <w:spacing w:line="480" w:lineRule="auto"/>
              <w:ind w:firstLine="480" w:firstLineChars="200"/>
              <w:jc w:val="left"/>
              <w:rPr>
                <w:rFonts w:hint="default" w:ascii="ＭＳ 明朝" w:hAnsi="ＭＳ 明朝"/>
              </w:rPr>
            </w:pP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年　　</w:t>
            </w:r>
            <w:r>
              <w:rPr>
                <w:rFonts w:hint="eastAsia"/>
                <w:sz w:val="24"/>
                <w:u w:val="single" w:color="auto"/>
              </w:rPr>
              <w:t xml:space="preserve"> </w:t>
            </w:r>
            <w:r>
              <w:rPr>
                <w:rFonts w:hint="eastAsia"/>
                <w:sz w:val="24"/>
                <w:u w:val="single" w:color="auto"/>
              </w:rPr>
              <w:t>月　　</w:t>
            </w:r>
            <w:r>
              <w:rPr>
                <w:rFonts w:hint="eastAsia"/>
                <w:sz w:val="24"/>
                <w:u w:val="single" w:color="auto"/>
              </w:rPr>
              <w:t xml:space="preserve"> </w:t>
            </w:r>
            <w:r>
              <w:rPr>
                <w:rFonts w:hint="eastAsia"/>
                <w:sz w:val="24"/>
                <w:u w:val="single" w:color="auto"/>
              </w:rPr>
              <w:t>日</w:t>
            </w:r>
            <w:r>
              <w:rPr>
                <w:rFonts w:hint="eastAsia"/>
              </w:rPr>
              <w:t>　　　　　</w:t>
            </w:r>
            <w:r>
              <w:rPr>
                <w:rFonts w:hint="eastAsia"/>
                <w:sz w:val="24"/>
                <w:u w:val="single" w:color="auto"/>
              </w:rPr>
              <w:t>氏名（自署）</w:t>
            </w:r>
            <w:r>
              <w:rPr>
                <w:rFonts w:hint="eastAsia"/>
                <w:b w:val="1"/>
                <w:sz w:val="24"/>
                <w:u w:val="single" w:color="auto"/>
              </w:rPr>
              <w:t>　　　　　　　　　　　　</w:t>
            </w:r>
          </w:p>
        </w:tc>
      </w:tr>
      <w:tr>
        <w:trPr>
          <w:trHeight w:val="2663" w:hRule="atLeast"/>
        </w:trPr>
        <w:tc>
          <w:tcPr>
            <w:tcW w:w="9895" w:type="dxa"/>
            <w:gridSpan w:val="4"/>
            <w:tcBorders>
              <w:top w:val="single" w:color="auto" w:sz="8" w:space="0"/>
              <w:left w:val="single" w:color="auto" w:sz="18" w:space="0"/>
              <w:bottom w:val="single" w:color="auto" w:sz="8" w:space="0"/>
              <w:right w:val="single" w:color="auto" w:sz="18" w:space="0"/>
              <w:tl2br w:val="none" w:color="auto" w:sz="0" w:space="0"/>
              <w:tr2bl w:val="none" w:color="auto" w:sz="0" w:space="0"/>
            </w:tcBorders>
            <w:shd w:val="clear" w:color="auto" w:fill="auto"/>
            <w:vAlign w:val="top"/>
          </w:tcPr>
          <w:p>
            <w:pPr>
              <w:pStyle w:val="0"/>
              <w:ind w:firstLine="220" w:firstLineChars="100"/>
              <w:rPr>
                <w:rFonts w:hint="default"/>
              </w:rPr>
            </w:pPr>
            <w:r>
              <w:rPr>
                <w:rFonts w:hint="eastAsia"/>
              </w:rPr>
              <w:t>私は、肝炎ウイルス検査の目的等を理解した上で、次のとおり検査を申し込みます。</w:t>
            </w:r>
          </w:p>
          <w:p>
            <w:pPr>
              <w:pStyle w:val="0"/>
              <w:rPr>
                <w:rFonts w:hint="default"/>
                <w:spacing w:val="-20"/>
                <w:sz w:val="20"/>
              </w:rPr>
            </w:pPr>
            <w:r>
              <w:rPr>
                <w:rFonts w:hint="eastAsia"/>
                <w:spacing w:val="-20"/>
                <w:sz w:val="20"/>
              </w:rPr>
              <w:t>フ</w:t>
            </w:r>
            <w:r>
              <w:rPr>
                <w:rFonts w:hint="eastAsia"/>
                <w:spacing w:val="-20"/>
                <w:sz w:val="20"/>
              </w:rPr>
              <w:t xml:space="preserve"> </w:t>
            </w:r>
            <w:r>
              <w:rPr>
                <w:rFonts w:hint="eastAsia"/>
                <w:spacing w:val="-20"/>
                <w:sz w:val="20"/>
              </w:rPr>
              <w:t>リ</w:t>
            </w:r>
            <w:r>
              <w:rPr>
                <w:rFonts w:hint="eastAsia"/>
                <w:spacing w:val="-20"/>
                <w:sz w:val="20"/>
              </w:rPr>
              <w:t xml:space="preserve"> </w:t>
            </w:r>
            <w:r>
              <w:rPr>
                <w:rFonts w:hint="eastAsia"/>
                <w:spacing w:val="-20"/>
                <w:sz w:val="20"/>
              </w:rPr>
              <w:t>ガ</w:t>
            </w:r>
            <w:r>
              <w:rPr>
                <w:rFonts w:hint="eastAsia"/>
                <w:spacing w:val="-20"/>
                <w:sz w:val="20"/>
              </w:rPr>
              <w:t xml:space="preserve"> </w:t>
            </w:r>
            <w:r>
              <w:rPr>
                <w:rFonts w:hint="eastAsia"/>
                <w:spacing w:val="-20"/>
                <w:sz w:val="20"/>
              </w:rPr>
              <w:t>ナ</w:t>
            </w:r>
          </w:p>
          <w:p>
            <w:pPr>
              <w:pStyle w:val="0"/>
              <w:rPr>
                <w:rFonts w:hint="default"/>
                <w:sz w:val="24"/>
              </w:rPr>
            </w:pPr>
            <w:r>
              <w:rPr>
                <w:rFonts w:hint="eastAsia"/>
                <w:sz w:val="24"/>
              </w:rPr>
              <w:t>氏　　名：</w:t>
            </w:r>
            <w:r>
              <w:rPr>
                <w:rFonts w:hint="eastAsia"/>
                <w:sz w:val="24"/>
                <w:u w:val="single" w:color="auto"/>
              </w:rPr>
              <w:t>　　　　　　　　　　　　　　　　　　　</w:t>
            </w:r>
            <w:r>
              <w:rPr>
                <w:rFonts w:hint="eastAsia"/>
                <w:sz w:val="24"/>
              </w:rPr>
              <w:t>　</w:t>
            </w:r>
            <w:r>
              <w:rPr>
                <w:rFonts w:hint="eastAsia"/>
                <w:sz w:val="24"/>
              </w:rPr>
              <w:t xml:space="preserve">  </w:t>
            </w:r>
            <w:r>
              <w:rPr>
                <w:rFonts w:hint="eastAsia"/>
                <w:sz w:val="24"/>
              </w:rPr>
              <w:t>性別：</w:t>
            </w:r>
            <w:r>
              <w:rPr>
                <w:rFonts w:hint="eastAsia"/>
                <w:sz w:val="24"/>
                <w:u w:val="single" w:color="auto"/>
              </w:rPr>
              <w:t xml:space="preserve"> </w:t>
            </w:r>
            <w:r>
              <w:rPr>
                <w:rFonts w:hint="eastAsia" w:ascii="ＭＳ 明朝" w:hAnsi="ＭＳ 明朝"/>
                <w:sz w:val="24"/>
                <w:u w:val="single" w:color="auto"/>
              </w:rPr>
              <w:t>男・女</w:t>
            </w:r>
            <w:r>
              <w:rPr>
                <w:rFonts w:hint="eastAsia"/>
                <w:sz w:val="24"/>
                <w:u w:val="single" w:color="auto"/>
              </w:rPr>
              <w:t xml:space="preserve"> </w:t>
            </w:r>
          </w:p>
          <w:p>
            <w:pPr>
              <w:pStyle w:val="0"/>
              <w:spacing w:before="147" w:beforeLines="50" w:beforeAutospacing="0"/>
              <w:rPr>
                <w:rFonts w:hint="default"/>
                <w:sz w:val="24"/>
              </w:rPr>
            </w:pPr>
            <w:r>
              <w:rPr>
                <w:rFonts w:hint="eastAsia"/>
                <w:sz w:val="24"/>
              </w:rPr>
              <w:t>生年月日：</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年　　</w:t>
            </w:r>
            <w:r>
              <w:rPr>
                <w:rFonts w:hint="eastAsia"/>
                <w:sz w:val="24"/>
                <w:u w:val="single" w:color="auto"/>
              </w:rPr>
              <w:t xml:space="preserve"> </w:t>
            </w:r>
            <w:r>
              <w:rPr>
                <w:rFonts w:hint="eastAsia"/>
                <w:sz w:val="24"/>
                <w:u w:val="single" w:color="auto"/>
              </w:rPr>
              <w:t>月　　</w:t>
            </w:r>
            <w:r>
              <w:rPr>
                <w:rFonts w:hint="eastAsia"/>
                <w:sz w:val="24"/>
                <w:u w:val="single" w:color="auto"/>
              </w:rPr>
              <w:t xml:space="preserve"> </w:t>
            </w:r>
            <w:r>
              <w:rPr>
                <w:rFonts w:hint="eastAsia"/>
                <w:sz w:val="24"/>
                <w:u w:val="single" w:color="auto"/>
              </w:rPr>
              <w:t>日</w:t>
            </w:r>
            <w:r>
              <w:rPr>
                <w:rFonts w:hint="eastAsia"/>
                <w:sz w:val="24"/>
              </w:rPr>
              <w:t>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歳</w:t>
            </w:r>
          </w:p>
          <w:p>
            <w:pPr>
              <w:pStyle w:val="0"/>
              <w:spacing w:before="147" w:beforeLines="50" w:beforeAutospacing="0"/>
              <w:rPr>
                <w:rFonts w:hint="default"/>
                <w:b w:val="1"/>
                <w:sz w:val="24"/>
              </w:rPr>
            </w:pPr>
            <w:r>
              <w:rPr>
                <w:rFonts w:hint="eastAsia"/>
                <w:sz w:val="24"/>
              </w:rPr>
              <w:t>住　　所：</w:t>
            </w:r>
            <w:r>
              <w:rPr>
                <w:rFonts w:hint="eastAsia" w:ascii="ＭＳ Ｐゴシック" w:hAnsi="ＭＳ Ｐゴシック" w:eastAsia="ＭＳ Ｐゴシック"/>
                <w:b w:val="1"/>
                <w:sz w:val="16"/>
              </w:rPr>
              <w:t>（住民票が秋田市にある方はこの事業の対象になりません。住民票が秋田市の方は秋田市保健所にお問い合わせください。）</w:t>
            </w:r>
          </w:p>
          <w:p>
            <w:pPr>
              <w:pStyle w:val="0"/>
              <w:spacing w:before="147" w:beforeLines="50" w:beforeAutospacing="0"/>
              <w:ind w:firstLine="1200" w:firstLineChars="500"/>
              <w:rPr>
                <w:rFonts w:hint="default"/>
                <w:sz w:val="24"/>
                <w:u w:val="single" w:color="auto"/>
              </w:rPr>
            </w:pPr>
            <w:r>
              <w:rPr>
                <w:rFonts w:hint="eastAsia"/>
                <w:sz w:val="24"/>
                <w:u w:val="single" w:color="auto"/>
              </w:rPr>
              <w:t>（〒　　</w:t>
            </w:r>
            <w:r>
              <w:rPr>
                <w:rFonts w:hint="eastAsia"/>
                <w:sz w:val="24"/>
                <w:u w:val="single" w:color="auto"/>
              </w:rPr>
              <w:t>-</w:t>
            </w:r>
            <w:r>
              <w:rPr>
                <w:rFonts w:hint="eastAsia"/>
                <w:sz w:val="24"/>
                <w:u w:val="single" w:color="auto"/>
              </w:rPr>
              <w:t>　　　）秋田県　</w:t>
            </w:r>
            <w:r>
              <w:rPr>
                <w:rFonts w:hint="eastAsia"/>
                <w:sz w:val="24"/>
                <w:u w:val="single" w:color="auto"/>
              </w:rPr>
              <w:t xml:space="preserve"> </w:t>
            </w:r>
            <w:r>
              <w:rPr>
                <w:rFonts w:hint="eastAsia"/>
                <w:sz w:val="24"/>
                <w:u w:val="single" w:color="auto"/>
              </w:rPr>
              <w:t>　　　　　　　　　　　　　　　　　　　　　　</w:t>
            </w:r>
          </w:p>
          <w:p>
            <w:pPr>
              <w:pStyle w:val="0"/>
              <w:spacing w:before="147" w:beforeLines="50" w:beforeAutospacing="0"/>
              <w:rPr>
                <w:rFonts w:hint="default"/>
                <w:sz w:val="24"/>
              </w:rPr>
            </w:pPr>
            <w:r>
              <w:rPr>
                <w:rFonts w:hint="eastAsia"/>
                <w:sz w:val="24"/>
              </w:rPr>
              <w:t>電話番号：自宅（　　　　－　　　　－　　　　）携帯（　　　　－　　　　－　　　　）</w:t>
            </w:r>
          </w:p>
        </w:tc>
      </w:tr>
      <w:tr>
        <w:trPr>
          <w:trHeight w:val="2800" w:hRule="atLeast"/>
        </w:trPr>
        <w:tc>
          <w:tcPr>
            <w:tcW w:w="9895" w:type="dxa"/>
            <w:gridSpan w:val="4"/>
            <w:tcBorders>
              <w:top w:val="single" w:color="auto" w:sz="8" w:space="0"/>
              <w:left w:val="single" w:color="auto" w:sz="18" w:space="0"/>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sz w:val="24"/>
                <w:u w:val="single" w:color="auto"/>
              </w:rPr>
            </w:pPr>
            <w:r>
              <w:rPr>
                <w:rFonts w:hint="eastAsia" w:ascii="ＭＳ ゴシック" w:hAnsi="ＭＳ ゴシック" w:eastAsia="ＭＳ ゴシック"/>
                <w:sz w:val="24"/>
              </w:rPr>
              <w:t>《肝炎ウイルス検査受検の有無等》</w:t>
            </w:r>
            <w:r>
              <w:rPr>
                <w:rFonts w:hint="eastAsia"/>
                <w:sz w:val="18"/>
              </w:rPr>
              <w:t>※該当する項目（□）にチェックしてください。</w:t>
            </w:r>
          </w:p>
          <w:p>
            <w:pPr>
              <w:pStyle w:val="0"/>
              <w:ind w:left="251" w:leftChars="114"/>
              <w:rPr>
                <w:rFonts w:hint="default"/>
                <w:sz w:val="24"/>
              </w:rPr>
            </w:pPr>
            <w:r>
              <w:rPr>
                <w:rFonts w:hint="eastAsia"/>
                <w:sz w:val="24"/>
              </w:rPr>
              <w:t>□ない　□わからない　□ある（□Ｂ型・□Ｃ型　</w:t>
            </w:r>
            <w:r>
              <w:rPr>
                <w:rFonts w:hint="eastAsia"/>
                <w:sz w:val="24"/>
                <w:u w:val="single" w:color="auto"/>
              </w:rPr>
              <w:t>　　　　</w:t>
            </w:r>
            <w:r>
              <w:rPr>
                <w:rFonts w:hint="eastAsia"/>
                <w:sz w:val="24"/>
              </w:rPr>
              <w:t>年</w:t>
            </w:r>
            <w:r>
              <w:rPr>
                <w:rFonts w:hint="eastAsia"/>
                <w:sz w:val="24"/>
                <w:u w:val="single" w:color="auto"/>
              </w:rPr>
              <w:t>　　　</w:t>
            </w:r>
            <w:r>
              <w:rPr>
                <w:rFonts w:hint="eastAsia"/>
                <w:sz w:val="24"/>
              </w:rPr>
              <w:t>月頃）　　</w:t>
            </w:r>
            <w:r>
              <w:rPr>
                <w:rFonts w:hint="eastAsia"/>
                <w:sz w:val="24"/>
              </w:rPr>
              <w:t xml:space="preserve">  </w:t>
            </w:r>
          </w:p>
          <w:p>
            <w:pPr>
              <w:pStyle w:val="0"/>
              <w:spacing w:before="147" w:beforeLines="50" w:beforeAutospacing="0"/>
              <w:rPr>
                <w:rFonts w:hint="default"/>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112395</wp:posOffset>
                      </wp:positionH>
                      <wp:positionV relativeFrom="paragraph">
                        <wp:posOffset>36195</wp:posOffset>
                      </wp:positionV>
                      <wp:extent cx="5945505" cy="4445"/>
                      <wp:effectExtent l="635" t="635" r="29210" b="10795"/>
                      <wp:wrapNone/>
                      <wp:docPr id="1066" name="Line 222"/>
                      <a:graphic xmlns:a="http://schemas.openxmlformats.org/drawingml/2006/main">
                        <a:graphicData uri="http://schemas.microsoft.com/office/word/2010/wordprocessingShape">
                          <wps:wsp>
                            <wps:cNvPr id="1066" name="Line 222"/>
                            <wps:cNvSpPr>
                              <a:spLocks noChangeShapeType="1"/>
                            </wps:cNvSpPr>
                            <wps:spPr>
                              <a:xfrm>
                                <a:off x="0" y="0"/>
                                <a:ext cx="5945505" cy="4445"/>
                              </a:xfrm>
                              <a:prstGeom prst="line">
                                <a:avLst/>
                              </a:prstGeom>
                              <a:noFill/>
                              <a:ln w="9525">
                                <a:solidFill>
                                  <a:srgbClr val="000000"/>
                                </a:solidFill>
                                <a:prstDash val="dash"/>
                                <a:round/>
                                <a:headEnd/>
                                <a:tailEnd/>
                              </a:ln>
                            </wps:spPr>
                            <wps:bodyPr/>
                          </wps:wsp>
                        </a:graphicData>
                      </a:graphic>
                    </wp:anchor>
                  </w:drawing>
                </mc:Choice>
                <mc:Fallback>
                  <w:pict>
                    <v:line id="Line 222" style="mso-wrap-distance-top:0pt;mso-wrap-distance-right:9pt;mso-wrap-distance-bottom:0pt;mso-position-vertical-relative:text;mso-position-horizontal-relative:text;position:absolute;mso-wrap-distance-left:9pt;z-index:2;" o:spid="_x0000_s1066" o:allowincell="t" o:allowoverlap="t" filled="f" stroked="t" strokecolor="#000000" strokeweight="0.75pt" o:spt="20" from="8.85pt,2.85pt" to="477pt,3.2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sz w:val="24"/>
              </w:rPr>
              <w:t>《検査理由・感染リスク要因》</w:t>
            </w:r>
            <w:r>
              <w:rPr>
                <w:rFonts w:hint="eastAsia"/>
                <w:sz w:val="18"/>
              </w:rPr>
              <w:t>※該当する項目（□）にチェックしてください。</w:t>
            </w:r>
          </w:p>
          <w:p>
            <w:pPr>
              <w:pStyle w:val="0"/>
              <w:ind w:firstLine="240" w:firstLineChars="100"/>
              <w:rPr>
                <w:rFonts w:hint="default"/>
                <w:sz w:val="24"/>
              </w:rPr>
            </w:pPr>
            <w:r>
              <w:rPr>
                <w:rFonts w:hint="eastAsia"/>
                <w:sz w:val="24"/>
              </w:rPr>
              <w:t>□過去に肝炎ウイルス検査を受診したことが「ない」又は「わからない」。</w:t>
            </w:r>
          </w:p>
          <w:p>
            <w:pPr>
              <w:pStyle w:val="0"/>
              <w:ind w:firstLine="240" w:firstLineChars="100"/>
              <w:rPr>
                <w:rFonts w:hint="default"/>
                <w:sz w:val="24"/>
              </w:rPr>
            </w:pPr>
            <w:r>
              <w:rPr>
                <w:rFonts w:hint="eastAsia"/>
                <w:sz w:val="24"/>
              </w:rPr>
              <w:t>□輸血を受けたことがある。（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w:t>
            </w:r>
            <w:r>
              <w:rPr>
                <w:rFonts w:hint="eastAsia"/>
                <w:sz w:val="24"/>
                <w:u w:val="single" w:color="auto"/>
              </w:rPr>
              <w:t>　　　　　　　　　</w:t>
            </w:r>
            <w:r>
              <w:rPr>
                <w:rFonts w:hint="eastAsia"/>
                <w:sz w:val="24"/>
              </w:rPr>
              <w:t>のため）</w:t>
            </w:r>
          </w:p>
          <w:p>
            <w:pPr>
              <w:pStyle w:val="0"/>
              <w:ind w:firstLine="240" w:firstLineChars="100"/>
              <w:rPr>
                <w:rFonts w:hint="default"/>
                <w:sz w:val="24"/>
              </w:rPr>
            </w:pPr>
            <w:r>
              <w:rPr>
                <w:rFonts w:hint="eastAsia"/>
                <w:sz w:val="24"/>
              </w:rPr>
              <w:t>□長期に血液透析を受けている。（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月頃から）</w:t>
            </w:r>
          </w:p>
          <w:p>
            <w:pPr>
              <w:pStyle w:val="0"/>
              <w:ind w:firstLine="240" w:firstLineChars="100"/>
              <w:rPr>
                <w:rFonts w:hint="default"/>
                <w:sz w:val="24"/>
              </w:rPr>
            </w:pPr>
            <w:r>
              <w:rPr>
                <w:rFonts w:hint="eastAsia"/>
                <w:sz w:val="24"/>
              </w:rPr>
              <w:t>□健康診断等で肝機能異常を指摘されたことがある。（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w:t>
            </w:r>
          </w:p>
          <w:p>
            <w:pPr>
              <w:pStyle w:val="0"/>
              <w:ind w:firstLine="240" w:firstLineChars="100"/>
              <w:rPr>
                <w:rFonts w:hint="default"/>
                <w:sz w:val="24"/>
              </w:rPr>
            </w:pPr>
            <w:r>
              <w:rPr>
                <w:rFonts w:hint="eastAsia"/>
                <w:sz w:val="24"/>
              </w:rPr>
              <w:t>□その他（具体的に）</w:t>
            </w:r>
            <w:r>
              <w:rPr>
                <w:rFonts w:hint="eastAsia"/>
                <w:sz w:val="24"/>
                <w:u w:val="single" w:color="auto"/>
              </w:rPr>
              <w:t>　　　　　　　　　　　　　　　　　　　　　　　　　　　　　　　　　　　　　</w:t>
            </w:r>
          </w:p>
        </w:tc>
      </w:tr>
      <w:tr>
        <w:trPr>
          <w:trHeight w:val="71" w:hRule="atLeast"/>
        </w:trPr>
        <w:tc>
          <w:tcPr>
            <w:tcW w:w="9895" w:type="dxa"/>
            <w:gridSpan w:val="4"/>
            <w:tcBorders>
              <w:top w:val="single" w:color="auto" w:sz="18"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251" w:leftChars="114"/>
              <w:rPr>
                <w:rFonts w:hint="default" w:ascii="ＭＳ 明朝" w:hAnsi="ＭＳ 明朝"/>
              </w:rPr>
            </w:pPr>
            <w:r>
              <w:rPr>
                <w:rFonts w:hint="eastAsia" w:ascii="ＭＳ 明朝" w:hAnsi="ＭＳ 明朝"/>
              </w:rPr>
              <w:t>　上記のとおり、過去の肝炎ウイルス検査受検の有無及び肝炎ウイルスの感染リスクを確認したので、肝炎ウイルス検査を実施する。</w:t>
            </w:r>
          </w:p>
          <w:p>
            <w:pPr>
              <w:pStyle w:val="0"/>
              <w:spacing w:line="360" w:lineRule="auto"/>
              <w:ind w:left="251" w:leftChars="114"/>
              <w:jc w:val="left"/>
              <w:rPr>
                <w:rFonts w:hint="default"/>
                <w:u w:val="single" w:color="auto"/>
              </w:rPr>
            </w:pPr>
            <w:r>
              <w:rPr>
                <w:rFonts w:hint="eastAsia" w:ascii="ＭＳ 明朝" w:hAnsi="ＭＳ 明朝"/>
              </w:rPr>
              <w:t>医療機関名：</w:t>
            </w:r>
            <w:r>
              <w:rPr>
                <w:rFonts w:hint="eastAsia"/>
                <w:u w:val="single" w:color="auto"/>
              </w:rPr>
              <w:t>　　　　　　　　　　　　　　　　</w:t>
            </w:r>
            <w:r>
              <w:rPr>
                <w:rFonts w:hint="eastAsia"/>
              </w:rPr>
              <w:t>　担当医：</w:t>
            </w:r>
            <w:r>
              <w:rPr>
                <w:rFonts w:hint="eastAsia"/>
                <w:u w:val="single" w:color="auto"/>
              </w:rPr>
              <w:t>　　　　　　　　　　　　　　印</w:t>
            </w:r>
          </w:p>
        </w:tc>
      </w:tr>
      <w:tr>
        <w:trPr>
          <w:trHeight w:val="2692" w:hRule="atLeast"/>
        </w:trPr>
        <w:tc>
          <w:tcPr>
            <w:tcW w:w="989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－結　果－</w:t>
            </w:r>
          </w:p>
          <w:p>
            <w:pPr>
              <w:pStyle w:val="0"/>
              <w:ind w:firstLine="220" w:firstLineChars="100"/>
              <w:rPr>
                <w:rFonts w:hint="default"/>
              </w:rPr>
            </w:pPr>
            <w:r>
              <w:rPr>
                <w:rFonts w:hint="eastAsia"/>
              </w:rPr>
              <w:t>Ｂ型肝炎ウイルス検査：　陽　性　・　陰　性</w:t>
            </w:r>
          </w:p>
          <w:p>
            <w:pPr>
              <w:pStyle w:val="0"/>
              <w:ind w:firstLine="220" w:firstLineChars="100"/>
              <w:rPr>
                <w:rFonts w:hint="default"/>
              </w:rPr>
            </w:pPr>
            <w:r>
              <w:rPr>
                <w:rFonts w:hint="eastAsia"/>
              </w:rPr>
              <w:t>Ｃ型肝炎ウイルス検査：　判定（</w:t>
            </w:r>
            <w:r>
              <w:rPr>
                <w:rFonts w:hint="eastAsia"/>
              </w:rPr>
              <w:t xml:space="preserve"> </w:t>
            </w:r>
            <w:r>
              <w:rPr>
                <w:rFonts w:hint="eastAsia"/>
              </w:rPr>
              <w:t>①</w:t>
            </w:r>
            <w:r>
              <w:rPr>
                <w:rFonts w:hint="eastAsia"/>
              </w:rPr>
              <w:t xml:space="preserve"> </w:t>
            </w:r>
            <w:r>
              <w:rPr>
                <w:rFonts w:hint="eastAsia"/>
              </w:rPr>
              <w:t>・</w:t>
            </w:r>
            <w:r>
              <w:rPr>
                <w:rFonts w:hint="eastAsia"/>
              </w:rPr>
              <w:t xml:space="preserve"> </w:t>
            </w:r>
            <w:r>
              <w:rPr>
                <w:rFonts w:hint="eastAsia"/>
              </w:rPr>
              <w:t>②</w:t>
            </w:r>
            <w:r>
              <w:rPr>
                <w:rFonts w:hint="eastAsia"/>
              </w:rPr>
              <w:t xml:space="preserve"> </w:t>
            </w:r>
            <w:r>
              <w:rPr>
                <w:rFonts w:hint="eastAsia"/>
              </w:rPr>
              <w:t>・</w:t>
            </w:r>
            <w:r>
              <w:rPr>
                <w:rFonts w:hint="eastAsia"/>
              </w:rPr>
              <w:t xml:space="preserve"> </w:t>
            </w:r>
            <w:r>
              <w:rPr>
                <w:rFonts w:hint="eastAsia"/>
              </w:rPr>
              <w:t>③</w:t>
            </w:r>
            <w:r>
              <w:rPr>
                <w:rFonts w:hint="eastAsia"/>
              </w:rPr>
              <w:t xml:space="preserve"> </w:t>
            </w:r>
            <w:r>
              <w:rPr>
                <w:rFonts w:hint="eastAsia"/>
              </w:rPr>
              <w:t>・</w:t>
            </w:r>
            <w:r>
              <w:rPr>
                <w:rFonts w:hint="eastAsia"/>
              </w:rPr>
              <w:t xml:space="preserve"> </w:t>
            </w:r>
            <w:r>
              <w:rPr>
                <w:rFonts w:hint="eastAsia"/>
              </w:rPr>
              <w:t>④</w:t>
            </w:r>
            <w:r>
              <w:rPr>
                <w:rFonts w:hint="eastAsia"/>
              </w:rPr>
              <w:t xml:space="preserve"> </w:t>
            </w:r>
            <w:r>
              <w:rPr>
                <w:rFonts w:hint="eastAsia"/>
              </w:rPr>
              <w:t>・</w:t>
            </w:r>
            <w:r>
              <w:rPr>
                <w:rFonts w:hint="eastAsia"/>
              </w:rPr>
              <w:t xml:space="preserve"> </w:t>
            </w:r>
            <w:r>
              <w:rPr>
                <w:rFonts w:hint="eastAsia"/>
              </w:rPr>
              <w:t>⑤</w:t>
            </w:r>
            <w:r>
              <w:rPr>
                <w:rFonts w:hint="eastAsia"/>
              </w:rPr>
              <w:t xml:space="preserve"> </w:t>
            </w:r>
            <w:r>
              <w:rPr>
                <w:rFonts w:hint="eastAsia"/>
              </w:rPr>
              <w:t>）</w:t>
            </w:r>
          </w:p>
          <w:p>
            <w:pPr>
              <w:pStyle w:val="0"/>
              <w:ind w:firstLine="220" w:firstLineChars="100"/>
              <w:rPr>
                <w:rFonts w:hint="default"/>
              </w:rPr>
            </w:pPr>
            <w:r>
              <w:rPr>
                <w:rFonts w:hint="eastAsia"/>
              </w:rPr>
              <w:t>⇒「陽性」又は「判定①、②」の場合</w:t>
            </w:r>
          </w:p>
          <w:p>
            <w:pPr>
              <w:pStyle w:val="0"/>
              <w:ind w:firstLine="220" w:firstLineChars="100"/>
              <w:rPr>
                <w:rFonts w:hint="default"/>
              </w:rPr>
            </w:pPr>
            <w:r>
              <w:rPr>
                <w:rFonts w:hint="eastAsia"/>
              </w:rPr>
              <w:t>　□</w:t>
            </w:r>
            <w:r>
              <w:rPr>
                <w:rFonts w:hint="eastAsia"/>
              </w:rPr>
              <w:t xml:space="preserve"> </w:t>
            </w:r>
            <w:r>
              <w:rPr>
                <w:rFonts w:hint="eastAsia"/>
              </w:rPr>
              <w:t>当院での継続的な受診を勧めた</w:t>
            </w:r>
          </w:p>
          <w:p>
            <w:pPr>
              <w:pStyle w:val="0"/>
              <w:ind w:firstLine="220" w:firstLineChars="100"/>
              <w:rPr>
                <w:rFonts w:hint="default"/>
              </w:rPr>
            </w:pPr>
            <w:r>
              <w:rPr>
                <w:rFonts w:hint="eastAsia"/>
              </w:rPr>
              <w:t>　□</w:t>
            </w:r>
            <w:r>
              <w:rPr>
                <w:rFonts w:hint="eastAsia"/>
              </w:rPr>
              <w:t xml:space="preserve"> </w:t>
            </w:r>
            <w:r>
              <w:rPr>
                <w:rFonts w:hint="eastAsia"/>
              </w:rPr>
              <w:t>他の医療機関に紹介した。（紹介先医療機関名：</w:t>
            </w:r>
            <w:r>
              <w:rPr>
                <w:rFonts w:hint="eastAsia"/>
                <w:u w:val="single" w:color="auto"/>
              </w:rPr>
              <w:t>　　　　　　　　　　　　　　　　　　</w:t>
            </w:r>
            <w:r>
              <w:rPr>
                <w:rFonts w:hint="eastAsia"/>
              </w:rPr>
              <w:t>）</w:t>
            </w:r>
          </w:p>
          <w:p>
            <w:pPr>
              <w:pStyle w:val="0"/>
              <w:ind w:firstLine="220" w:firstLineChars="100"/>
              <w:rPr>
                <w:rFonts w:hint="default"/>
                <w:sz w:val="18"/>
                <w:u w:val="single" w:color="auto"/>
              </w:rPr>
            </w:pPr>
            <w:r>
              <w:rPr>
                <w:rFonts w:hint="eastAsia"/>
              </w:rPr>
              <w:t>　□</w:t>
            </w:r>
            <w:r>
              <w:rPr>
                <w:rFonts w:hint="eastAsia"/>
              </w:rPr>
              <w:t xml:space="preserve"> </w:t>
            </w:r>
            <w:r>
              <w:rPr>
                <w:rFonts w:hint="eastAsia"/>
              </w:rPr>
              <w:t>その他の指導（具体的に）</w:t>
            </w:r>
            <w:r>
              <w:rPr>
                <w:rFonts w:hint="eastAsia"/>
                <w:sz w:val="18"/>
                <w:u w:val="single" w:color="auto"/>
              </w:rPr>
              <w:t>　　　　　　　　　　　　　　　　　　　　　　　　　　　　　　　　　</w:t>
            </w:r>
            <w:r>
              <w:rPr>
                <w:rFonts w:hint="eastAsia"/>
                <w:sz w:val="18"/>
                <w:u w:val="single" w:color="auto"/>
              </w:rPr>
              <w:t xml:space="preserve">   </w:t>
            </w:r>
          </w:p>
          <w:p>
            <w:pPr>
              <w:pStyle w:val="0"/>
              <w:spacing w:line="360" w:lineRule="auto"/>
              <w:ind w:firstLine="220" w:firstLineChars="100"/>
              <w:rPr>
                <w:rFonts w:hint="default"/>
                <w:sz w:val="18"/>
                <w:u w:val="single" w:color="auto"/>
              </w:rPr>
            </w:pPr>
            <w:r>
              <w:rPr>
                <w:rFonts w:hint="eastAsia" w:ascii="ＭＳ 明朝" w:hAnsi="ＭＳ 明朝"/>
              </w:rPr>
              <w:t>医療機関名：</w:t>
            </w:r>
            <w:r>
              <w:rPr>
                <w:rFonts w:hint="eastAsia"/>
                <w:u w:val="single" w:color="auto"/>
              </w:rPr>
              <w:t>　　　　　　　　　　　　　　　　</w:t>
            </w:r>
            <w:r>
              <w:rPr>
                <w:rFonts w:hint="eastAsia"/>
              </w:rPr>
              <w:t>　担当医：</w:t>
            </w:r>
            <w:r>
              <w:rPr>
                <w:rFonts w:hint="eastAsia"/>
                <w:u w:val="single" w:color="auto"/>
              </w:rPr>
              <w:t>　　　　　　　　　　　　　　印</w:t>
            </w:r>
          </w:p>
        </w:tc>
      </w:tr>
    </w:tbl>
    <w:p>
      <w:pPr>
        <w:pStyle w:val="0"/>
        <w:jc w:val="center"/>
        <w:rPr>
          <w:rFonts w:hint="default" w:ascii="ＭＳ ゴシック" w:hAnsi="ＭＳ ゴシック" w:eastAsia="ＭＳ ゴシック"/>
          <w:sz w:val="28"/>
        </w:rPr>
      </w:pPr>
      <w:r>
        <w:rPr>
          <w:rFonts w:hint="default"/>
          <w:sz w:val="28"/>
        </w:rPr>
        <mc:AlternateContent>
          <mc:Choice Requires="wps">
            <w:drawing>
              <wp:anchor distT="0" distB="0" distL="114300" distR="114300" simplePos="0" relativeHeight="4" behindDoc="0" locked="0" layoutInCell="1" hidden="0" allowOverlap="1">
                <wp:simplePos x="0" y="0"/>
                <wp:positionH relativeFrom="column">
                  <wp:posOffset>5031740</wp:posOffset>
                </wp:positionH>
                <wp:positionV relativeFrom="paragraph">
                  <wp:posOffset>-462280</wp:posOffset>
                </wp:positionV>
                <wp:extent cx="1296670" cy="235585"/>
                <wp:effectExtent l="19685" t="19685" r="29845" b="20320"/>
                <wp:wrapNone/>
                <wp:docPr id="1067" name="Text Box 3"/>
                <a:graphic xmlns:a="http://schemas.openxmlformats.org/drawingml/2006/main">
                  <a:graphicData uri="http://schemas.microsoft.com/office/word/2010/wordprocessingShape">
                    <wps:wsp>
                      <wps:cNvPr id="1067" name="Text Box 3"/>
                      <wps:cNvSpPr txBox="1">
                        <a:spLocks noChangeArrowheads="1"/>
                      </wps:cNvSpPr>
                      <wps:spPr>
                        <a:xfrm>
                          <a:off x="0" y="0"/>
                          <a:ext cx="1296670" cy="235585"/>
                        </a:xfrm>
                        <a:prstGeom prst="rect">
                          <a:avLst/>
                        </a:prstGeom>
                        <a:solidFill>
                          <a:srgbClr val="FFFFFF"/>
                        </a:solidFill>
                        <a:ln w="28575">
                          <a:solidFill>
                            <a:srgbClr val="787878"/>
                          </a:solidFill>
                          <a:miter lim="800000"/>
                          <a:headEnd/>
                          <a:tailEnd/>
                        </a:ln>
                      </wps:spPr>
                      <wps:txbx>
                        <w:txbxContent>
                          <w:p>
                            <w:pPr>
                              <w:pStyle w:val="0"/>
                              <w:jc w:val="center"/>
                              <w:rPr>
                                <w:rFonts w:hint="default" w:eastAsia="ＭＳ Ｐゴシック"/>
                                <w:b w:val="1"/>
                                <w:color w:val="999999"/>
                                <w:sz w:val="18"/>
                              </w:rPr>
                            </w:pPr>
                            <w:r>
                              <w:rPr>
                                <w:rFonts w:hint="eastAsia" w:eastAsia="ＭＳ Ｐゴシック"/>
                                <w:b w:val="1"/>
                                <w:color w:val="787878"/>
                                <w:sz w:val="18"/>
                              </w:rPr>
                              <w:t>医療機関→県医師会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36.4pt;mso-position-vertical-relative:text;mso-position-horizontal-relative:text;v-text-anchor:top;position:absolute;height:18.55pt;mso-wrap-distance-top:0pt;width:102.1pt;mso-wrap-distance-left:9pt;margin-left:396.2pt;z-index:4;" o:spid="_x0000_s1067" o:allowincell="t" o:allowoverlap="t" filled="t" fillcolor="#ffffff" stroked="t" strokecolor="#787878" strokeweight="2.25pt" o:spt="202" type="#_x0000_t202">
                <v:fill/>
                <v:stroke miterlimit="8" filltype="solid"/>
                <v:textbox style="layout-flow:horizontal;" inset="2.0637499999999998mm,0.24694444444444438mm,2.0637499999999998mm,0.24694444444444438mm">
                  <w:txbxContent>
                    <w:p>
                      <w:pPr>
                        <w:pStyle w:val="0"/>
                        <w:jc w:val="center"/>
                        <w:rPr>
                          <w:rFonts w:hint="default" w:eastAsia="ＭＳ Ｐゴシック"/>
                          <w:b w:val="1"/>
                          <w:color w:val="999999"/>
                          <w:sz w:val="18"/>
                        </w:rPr>
                      </w:pPr>
                      <w:r>
                        <w:rPr>
                          <w:rFonts w:hint="eastAsia" w:eastAsia="ＭＳ Ｐゴシック"/>
                          <w:b w:val="1"/>
                          <w:color w:val="787878"/>
                          <w:sz w:val="18"/>
                        </w:rPr>
                        <w:t>医療機関→県医師会</w:t>
                      </w:r>
                    </w:p>
                  </w:txbxContent>
                </v:textbox>
                <v:imagedata o:title=""/>
                <w10:wrap type="none" anchorx="text" anchory="text"/>
              </v:shape>
            </w:pict>
          </mc:Fallback>
        </mc:AlternateContent>
      </w:r>
      <w:r>
        <w:rPr>
          <w:rFonts w:hint="eastAsia" w:ascii="ＭＳ ゴシック" w:hAnsi="ＭＳ ゴシック" w:eastAsia="ＭＳ ゴシック"/>
          <w:b w:val="1"/>
          <w:sz w:val="28"/>
        </w:rPr>
        <mc:AlternateContent>
          <mc:Choice Requires="wps">
            <w:drawing>
              <wp:anchor distT="0" distB="0" distL="114300" distR="114300" simplePos="0" relativeHeight="43" behindDoc="0" locked="0" layoutInCell="1" hidden="0" allowOverlap="1">
                <wp:simplePos x="0" y="0"/>
                <wp:positionH relativeFrom="column">
                  <wp:posOffset>-236220</wp:posOffset>
                </wp:positionH>
                <wp:positionV relativeFrom="paragraph">
                  <wp:posOffset>-429895</wp:posOffset>
                </wp:positionV>
                <wp:extent cx="1417320" cy="203835"/>
                <wp:effectExtent l="0" t="0" r="635" b="635"/>
                <wp:wrapNone/>
                <wp:docPr id="1068" name="Text Box 223"/>
                <a:graphic xmlns:a="http://schemas.openxmlformats.org/drawingml/2006/main">
                  <a:graphicData uri="http://schemas.microsoft.com/office/word/2010/wordprocessingShape">
                    <wps:wsp>
                      <wps:cNvPr id="1068"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（別紙様式２）</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3.85pt;mso-position-vertical-relative:text;mso-position-horizontal-relative:text;v-text-anchor:top;position:absolute;height:16.05pt;mso-wrap-distance-top:0pt;width:111.6pt;mso-wrap-distance-left:9pt;margin-left:-18.600000000000001pt;z-index:43;" o:spid="_x0000_s1068"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（別紙様式２）</w:t>
                      </w:r>
                    </w:p>
                  </w:txbxContent>
                </v:textbox>
                <v:imagedata o:title=""/>
                <w10:wrap type="none" anchorx="text" anchory="text"/>
              </v:shape>
            </w:pict>
          </mc:Fallback>
        </mc:AlternateContent>
      </w:r>
      <w:r>
        <w:rPr>
          <w:rFonts w:hint="eastAsia" w:ascii="ＭＳ ゴシック" w:hAnsi="ＭＳ ゴシック" w:eastAsia="ＭＳ ゴシック"/>
          <w:sz w:val="28"/>
        </w:rPr>
        <w:t>秋田県医療機関型肝炎ウイルス検査実施報告書【医療機関用】（　　月分）</w:t>
      </w:r>
    </w:p>
    <w:p>
      <w:pPr>
        <w:pStyle w:val="0"/>
        <w:jc w:val="left"/>
        <w:rPr>
          <w:rFonts w:hint="default" w:ascii="ＭＳ ゴシック" w:hAnsi="ＭＳ ゴシック" w:eastAsia="ＭＳ ゴシック"/>
          <w:sz w:val="24"/>
        </w:rPr>
      </w:pPr>
    </w:p>
    <w:tbl>
      <w:tblPr>
        <w:tblStyle w:val="29"/>
        <w:tblW w:w="5486" w:type="dxa"/>
        <w:tblInd w:w="4970" w:type="dxa"/>
        <w:tblLayout w:type="fixed"/>
        <w:tblLook w:firstRow="1" w:lastRow="0" w:firstColumn="1" w:lastColumn="0" w:noHBand="0" w:noVBand="1" w:val="04A0"/>
      </w:tblPr>
      <w:tblGrid>
        <w:gridCol w:w="1559"/>
        <w:gridCol w:w="3927"/>
      </w:tblGrid>
      <w:tr>
        <w:trPr/>
        <w:tc>
          <w:tcPr>
            <w:tcW w:w="1559"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医療機関名：</w:t>
            </w:r>
          </w:p>
          <w:p>
            <w:pPr>
              <w:pStyle w:val="0"/>
              <w:jc w:val="distribute"/>
              <w:rPr>
                <w:rFonts w:hint="default"/>
              </w:rPr>
            </w:pPr>
            <w:r>
              <w:rPr>
                <w:rFonts w:hint="eastAsia"/>
              </w:rPr>
              <w:t>電話番号：</w:t>
            </w:r>
          </w:p>
        </w:tc>
        <w:tc>
          <w:tcPr>
            <w:tcW w:w="3927" w:type="dxa"/>
            <w:tcBorders>
              <w:top w:val="nil"/>
              <w:left w:val="nil"/>
              <w:bottom w:val="nil"/>
              <w:right w:val="nil"/>
              <w:tl2br w:val="none" w:color="auto" w:sz="0" w:space="0"/>
              <w:tr2bl w:val="none" w:color="auto" w:sz="0" w:space="0"/>
            </w:tcBorders>
            <w:vAlign w:val="top"/>
          </w:tcPr>
          <w:p>
            <w:pPr>
              <w:pStyle w:val="0"/>
              <w:jc w:val="left"/>
              <w:rPr>
                <w:rFonts w:hint="default"/>
              </w:rPr>
            </w:pPr>
          </w:p>
          <w:p>
            <w:pPr>
              <w:pStyle w:val="0"/>
              <w:jc w:val="left"/>
              <w:rPr>
                <w:rFonts w:hint="default"/>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検査実人数（うち陽性者数：再掲）</w:t>
      </w:r>
    </w:p>
    <w:tbl>
      <w:tblPr>
        <w:tblStyle w:val="29"/>
        <w:tblW w:w="9836" w:type="dxa"/>
        <w:tblInd w:w="0" w:type="dxa"/>
        <w:tblLayout w:type="fixed"/>
        <w:tblLook w:firstRow="1" w:lastRow="0" w:firstColumn="1" w:lastColumn="0" w:noHBand="0" w:noVBand="1" w:val="04A0"/>
      </w:tblPr>
      <w:tblGrid>
        <w:gridCol w:w="9836"/>
      </w:tblGrid>
      <w:tr>
        <w:trPr/>
        <w:tc>
          <w:tcPr>
            <w:tcW w:w="9836" w:type="dxa"/>
            <w:vAlign w:val="top"/>
          </w:tcPr>
          <w:p>
            <w:pPr>
              <w:pStyle w:val="0"/>
              <w:spacing w:before="147" w:beforeLines="50" w:beforeAutospacing="0"/>
              <w:ind w:firstLine="220" w:firstLineChars="100"/>
              <w:rPr>
                <w:rFonts w:hint="default"/>
              </w:rPr>
            </w:pPr>
            <w:r>
              <w:rPr>
                <w:rFonts w:hint="eastAsia"/>
              </w:rPr>
              <w:t>①Ｂ型肝炎のみ　</w:t>
            </w:r>
            <w:r>
              <w:rPr>
                <w:rFonts w:hint="eastAsia"/>
                <w:u w:val="single" w:color="auto"/>
              </w:rPr>
              <w:t>　　　</w:t>
            </w:r>
            <w:r>
              <w:rPr>
                <w:rFonts w:hint="eastAsia"/>
              </w:rPr>
              <w:t>人（陽性</w:t>
            </w:r>
            <w:r>
              <w:rPr>
                <w:rFonts w:hint="eastAsia"/>
                <w:u w:val="single" w:color="auto"/>
              </w:rPr>
              <w:t>　　　</w:t>
            </w:r>
            <w:r>
              <w:rPr>
                <w:rFonts w:hint="eastAsia"/>
              </w:rPr>
              <w:t>人）</w:t>
            </w:r>
          </w:p>
          <w:p>
            <w:pPr>
              <w:pStyle w:val="0"/>
              <w:spacing w:before="147" w:beforeLines="50" w:beforeAutospacing="0"/>
              <w:rPr>
                <w:rFonts w:hint="default"/>
              </w:rPr>
            </w:pPr>
            <w:r>
              <w:rPr>
                <w:rFonts w:hint="eastAsia"/>
              </w:rPr>
              <w:t>　②Ｃ型肝炎のみ　</w:t>
            </w:r>
            <w:r>
              <w:rPr>
                <w:rFonts w:hint="eastAsia"/>
                <w:u w:val="single" w:color="auto"/>
              </w:rPr>
              <w:t>　　　</w:t>
            </w:r>
            <w:r>
              <w:rPr>
                <w:rFonts w:hint="eastAsia"/>
              </w:rPr>
              <w:t>人（陽性</w:t>
            </w:r>
            <w:r>
              <w:rPr>
                <w:rFonts w:hint="eastAsia"/>
                <w:u w:val="single" w:color="auto"/>
              </w:rPr>
              <w:t>　　　</w:t>
            </w:r>
            <w:r>
              <w:rPr>
                <w:rFonts w:hint="eastAsia"/>
              </w:rPr>
              <w:t>人）</w:t>
            </w:r>
          </w:p>
          <w:p>
            <w:pPr>
              <w:pStyle w:val="0"/>
              <w:spacing w:before="147" w:beforeLines="50" w:beforeAutospacing="0"/>
              <w:rPr>
                <w:rFonts w:hint="default"/>
              </w:rPr>
            </w:pPr>
            <w:r>
              <w:rPr>
                <w:rFonts w:hint="eastAsia"/>
              </w:rPr>
              <w:t>　③Ｂ・Ｃ型肝炎　</w:t>
            </w:r>
            <w:r>
              <w:rPr>
                <w:rFonts w:hint="eastAsia"/>
                <w:u w:val="single" w:color="auto"/>
              </w:rPr>
              <w:t>　　　</w:t>
            </w:r>
            <w:r>
              <w:rPr>
                <w:rFonts w:hint="eastAsia"/>
              </w:rPr>
              <w:t>人（Ｂ型陽性</w:t>
            </w:r>
            <w:r>
              <w:rPr>
                <w:rFonts w:hint="eastAsia"/>
                <w:u w:val="single" w:color="auto"/>
              </w:rPr>
              <w:t>　　　</w:t>
            </w:r>
            <w:r>
              <w:rPr>
                <w:rFonts w:hint="eastAsia"/>
              </w:rPr>
              <w:t>人，Ｃ型陽性</w:t>
            </w:r>
            <w:r>
              <w:rPr>
                <w:rFonts w:hint="eastAsia"/>
                <w:u w:val="single" w:color="auto"/>
              </w:rPr>
              <w:t>　　　</w:t>
            </w:r>
            <w:r>
              <w:rPr>
                <w:rFonts w:hint="eastAsia"/>
              </w:rPr>
              <w:t>人，Ｂ・Ｃ型陽性</w:t>
            </w:r>
            <w:r>
              <w:rPr>
                <w:rFonts w:hint="eastAsia"/>
                <w:u w:val="single" w:color="auto"/>
              </w:rPr>
              <w:t>　　　</w:t>
            </w:r>
            <w:r>
              <w:rPr>
                <w:rFonts w:hint="eastAsia"/>
              </w:rPr>
              <w:t>人）</w:t>
            </w:r>
          </w:p>
          <w:p>
            <w:pPr>
              <w:pStyle w:val="0"/>
              <w:spacing w:line="480" w:lineRule="auto"/>
              <w:rPr>
                <w:rFonts w:hint="default" w:ascii="ＭＳ ゴシック" w:hAnsi="ＭＳ ゴシック" w:eastAsia="ＭＳ ゴシック"/>
                <w:sz w:val="24"/>
              </w:rPr>
            </w:pPr>
            <w:r>
              <w:rPr>
                <w:rFonts w:hint="eastAsia"/>
              </w:rPr>
              <w:t>　　　　計　　　　</w:t>
            </w:r>
            <w:r>
              <w:rPr>
                <w:rFonts w:hint="eastAsia"/>
                <w:u w:val="single" w:color="auto"/>
              </w:rPr>
              <w:t>　　　</w:t>
            </w:r>
            <w:r>
              <w:rPr>
                <w:rFonts w:hint="eastAsia"/>
              </w:rPr>
              <w:t>人</w:t>
            </w:r>
          </w:p>
        </w:tc>
      </w:tr>
    </w:tbl>
    <w:p>
      <w:pPr>
        <w:pStyle w:val="0"/>
        <w:rPr>
          <w:rFonts w:hint="default"/>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検査項目内訳</w:t>
      </w:r>
    </w:p>
    <w:tbl>
      <w:tblPr>
        <w:tblStyle w:val="11"/>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
        <w:gridCol w:w="5599"/>
        <w:gridCol w:w="992"/>
        <w:gridCol w:w="1134"/>
        <w:gridCol w:w="1640"/>
      </w:tblGrid>
      <w:tr>
        <w:trPr>
          <w:trHeight w:val="397" w:hRule="atLeast"/>
        </w:trPr>
        <w:tc>
          <w:tcPr>
            <w:tcW w:w="613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検査項目等</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人数</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単価（円）</w:t>
            </w:r>
          </w:p>
        </w:tc>
        <w:tc>
          <w:tcPr>
            <w:tcW w:w="164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金額（円）</w:t>
            </w:r>
          </w:p>
        </w:tc>
      </w:tr>
      <w:tr>
        <w:trPr>
          <w:trHeight w:val="30" w:hRule="atLeast"/>
        </w:trPr>
        <w:tc>
          <w:tcPr>
            <w:tcW w:w="535" w:type="dxa"/>
            <w:shd w:val="clear" w:color="auto" w:fill="auto"/>
            <w:vAlign w:val="center"/>
          </w:tcPr>
          <w:p>
            <w:pPr>
              <w:pStyle w:val="0"/>
              <w:jc w:val="center"/>
              <w:rPr>
                <w:rFonts w:hint="default"/>
                <w:sz w:val="20"/>
              </w:rPr>
            </w:pPr>
            <w:r>
              <w:rPr>
                <w:rFonts w:hint="eastAsia"/>
                <w:sz w:val="20"/>
              </w:rPr>
              <w:t>１</w:t>
            </w:r>
          </w:p>
        </w:tc>
        <w:tc>
          <w:tcPr>
            <w:tcW w:w="5599" w:type="dxa"/>
            <w:shd w:val="clear" w:color="auto" w:fill="auto"/>
            <w:vAlign w:val="center"/>
          </w:tcPr>
          <w:p>
            <w:pPr>
              <w:pStyle w:val="0"/>
              <w:rPr>
                <w:rFonts w:hint="default"/>
                <w:sz w:val="20"/>
              </w:rPr>
            </w:pPr>
            <w:r>
              <w:rPr>
                <w:rFonts w:hint="eastAsia"/>
                <w:sz w:val="20"/>
              </w:rPr>
              <w:t>ＨＣＶ抗体の検出</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6,498</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２</w:t>
            </w:r>
          </w:p>
        </w:tc>
        <w:tc>
          <w:tcPr>
            <w:tcW w:w="5599" w:type="dxa"/>
            <w:shd w:val="clear" w:color="auto" w:fill="auto"/>
            <w:vAlign w:val="center"/>
          </w:tcPr>
          <w:p>
            <w:pPr>
              <w:pStyle w:val="0"/>
              <w:rPr>
                <w:rFonts w:hint="default"/>
                <w:sz w:val="20"/>
              </w:rPr>
            </w:pPr>
            <w:r>
              <w:rPr>
                <w:rFonts w:hint="eastAsia"/>
                <w:sz w:val="20"/>
              </w:rPr>
              <w:t>ＨＣＶ抗体の検出・ＨＣＶ抗体検査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7,686</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３</w:t>
            </w:r>
          </w:p>
        </w:tc>
        <w:tc>
          <w:tcPr>
            <w:tcW w:w="5599" w:type="dxa"/>
            <w:shd w:val="clear" w:color="auto" w:fill="auto"/>
            <w:vAlign w:val="center"/>
          </w:tcPr>
          <w:p>
            <w:pPr>
              <w:pStyle w:val="0"/>
              <w:rPr>
                <w:rFonts w:hint="default"/>
                <w:sz w:val="20"/>
              </w:rPr>
            </w:pPr>
            <w:r>
              <w:rPr>
                <w:rFonts w:hint="eastAsia"/>
                <w:sz w:val="20"/>
              </w:rPr>
              <w:t>ＨＣＶ抗体の検出・ＨＣＶ抗体検査・ＨＣＶ核酸増幅検査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14,143</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４</w:t>
            </w:r>
          </w:p>
        </w:tc>
        <w:tc>
          <w:tcPr>
            <w:tcW w:w="559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ＨＣＶ抗体検査</w:t>
            </w: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right"/>
              <w:rPr>
                <w:rFonts w:hint="default"/>
                <w:color w:val="FF0000"/>
                <w:sz w:val="20"/>
              </w:rPr>
            </w:pPr>
            <w:r>
              <w:rPr>
                <w:rFonts w:hint="eastAsia"/>
                <w:color w:val="FF0000"/>
                <w:sz w:val="20"/>
              </w:rPr>
              <w:t>6,498</w:t>
            </w:r>
          </w:p>
        </w:tc>
        <w:tc>
          <w:tcPr>
            <w:tcW w:w="16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５</w:t>
            </w:r>
          </w:p>
        </w:tc>
        <w:tc>
          <w:tcPr>
            <w:tcW w:w="5599" w:type="dxa"/>
            <w:shd w:val="clear" w:color="auto" w:fill="auto"/>
            <w:vAlign w:val="center"/>
          </w:tcPr>
          <w:p>
            <w:pPr>
              <w:pStyle w:val="0"/>
              <w:rPr>
                <w:rFonts w:hint="default"/>
                <w:sz w:val="20"/>
              </w:rPr>
            </w:pPr>
            <w:r>
              <w:rPr>
                <w:rFonts w:hint="eastAsia"/>
                <w:sz w:val="20"/>
              </w:rPr>
              <w:t>ＨＣＶ抗体検査・ＨＣＶ核酸増幅検査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12,955</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６</w:t>
            </w:r>
          </w:p>
        </w:tc>
        <w:tc>
          <w:tcPr>
            <w:tcW w:w="5599" w:type="dxa"/>
            <w:shd w:val="clear" w:color="auto" w:fill="auto"/>
            <w:vAlign w:val="center"/>
          </w:tcPr>
          <w:p>
            <w:pPr>
              <w:pStyle w:val="0"/>
              <w:rPr>
                <w:rFonts w:hint="default"/>
                <w:sz w:val="20"/>
              </w:rPr>
            </w:pPr>
            <w:r>
              <w:rPr>
                <w:rFonts w:hint="eastAsia"/>
                <w:sz w:val="20"/>
              </w:rPr>
              <w:t>ＨＢｓ抗原検査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5,629</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７</w:t>
            </w:r>
          </w:p>
        </w:tc>
        <w:tc>
          <w:tcPr>
            <w:tcW w:w="5599" w:type="dxa"/>
            <w:shd w:val="clear" w:color="auto" w:fill="auto"/>
            <w:vAlign w:val="center"/>
          </w:tcPr>
          <w:p>
            <w:pPr>
              <w:pStyle w:val="0"/>
              <w:rPr>
                <w:rFonts w:hint="default"/>
                <w:sz w:val="20"/>
              </w:rPr>
            </w:pPr>
            <w:r>
              <w:rPr>
                <w:rFonts w:hint="eastAsia"/>
                <w:sz w:val="20"/>
              </w:rPr>
              <w:t>ＨＢｓ抗原検査・ＨＣＶ抗体の検出</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6,817</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８</w:t>
            </w:r>
          </w:p>
        </w:tc>
        <w:tc>
          <w:tcPr>
            <w:tcW w:w="5599" w:type="dxa"/>
            <w:shd w:val="clear" w:color="auto" w:fill="auto"/>
            <w:vAlign w:val="center"/>
          </w:tcPr>
          <w:p>
            <w:pPr>
              <w:pStyle w:val="0"/>
              <w:rPr>
                <w:rFonts w:hint="default"/>
                <w:sz w:val="20"/>
              </w:rPr>
            </w:pPr>
            <w:r>
              <w:rPr>
                <w:rFonts w:hint="eastAsia"/>
                <w:sz w:val="20"/>
              </w:rPr>
              <w:t>ＨＢｓ抗原検査・ＨＣＶ抗体の検出・ＨＣＶ抗体検査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8,005</w:t>
            </w:r>
          </w:p>
        </w:tc>
        <w:tc>
          <w:tcPr>
            <w:tcW w:w="1640" w:type="dxa"/>
            <w:shd w:val="clear" w:color="auto" w:fill="auto"/>
            <w:vAlign w:val="center"/>
          </w:tcPr>
          <w:p>
            <w:pPr>
              <w:pStyle w:val="0"/>
              <w:spacing w:line="360" w:lineRule="auto"/>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９</w:t>
            </w:r>
          </w:p>
        </w:tc>
        <w:tc>
          <w:tcPr>
            <w:tcW w:w="5599" w:type="dxa"/>
            <w:shd w:val="clear" w:color="auto" w:fill="auto"/>
            <w:vAlign w:val="center"/>
          </w:tcPr>
          <w:p>
            <w:pPr>
              <w:pStyle w:val="0"/>
              <w:rPr>
                <w:rFonts w:hint="default"/>
                <w:sz w:val="20"/>
              </w:rPr>
            </w:pPr>
            <w:r>
              <w:rPr>
                <w:rFonts w:hint="eastAsia"/>
                <w:sz w:val="20"/>
              </w:rPr>
              <w:t>ＨＢｓ抗原検査・ＨＣＶ抗体の検出・ＨＣＶ抗体検査・</w:t>
            </w:r>
          </w:p>
          <w:p>
            <w:pPr>
              <w:pStyle w:val="0"/>
              <w:rPr>
                <w:rFonts w:hint="default"/>
                <w:sz w:val="20"/>
              </w:rPr>
            </w:pPr>
            <w:r>
              <w:rPr>
                <w:rFonts w:hint="eastAsia"/>
                <w:sz w:val="20"/>
              </w:rPr>
              <w:t>ＨＣＶ核酸増幅検査</w:t>
            </w:r>
          </w:p>
        </w:tc>
        <w:tc>
          <w:tcPr>
            <w:tcW w:w="992" w:type="dxa"/>
            <w:shd w:val="clear" w:color="auto" w:fill="auto"/>
            <w:vAlign w:val="center"/>
          </w:tcPr>
          <w:p>
            <w:pPr>
              <w:pStyle w:val="0"/>
              <w:ind w:right="1500"/>
              <w:jc w:val="left"/>
              <w:rPr>
                <w:rFonts w:hint="default"/>
                <w:sz w:val="20"/>
              </w:rPr>
            </w:pPr>
            <w:r>
              <w:rPr>
                <w:rFonts w:hint="eastAsia"/>
                <w:sz w:val="20"/>
              </w:rPr>
              <w:t>　　</w:t>
            </w:r>
          </w:p>
        </w:tc>
        <w:tc>
          <w:tcPr>
            <w:tcW w:w="1134" w:type="dxa"/>
            <w:shd w:val="clear" w:color="auto" w:fill="auto"/>
            <w:vAlign w:val="center"/>
          </w:tcPr>
          <w:p>
            <w:pPr>
              <w:pStyle w:val="0"/>
              <w:jc w:val="right"/>
              <w:rPr>
                <w:rFonts w:hint="default"/>
                <w:color w:val="FF0000"/>
                <w:sz w:val="20"/>
              </w:rPr>
            </w:pPr>
            <w:r>
              <w:rPr>
                <w:rFonts w:hint="eastAsia"/>
                <w:color w:val="FF0000"/>
                <w:sz w:val="20"/>
              </w:rPr>
              <w:t>14,462</w:t>
            </w:r>
          </w:p>
        </w:tc>
        <w:tc>
          <w:tcPr>
            <w:tcW w:w="1640" w:type="dxa"/>
            <w:shd w:val="clear" w:color="auto" w:fill="auto"/>
            <w:vAlign w:val="center"/>
          </w:tcPr>
          <w:p>
            <w:pPr>
              <w:pStyle w:val="0"/>
              <w:jc w:val="right"/>
              <w:rPr>
                <w:rFonts w:hint="default"/>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10</w:t>
            </w:r>
          </w:p>
        </w:tc>
        <w:tc>
          <w:tcPr>
            <w:tcW w:w="5599" w:type="dxa"/>
            <w:shd w:val="clear" w:color="auto" w:fill="auto"/>
            <w:vAlign w:val="center"/>
          </w:tcPr>
          <w:p>
            <w:pPr>
              <w:pStyle w:val="0"/>
              <w:rPr>
                <w:rFonts w:hint="default"/>
                <w:sz w:val="20"/>
              </w:rPr>
            </w:pPr>
            <w:r>
              <w:rPr>
                <w:rFonts w:hint="eastAsia"/>
                <w:sz w:val="20"/>
              </w:rPr>
              <w:t>ＨＢｓ抗原検査・ＨＣＶ抗体検査</w:t>
            </w:r>
          </w:p>
        </w:tc>
        <w:tc>
          <w:tcPr>
            <w:tcW w:w="992" w:type="dxa"/>
            <w:shd w:val="clear" w:color="auto" w:fill="auto"/>
            <w:vAlign w:val="center"/>
          </w:tcPr>
          <w:p>
            <w:pPr>
              <w:pStyle w:val="0"/>
              <w:spacing w:line="360" w:lineRule="auto"/>
              <w:jc w:val="left"/>
              <w:rPr>
                <w:rFonts w:hint="default"/>
                <w:sz w:val="20"/>
              </w:rPr>
            </w:pPr>
            <w:r>
              <w:rPr>
                <w:rFonts w:hint="eastAsia"/>
                <w:sz w:val="20"/>
              </w:rPr>
              <w:t>　　</w:t>
            </w:r>
          </w:p>
        </w:tc>
        <w:tc>
          <w:tcPr>
            <w:tcW w:w="1134" w:type="dxa"/>
            <w:shd w:val="clear" w:color="auto" w:fill="auto"/>
            <w:vAlign w:val="center"/>
          </w:tcPr>
          <w:p>
            <w:pPr>
              <w:pStyle w:val="0"/>
              <w:wordWrap w:val="0"/>
              <w:spacing w:line="360" w:lineRule="auto"/>
              <w:ind w:right="20"/>
              <w:jc w:val="right"/>
              <w:rPr>
                <w:rFonts w:hint="default"/>
                <w:color w:val="FF0000"/>
                <w:sz w:val="20"/>
              </w:rPr>
            </w:pPr>
            <w:r>
              <w:rPr>
                <w:rFonts w:hint="eastAsia"/>
                <w:color w:val="FF0000"/>
                <w:sz w:val="20"/>
              </w:rPr>
              <w:t>6,817</w:t>
            </w:r>
          </w:p>
        </w:tc>
        <w:tc>
          <w:tcPr>
            <w:tcW w:w="1640" w:type="dxa"/>
            <w:shd w:val="clear" w:color="auto" w:fill="auto"/>
            <w:vAlign w:val="center"/>
          </w:tcPr>
          <w:p>
            <w:pPr>
              <w:pStyle w:val="0"/>
              <w:spacing w:line="360" w:lineRule="auto"/>
              <w:jc w:val="right"/>
              <w:rPr>
                <w:rFonts w:hint="default"/>
                <w:sz w:val="20"/>
              </w:rPr>
            </w:pPr>
          </w:p>
        </w:tc>
      </w:tr>
      <w:tr>
        <w:trPr>
          <w:trHeight w:val="368" w:hRule="atLeast"/>
        </w:trPr>
        <w:tc>
          <w:tcPr>
            <w:tcW w:w="535" w:type="dxa"/>
            <w:shd w:val="clear" w:color="auto" w:fill="auto"/>
            <w:vAlign w:val="center"/>
          </w:tcPr>
          <w:p>
            <w:pPr>
              <w:pStyle w:val="0"/>
              <w:jc w:val="center"/>
              <w:rPr>
                <w:rFonts w:hint="default"/>
                <w:sz w:val="20"/>
              </w:rPr>
            </w:pPr>
            <w:r>
              <w:rPr>
                <w:rFonts w:hint="eastAsia"/>
                <w:sz w:val="20"/>
              </w:rPr>
              <w:t>11</w:t>
            </w:r>
          </w:p>
        </w:tc>
        <w:tc>
          <w:tcPr>
            <w:tcW w:w="5599" w:type="dxa"/>
            <w:shd w:val="clear" w:color="auto" w:fill="auto"/>
            <w:vAlign w:val="center"/>
          </w:tcPr>
          <w:p>
            <w:pPr>
              <w:pStyle w:val="0"/>
              <w:rPr>
                <w:rFonts w:hint="default"/>
                <w:sz w:val="20"/>
              </w:rPr>
            </w:pPr>
            <w:r>
              <w:rPr>
                <w:rFonts w:hint="eastAsia"/>
                <w:sz w:val="20"/>
              </w:rPr>
              <w:t>ＨＢｓ抗原検査・ＨＣＶ抗体検査・ＨＣＶ核酸増幅検査</w:t>
            </w:r>
          </w:p>
        </w:tc>
        <w:tc>
          <w:tcPr>
            <w:tcW w:w="992" w:type="dxa"/>
            <w:shd w:val="clear" w:color="auto" w:fill="auto"/>
            <w:vAlign w:val="center"/>
          </w:tcPr>
          <w:p>
            <w:pPr>
              <w:pStyle w:val="0"/>
              <w:spacing w:line="360" w:lineRule="auto"/>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13,274</w:t>
            </w:r>
          </w:p>
        </w:tc>
        <w:tc>
          <w:tcPr>
            <w:tcW w:w="1640" w:type="dxa"/>
            <w:shd w:val="clear" w:color="auto" w:fill="auto"/>
            <w:vAlign w:val="center"/>
          </w:tcPr>
          <w:p>
            <w:pPr>
              <w:pStyle w:val="0"/>
              <w:spacing w:line="360" w:lineRule="auto"/>
              <w:jc w:val="right"/>
              <w:rPr>
                <w:rFonts w:hint="default"/>
                <w:sz w:val="20"/>
              </w:rPr>
            </w:pPr>
          </w:p>
        </w:tc>
      </w:tr>
      <w:tr>
        <w:trPr>
          <w:trHeight w:val="397" w:hRule="atLeast"/>
        </w:trPr>
        <w:tc>
          <w:tcPr>
            <w:tcW w:w="5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559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合計</w:t>
            </w:r>
          </w:p>
        </w:tc>
        <w:tc>
          <w:tcPr>
            <w:tcW w:w="9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rPr>
                <w:rFonts w:hint="default"/>
                <w:sz w:val="20"/>
              </w:rPr>
            </w:pPr>
            <w:r>
              <w:rPr>
                <w:rFonts w:hint="eastAsia"/>
                <w:sz w:val="20"/>
              </w:rPr>
              <w:t>　　</w:t>
            </w:r>
          </w:p>
        </w:tc>
        <w:tc>
          <w:tcPr>
            <w:tcW w:w="1134" w:type="dxa"/>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360" w:lineRule="auto"/>
              <w:ind w:right="420"/>
              <w:jc w:val="right"/>
              <w:rPr>
                <w:rFonts w:hint="default"/>
                <w:sz w:val="20"/>
              </w:rPr>
            </w:pPr>
          </w:p>
        </w:tc>
        <w:tc>
          <w:tcPr>
            <w:tcW w:w="16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right"/>
              <w:rPr>
                <w:rFonts w:hint="default"/>
                <w:sz w:val="20"/>
              </w:rPr>
            </w:pPr>
          </w:p>
        </w:tc>
      </w:tr>
    </w:tbl>
    <w:tbl>
      <w:tblPr>
        <w:tblStyle w:val="11"/>
        <w:tblpPr w:leftFromText="142" w:rightFromText="142" w:topFromText="0" w:bottomFromText="0" w:vertAnchor="text" w:horzAnchor="margin" w:tblpXSpec="right" w:tblpY="613"/>
        <w:tblW w:w="4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73"/>
        <w:gridCol w:w="1807"/>
      </w:tblGrid>
      <w:tr>
        <w:trPr>
          <w:trHeight w:val="284" w:hRule="atLeast"/>
        </w:trPr>
        <w:tc>
          <w:tcPr>
            <w:tcW w:w="287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結果判定区分</w:t>
            </w:r>
          </w:p>
        </w:tc>
        <w:tc>
          <w:tcPr>
            <w:tcW w:w="180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　数</w:t>
            </w:r>
          </w:p>
        </w:tc>
      </w:tr>
      <w:tr>
        <w:trPr>
          <w:trHeight w:val="284" w:hRule="atLeast"/>
        </w:trPr>
        <w:tc>
          <w:tcPr>
            <w:tcW w:w="2873" w:type="dxa"/>
            <w:shd w:val="clear" w:color="auto" w:fill="auto"/>
            <w:vAlign w:val="center"/>
          </w:tcPr>
          <w:p>
            <w:pPr>
              <w:pStyle w:val="0"/>
              <w:jc w:val="center"/>
              <w:rPr>
                <w:rFonts w:hint="default"/>
              </w:rPr>
            </w:pPr>
            <w:r>
              <w:rPr>
                <w:rFonts w:hint="eastAsia"/>
              </w:rPr>
              <w:t>ＨＣＶ①</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ＨＣＶ②</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ＨＣＶ③</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ＨＣＶ④</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ＨＣＶ⑤</w:t>
            </w:r>
          </w:p>
        </w:tc>
        <w:tc>
          <w:tcPr>
            <w:tcW w:w="1807" w:type="dxa"/>
            <w:shd w:val="clear" w:color="auto" w:fill="auto"/>
            <w:vAlign w:val="center"/>
          </w:tcPr>
          <w:p>
            <w:pPr>
              <w:pStyle w:val="0"/>
              <w:jc w:val="center"/>
              <w:rPr>
                <w:rFonts w:hint="default"/>
              </w:rPr>
            </w:pPr>
          </w:p>
        </w:tc>
      </w:tr>
      <w:tr>
        <w:trPr>
          <w:trHeight w:val="284" w:hRule="atLeast"/>
        </w:trPr>
        <w:tc>
          <w:tcPr>
            <w:tcW w:w="287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合計</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tabs>
          <w:tab w:val="left" w:leader="none" w:pos="5580"/>
        </w:tabs>
        <w:rPr>
          <w:rFonts w:hint="default"/>
        </w:rPr>
      </w:pPr>
    </w:p>
    <w:p>
      <w:pPr>
        <w:pStyle w:val="0"/>
        <w:tabs>
          <w:tab w:val="left" w:leader="none" w:pos="5580"/>
        </w:tabs>
        <w:rPr>
          <w:rFonts w:hint="default"/>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判定区分別内訳</w:t>
      </w:r>
    </w:p>
    <w:tbl>
      <w:tblPr>
        <w:tblStyle w:val="11"/>
        <w:tblW w:w="47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45"/>
        <w:gridCol w:w="1807"/>
      </w:tblGrid>
      <w:tr>
        <w:trPr/>
        <w:tc>
          <w:tcPr>
            <w:tcW w:w="294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結果判定区分</w:t>
            </w:r>
          </w:p>
        </w:tc>
        <w:tc>
          <w:tcPr>
            <w:tcW w:w="180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　数</w:t>
            </w:r>
          </w:p>
        </w:tc>
      </w:tr>
      <w:tr>
        <w:trPr>
          <w:trHeight w:val="510" w:hRule="atLeast"/>
        </w:trPr>
        <w:tc>
          <w:tcPr>
            <w:tcW w:w="29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ＨＢｓ陽性</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510" w:hRule="atLeast"/>
        </w:trPr>
        <w:tc>
          <w:tcPr>
            <w:tcW w:w="2945" w:type="dxa"/>
            <w:shd w:val="clear" w:color="auto" w:fill="auto"/>
            <w:vAlign w:val="center"/>
          </w:tcPr>
          <w:p>
            <w:pPr>
              <w:pStyle w:val="0"/>
              <w:jc w:val="center"/>
              <w:rPr>
                <w:rFonts w:hint="default"/>
              </w:rPr>
            </w:pPr>
            <w:r>
              <w:rPr>
                <w:rFonts w:hint="eastAsia"/>
              </w:rPr>
              <w:t>ＨＢｓ陰性</w:t>
            </w:r>
          </w:p>
        </w:tc>
        <w:tc>
          <w:tcPr>
            <w:tcW w:w="1807" w:type="dxa"/>
            <w:shd w:val="clear" w:color="auto" w:fill="auto"/>
            <w:vAlign w:val="center"/>
          </w:tcPr>
          <w:p>
            <w:pPr>
              <w:pStyle w:val="0"/>
              <w:jc w:val="center"/>
              <w:rPr>
                <w:rFonts w:hint="default"/>
              </w:rPr>
            </w:pPr>
          </w:p>
        </w:tc>
      </w:tr>
      <w:tr>
        <w:trPr>
          <w:trHeight w:val="510" w:hRule="atLeast"/>
        </w:trPr>
        <w:tc>
          <w:tcPr>
            <w:tcW w:w="29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合計</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rPr>
      </w:pPr>
    </w:p>
    <w:sectPr>
      <w:footerReference r:id="rId6" w:type="default"/>
      <w:pgSz w:w="11906" w:h="16838"/>
      <w:pgMar w:top="1418" w:right="1134" w:bottom="1134" w:left="1134" w:header="340" w:footer="454" w:gutter="0"/>
      <w:pgNumType w:fmt="numberInDash"/>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138A88C"/>
    <w:lvl w:ilvl="0" w:tplc="BD32DECE">
      <w:start w:val="1"/>
      <w:numFmt w:val="decimalEnclosedCircle"/>
      <w:lvlText w:val="%1"/>
      <w:lvlJc w:val="left"/>
      <w:pPr>
        <w:ind w:left="571" w:hanging="360"/>
      </w:pPr>
      <w:rPr>
        <w:rFonts w:hint="default" w:ascii="ＭＳ ゴシック" w:hAnsi="ＭＳ ゴシック" w:eastAsia="ＭＳ ゴシック"/>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rawingGridHorizontalSpacing w:val="105"/>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4" type="connector" idref="#_x0000_s1034">
          <o:proxy start="" idref="#_x0000_s0" connectloc="-1"/>
          <o:proxy end="" idref="#_x0000_s0" connectloc="-1"/>
        </o:r>
        <o:r id="V:Rule50" type="connector" idref="#_x0000_s1030">
          <o:proxy start="" idref="#_x0000_s0" connectloc="-1"/>
          <o:proxy end="" idref="#_x0000_s0" connectloc="-1"/>
        </o:r>
        <o:r id="V:Rule68" type="connector" idref="#_x0000_s1035">
          <o:proxy start="" idref="#_x0000_s0" connectloc="-1"/>
          <o:proxy end="" idref="#_x0000_s0" connectloc="-1"/>
        </o:r>
        <o:r id="V:Rule74" type="connector" idref="#_x0000_s103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SｺﾞｼｯｸM" w:hAnsi="HGSｺﾞｼｯｸM" w:eastAsia="HGSｺﾞｼｯｸM"/>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6"/>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Note Heading"/>
    <w:basedOn w:val="0"/>
    <w:next w:val="0"/>
    <w:link w:val="0"/>
    <w:uiPriority w:val="0"/>
    <w:pPr>
      <w:jc w:val="center"/>
    </w:pPr>
    <w:rPr>
      <w:rFonts w:ascii="ＭＳ 明朝" w:hAnsi="ＭＳ 明朝"/>
      <w:kern w:val="0"/>
      <w:sz w:val="19"/>
    </w:rPr>
  </w:style>
  <w:style w:type="paragraph" w:styleId="23">
    <w:name w:val="Closing"/>
    <w:basedOn w:val="0"/>
    <w:next w:val="0"/>
    <w:link w:val="0"/>
    <w:uiPriority w:val="0"/>
    <w:pPr>
      <w:jc w:val="right"/>
    </w:pPr>
    <w:rPr>
      <w:rFonts w:ascii="ＭＳ 明朝" w:hAnsi="ＭＳ 明朝"/>
      <w:kern w:val="0"/>
      <w:sz w:val="19"/>
    </w:rPr>
  </w:style>
  <w:style w:type="paragraph" w:styleId="24">
    <w:name w:val="Date"/>
    <w:basedOn w:val="0"/>
    <w:next w:val="0"/>
    <w:link w:val="0"/>
    <w:uiPriority w:val="0"/>
    <w:pPr>
      <w:adjustRightInd w:val="0"/>
      <w:jc w:val="right"/>
      <w:textAlignment w:val="baseline"/>
    </w:pPr>
    <w:rPr>
      <w:kern w:val="0"/>
      <w:sz w:val="24"/>
    </w:rPr>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character" w:styleId="26" w:customStyle="1">
    <w:name w:val="フッター (文字)"/>
    <w:basedOn w:val="10"/>
    <w:next w:val="26"/>
    <w:link w:val="20"/>
    <w:uiPriority w:val="0"/>
    <w:rPr>
      <w:rFonts w:ascii="HGSｺﾞｼｯｸM" w:hAnsi="HGSｺﾞｼｯｸM" w:eastAsia="HGSｺﾞｼｯｸM"/>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7</Pages>
  <Words>25</Words>
  <Characters>4687</Characters>
  <Application>JUST Note</Application>
  <Lines>934</Lines>
  <Paragraphs>214</Paragraphs>
  <CharactersWithSpaces>5267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千晶</dc:creator>
  <cp:lastModifiedBy>加藤　千晶</cp:lastModifiedBy>
  <cp:lastPrinted>2020-03-24T08:30:02Z</cp:lastPrinted>
  <dcterms:created xsi:type="dcterms:W3CDTF">2019-09-25T06:07:00Z</dcterms:created>
  <dcterms:modified xsi:type="dcterms:W3CDTF">2020-03-30T04:30:14Z</dcterms:modified>
  <cp:revision>13</cp:revision>
</cp:coreProperties>
</file>