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left="480" w:leftChars="200"/>
        <w:rPr>
          <w:rFonts w:hint="default"/>
        </w:rPr>
      </w:pPr>
      <w:r>
        <w:rPr>
          <w:rFonts w:hint="eastAsia"/>
        </w:rPr>
        <w:t>秋田県産業労働部</w:t>
      </w:r>
    </w:p>
    <w:p>
      <w:pPr>
        <w:pStyle w:val="0"/>
        <w:ind w:left="480" w:leftChars="200"/>
        <w:rPr>
          <w:rFonts w:hint="default"/>
        </w:rPr>
      </w:pPr>
      <w:r>
        <w:rPr>
          <w:rFonts w:hint="eastAsia"/>
        </w:rPr>
        <w:t>産業政策課</w:t>
      </w:r>
      <w:r>
        <w:rPr>
          <w:rFonts w:hint="eastAsia"/>
        </w:rPr>
        <w:t xml:space="preserve"> </w:t>
      </w:r>
      <w:r>
        <w:rPr>
          <w:rFonts w:hint="eastAsia"/>
        </w:rPr>
        <w:t>企画班　あて</w:t>
      </w:r>
    </w:p>
    <w:p>
      <w:pPr>
        <w:pStyle w:val="0"/>
        <w:ind w:left="480" w:leftChars="200"/>
        <w:rPr>
          <w:rFonts w:hint="default"/>
          <w:sz w:val="20"/>
        </w:rPr>
      </w:pPr>
      <w:r>
        <w:rPr>
          <w:rFonts w:hint="eastAsia"/>
          <w:sz w:val="20"/>
        </w:rPr>
        <w:t>ＦＡＸ：０１８－８６０－３８８７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left="4560" w:leftChars="1900"/>
        <w:rPr>
          <w:rFonts w:hint="default"/>
        </w:rPr>
      </w:pPr>
      <w:r>
        <w:rPr>
          <w:rFonts w:hint="eastAsia"/>
        </w:rPr>
        <w:t>代表者名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秋田の中小企業振興に関する「地域勉強会」開催申込書</w:t>
      </w:r>
    </w:p>
    <w:p>
      <w:pPr>
        <w:pStyle w:val="0"/>
        <w:spacing w:line="160" w:lineRule="exact"/>
        <w:rPr>
          <w:rFonts w:hint="default"/>
        </w:rPr>
      </w:pPr>
    </w:p>
    <w:tbl>
      <w:tblPr>
        <w:tblStyle w:val="22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6042"/>
      </w:tblGrid>
      <w:tr>
        <w:trPr>
          <w:trHeight w:val="844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会の名称等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68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会の目的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（又は趣旨）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/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参加人数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及び業種構成等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ind w:left="1200" w:leftChars="500"/>
              <w:rPr>
                <w:rFonts w:hint="default"/>
              </w:rPr>
            </w:pPr>
            <w:r>
              <w:rPr>
                <w:rFonts w:hint="eastAsia"/>
              </w:rPr>
              <w:t>計　　　　人</w:t>
            </w:r>
          </w:p>
          <w:p>
            <w:pPr>
              <w:pStyle w:val="0"/>
              <w:ind w:left="960" w:leftChars="4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50800</wp:posOffset>
                      </wp:positionV>
                      <wp:extent cx="3286125" cy="800100"/>
                      <wp:effectExtent l="635" t="635" r="29845" b="10795"/>
                      <wp:wrapNone/>
                      <wp:docPr id="1026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1"/>
                            <wps:cNvSpPr/>
                            <wps:spPr>
                              <a:xfrm>
                                <a:off x="0" y="0"/>
                                <a:ext cx="3286125" cy="800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wrap-distance-right:9pt;mso-wrap-distance-bottom:0pt;margin-top:4pt;mso-position-vertical-relative:text;mso-position-horizontal-relative:text;position:absolute;height:63pt;mso-wrap-distance-top:0pt;width:258.75pt;mso-wrap-distance-left:9pt;margin-left:16.05pt;z-index:2;" o:spid="_x0000_s1026" o:allowincell="t" o:allowoverlap="t" filled="f" stroked="t" strokecolor="#487ebb" strokeweight="0.75pt" o:spt="185" type="#_x0000_t185" adj="3600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商業･ｻｰﾋﾞｽ業　　　人</w:t>
            </w:r>
          </w:p>
          <w:p>
            <w:pPr>
              <w:pStyle w:val="0"/>
              <w:ind w:left="960" w:leftChars="400"/>
              <w:rPr>
                <w:rFonts w:hint="default"/>
              </w:rPr>
            </w:pPr>
            <w:r>
              <w:rPr>
                <w:rFonts w:hint="eastAsia"/>
              </w:rPr>
              <w:t>製造業　　　　　　人</w:t>
            </w:r>
          </w:p>
          <w:p>
            <w:pPr>
              <w:pStyle w:val="0"/>
              <w:ind w:left="960" w:leftChars="400"/>
              <w:rPr>
                <w:rFonts w:hint="default"/>
              </w:rPr>
            </w:pPr>
            <w:r>
              <w:rPr>
                <w:rFonts w:hint="eastAsia"/>
              </w:rPr>
              <w:t>建設業　　　　　　人</w:t>
            </w:r>
          </w:p>
          <w:p>
            <w:pPr>
              <w:pStyle w:val="0"/>
              <w:ind w:left="960" w:leftChars="400"/>
              <w:rPr>
                <w:rFonts w:hint="default"/>
              </w:rPr>
            </w:pPr>
            <w:r>
              <w:rPr>
                <w:rFonts w:hint="eastAsia"/>
              </w:rPr>
              <w:t>その他　　　　　　人</w:t>
            </w:r>
          </w:p>
        </w:tc>
      </w:tr>
      <w:tr>
        <w:trPr>
          <w:trHeight w:val="1655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ご氏名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TEL: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FAX:</w:t>
            </w:r>
          </w:p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E-mail:</w:t>
            </w:r>
          </w:p>
        </w:tc>
      </w:tr>
      <w:tr>
        <w:trPr/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行政機関（市町村等）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の参加の有無</w:t>
            </w:r>
          </w:p>
        </w:tc>
        <w:tc>
          <w:tcPr>
            <w:tcW w:w="604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020" w:hRule="atLeast"/>
        </w:trPr>
        <w:tc>
          <w:tcPr>
            <w:tcW w:w="26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開催予定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（複数案記入できます）</w:t>
            </w:r>
          </w:p>
        </w:tc>
        <w:tc>
          <w:tcPr>
            <w:tcW w:w="604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時：令和</w:t>
            </w:r>
            <w:bookmarkStart w:id="0" w:name="_GoBack"/>
            <w:bookmarkEnd w:id="0"/>
            <w:r>
              <w:rPr>
                <w:rFonts w:hint="eastAsia"/>
              </w:rPr>
              <w:t>　　年　　月　　日（　　　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　　　時　　分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所：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※ファクス、メール等でお送りください。</w:t>
      </w:r>
    </w:p>
    <w:p>
      <w:pPr>
        <w:pStyle w:val="0"/>
        <w:ind w:left="283" w:hanging="283" w:hangingChars="118"/>
        <w:rPr>
          <w:rFonts w:hint="default"/>
          <w:sz w:val="22"/>
        </w:rPr>
      </w:pPr>
      <w:r>
        <w:rPr>
          <w:rFonts w:hint="eastAsia"/>
        </w:rPr>
        <w:t>※１週間以内に返事や連絡がない場合は、お手数ですがお電話やメールによりお問い合わせください。</w:t>
      </w:r>
      <w:r>
        <w:rPr>
          <w:rFonts w:hint="eastAsia"/>
          <w:sz w:val="21"/>
        </w:rPr>
        <w:t>(TEL:018-860-2214</w:t>
      </w:r>
      <w:r>
        <w:rPr>
          <w:rFonts w:hint="eastAsia"/>
          <w:sz w:val="21"/>
        </w:rPr>
        <w:t>／</w:t>
      </w:r>
      <w:r>
        <w:rPr>
          <w:rFonts w:hint="eastAsia"/>
          <w:sz w:val="21"/>
        </w:rPr>
        <w:t>E-mail: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"sansei@pref.akita.lg.jp"</w:instrText>
      </w:r>
      <w:r>
        <w:rPr>
          <w:rFonts w:hint="eastAsia"/>
        </w:rPr>
        <w:fldChar w:fldCharType="separate"/>
      </w:r>
      <w:r>
        <w:rPr>
          <w:rStyle w:val="15"/>
          <w:rFonts w:hint="eastAsia"/>
          <w:sz w:val="21"/>
        </w:rPr>
        <w:t>sansei@pref.akita.lg.jp</w:t>
      </w:r>
      <w:r>
        <w:rPr>
          <w:rFonts w:hint="eastAsia"/>
        </w:rPr>
        <w:fldChar w:fldCharType="end"/>
      </w:r>
      <w:r>
        <w:rPr>
          <w:rFonts w:hint="eastAsia"/>
          <w:sz w:val="21"/>
        </w:rPr>
        <w:t>)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Theme="minorEastAsia" w:hAnsiTheme="minorEastAsia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rFonts w:asciiTheme="minorEastAsia" w:hAnsiTheme="minorEastAsia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11</Words>
  <Characters>302</Characters>
  <Application>JUST Note</Application>
  <Lines>37</Lines>
  <Paragraphs>30</Paragraphs>
  <CharactersWithSpaces>365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松田　千尋</cp:lastModifiedBy>
  <cp:lastPrinted>2017-03-30T06:03:00Z</cp:lastPrinted>
  <dcterms:created xsi:type="dcterms:W3CDTF">2017-03-28T06:31:00Z</dcterms:created>
  <dcterms:modified xsi:type="dcterms:W3CDTF">2022-04-21T05:38:32Z</dcterms:modified>
  <cp:revision>22</cp:revision>
</cp:coreProperties>
</file>