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1"/>
        </w:rPr>
        <w:t>（</w:t>
      </w:r>
      <w:r>
        <w:rPr>
          <w:rFonts w:hint="default" w:ascii="ＭＳ 明朝" w:hAnsi="ＭＳ 明朝" w:eastAsia="ＭＳ 明朝"/>
          <w:color w:val="000000"/>
          <w:sz w:val="24"/>
        </w:rPr>
        <w:t>様式第２号）</w:t>
      </w:r>
    </w:p>
    <w:p>
      <w:pPr>
        <w:pStyle w:val="0"/>
        <w:widowControl w:val="0"/>
        <w:suppressAutoHyphens w:val="1"/>
        <w:autoSpaceDE w:val="0"/>
        <w:autoSpaceDN w:val="0"/>
        <w:adjustRightInd w:val="0"/>
        <w:jc w:val="right"/>
        <w:rPr>
          <w:rFonts w:hint="default" w:ascii="ＭＳ 明朝" w:hAnsi="ＭＳ 明朝" w:eastAsia="ＭＳ 明朝"/>
          <w:color w:val="000000"/>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rPr>
      </w:pPr>
    </w:p>
    <w:p>
      <w:pPr>
        <w:pStyle w:val="0"/>
        <w:widowControl w:val="0"/>
        <w:suppressAutoHyphens w:val="1"/>
        <w:autoSpaceDE w:val="0"/>
        <w:autoSpaceDN w:val="0"/>
        <w:adjustRightInd w:val="0"/>
        <w:rPr>
          <w:rFonts w:hint="default" w:ascii="ＭＳ 明朝" w:hAnsi="ＭＳ 明朝" w:eastAsia="ＭＳ 明朝"/>
          <w:color w:val="000000"/>
        </w:rPr>
      </w:pPr>
      <w:r>
        <w:rPr>
          <w:rFonts w:hint="default" w:ascii="ＭＳ 明朝" w:hAnsi="ＭＳ 明朝" w:eastAsia="ＭＳ 明朝"/>
          <w:color w:val="000000"/>
          <w:sz w:val="24"/>
        </w:rPr>
        <w:t>（あて先）</w:t>
      </w:r>
    </w:p>
    <w:p>
      <w:pPr>
        <w:pStyle w:val="0"/>
        <w:widowControl w:val="0"/>
        <w:suppressAutoHyphens w:val="1"/>
        <w:autoSpaceDE w:val="0"/>
        <w:autoSpaceDN w:val="0"/>
        <w:adjustRightInd w:val="0"/>
        <w:rPr>
          <w:rFonts w:hint="default" w:ascii="ＭＳ 明朝" w:hAnsi="ＭＳ 明朝" w:eastAsia="ＭＳ 明朝"/>
          <w:color w:val="000000"/>
        </w:rPr>
      </w:pPr>
      <w:r>
        <w:rPr>
          <w:rFonts w:hint="eastAsia" w:ascii="ＭＳ 明朝" w:hAnsi="ＭＳ 明朝" w:eastAsia="ＭＳ 明朝"/>
          <w:color w:val="000000"/>
        </w:rPr>
        <w:t>　</w:t>
      </w:r>
      <w:r>
        <w:rPr>
          <w:rFonts w:hint="eastAsia" w:ascii="ＭＳ 明朝" w:hAnsi="ＭＳ 明朝" w:eastAsia="ＭＳ 明朝"/>
          <w:color w:val="000000"/>
          <w:sz w:val="24"/>
        </w:rPr>
        <w:t>秋田県スポーツ科学センター所長　あて</w:t>
      </w:r>
    </w:p>
    <w:p>
      <w:pPr>
        <w:pStyle w:val="0"/>
        <w:widowControl w:val="0"/>
        <w:suppressAutoHyphens w:val="1"/>
        <w:autoSpaceDE w:val="0"/>
        <w:autoSpaceDN w:val="0"/>
        <w:adjustRightInd w:val="0"/>
        <w:rPr>
          <w:rFonts w:hint="default" w:ascii="ＭＳ 明朝" w:hAnsi="ＭＳ 明朝" w:eastAsia="ＭＳ 明朝"/>
          <w:color w:val="000000"/>
        </w:rPr>
      </w:pPr>
    </w:p>
    <w:p>
      <w:pPr>
        <w:pStyle w:val="0"/>
        <w:widowControl w:val="0"/>
        <w:suppressAutoHyphens w:val="1"/>
        <w:wordWrap w:val="0"/>
        <w:autoSpaceDE w:val="0"/>
        <w:autoSpaceDN w:val="0"/>
        <w:adjustRightInd w:val="0"/>
        <w:ind w:left="0" w:leftChars="0" w:right="1050" w:rightChars="50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所在地又は住所</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0" w:leftChars="0" w:right="1890" w:rightChars="90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商号又は名称</w:t>
      </w:r>
      <w:r>
        <w:rPr>
          <w:rFonts w:hint="eastAsia" w:ascii="ＭＳ 明朝" w:hAnsi="ＭＳ 明朝" w:eastAsia="ＭＳ 明朝"/>
          <w:color w:val="000000"/>
          <w:sz w:val="24"/>
        </w:rPr>
        <w:t xml:space="preserve"> </w:t>
      </w:r>
      <w:r>
        <w:rPr>
          <w:rFonts w:hint="eastAsia" w:ascii="ＭＳ 明朝" w:hAnsi="ＭＳ 明朝" w:eastAsia="ＭＳ 明朝"/>
          <w:color w:val="000000"/>
          <w:sz w:val="24"/>
        </w:rPr>
        <w:t>　</w:t>
      </w:r>
    </w:p>
    <w:p>
      <w:pPr>
        <w:pStyle w:val="0"/>
        <w:widowControl w:val="0"/>
        <w:suppressAutoHyphens w:val="1"/>
        <w:wordWrap w:val="0"/>
        <w:autoSpaceDE w:val="0"/>
        <w:autoSpaceDN w:val="0"/>
        <w:adjustRightInd w:val="0"/>
        <w:ind w:left="0" w:leftChars="0" w:right="1050" w:rightChars="500" w:firstLine="0" w:firstLineChars="0"/>
        <w:jc w:val="right"/>
        <w:rPr>
          <w:rFonts w:hint="default" w:ascii="ＭＳ 明朝" w:hAnsi="ＭＳ 明朝" w:eastAsia="ＭＳ 明朝"/>
          <w:color w:val="000000"/>
        </w:rPr>
      </w:pPr>
      <w:r>
        <w:rPr>
          <w:rFonts w:hint="default" w:ascii="ＭＳ 明朝" w:hAnsi="ＭＳ 明朝" w:eastAsia="ＭＳ 明朝"/>
          <w:color w:val="000000"/>
          <w:sz w:val="24"/>
        </w:rPr>
        <w:t>代表者職氏名</w:t>
      </w:r>
      <w:r>
        <w:rPr>
          <w:rFonts w:hint="eastAsia" w:ascii="ＭＳ 明朝" w:hAnsi="ＭＳ 明朝" w:eastAsia="ＭＳ 明朝"/>
          <w:color w:val="000000"/>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誓　約　書</w:t>
      </w: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条件付き一般競争入札への参加資格確認申請について、次の事項を誓約します。</w:t>
      </w:r>
    </w:p>
    <w:p>
      <w:pPr>
        <w:pStyle w:val="0"/>
        <w:widowControl w:val="0"/>
        <w:suppressAutoHyphens w:val="1"/>
        <w:autoSpaceDE w:val="0"/>
        <w:autoSpaceDN w:val="0"/>
        <w:adjustRightInd w:val="0"/>
        <w:ind w:firstLine="242"/>
        <w:rPr>
          <w:rFonts w:hint="default" w:ascii="ＭＳ 明朝" w:hAnsi="ＭＳ 明朝" w:eastAsia="ＭＳ 明朝"/>
          <w:color w:val="000000"/>
          <w:u w:val="none" w:color="auto"/>
        </w:rPr>
      </w:pPr>
    </w:p>
    <w:p>
      <w:pPr>
        <w:pStyle w:val="0"/>
        <w:widowControl w:val="0"/>
        <w:suppressAutoHyphens w:val="1"/>
        <w:autoSpaceDE w:val="0"/>
        <w:autoSpaceDN w:val="0"/>
        <w:adjustRightInd w:val="0"/>
        <w:ind w:left="454" w:hanging="242"/>
        <w:rPr>
          <w:rFonts w:hint="default" w:ascii="ＭＳ 明朝" w:hAnsi="ＭＳ 明朝" w:eastAsia="ＭＳ 明朝"/>
          <w:color w:val="auto"/>
          <w:u w:val="none" w:color="auto"/>
        </w:rPr>
      </w:pPr>
      <w:r>
        <w:rPr>
          <w:rFonts w:hint="default" w:ascii="ＭＳ 明朝" w:hAnsi="ＭＳ 明朝" w:eastAsia="ＭＳ 明朝"/>
          <w:color w:val="auto"/>
          <w:sz w:val="24"/>
          <w:u w:val="none" w:color="auto"/>
        </w:rPr>
        <w:t>・秋田県暴力団排除条例（平成２３年秋田県条例第２９号）第６条に規定する暴力団員又は暴力団と密接な関係を有する者に該当しないこと。</w:t>
      </w:r>
    </w:p>
    <w:p>
      <w:pPr>
        <w:pStyle w:val="0"/>
        <w:widowControl w:val="0"/>
        <w:suppressAutoHyphens w:val="1"/>
        <w:autoSpaceDE w:val="0"/>
        <w:autoSpaceDN w:val="0"/>
        <w:adjustRightInd w:val="0"/>
        <w:spacing w:line="240" w:lineRule="auto"/>
        <w:ind w:firstLine="244"/>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・地方自治法施行令（昭和２２年政令第１６号）第１６７条の４の規定に該</w:t>
      </w:r>
      <w:r>
        <w:rPr>
          <w:rFonts w:hint="default" w:ascii="ＭＳ 明朝" w:hAnsi="ＭＳ 明朝" w:eastAsia="ＭＳ 明朝"/>
          <w:color w:val="000000"/>
          <w:sz w:val="24"/>
          <w:u w:val="none" w:color="auto"/>
        </w:rPr>
        <w:t xml:space="preserve">  </w:t>
      </w:r>
    </w:p>
    <w:p>
      <w:pPr>
        <w:pStyle w:val="0"/>
        <w:widowControl w:val="0"/>
        <w:suppressAutoHyphens w:val="1"/>
        <w:autoSpaceDE w:val="0"/>
        <w:autoSpaceDN w:val="0"/>
        <w:adjustRightInd w:val="0"/>
        <w:spacing w:line="240" w:lineRule="auto"/>
        <w:ind w:firstLine="480" w:firstLineChars="200"/>
        <w:jc w:val="both"/>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当しないこと。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・会社更生法（平成１４年法律第１５４号）に基づく更生手続開始の申立て又は民事再生法（平成１１年法律第２２５号）に基づく民事再生手続開始の申立て中でないこと。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・秋田県税に滞納がないこと。</w:t>
      </w:r>
    </w:p>
    <w:p>
      <w:pPr>
        <w:pStyle w:val="0"/>
        <w:widowControl w:val="0"/>
        <w:suppressAutoHyphens w:val="1"/>
        <w:autoSpaceDE w:val="0"/>
        <w:autoSpaceDN w:val="0"/>
        <w:adjustRightInd w:val="0"/>
        <w:ind w:left="454" w:hanging="242"/>
        <w:rPr>
          <w:rFonts w:hint="default" w:ascii="ＭＳ 明朝" w:hAnsi="ＭＳ 明朝" w:eastAsia="ＭＳ 明朝"/>
          <w:color w:val="000000"/>
          <w:u w:val="none" w:color="auto"/>
        </w:rPr>
      </w:pPr>
      <w:r>
        <w:rPr>
          <w:rFonts w:hint="default" w:ascii="ＭＳ 明朝" w:hAnsi="ＭＳ 明朝" w:eastAsia="ＭＳ 明朝"/>
          <w:color w:val="000000"/>
          <w:sz w:val="24"/>
          <w:u w:val="none" w:color="auto"/>
        </w:rPr>
        <w:t>・社会保険に加入し、かつ、社会保険料に滞納がないこと。（適用除外事業所を除く。）</w:t>
      </w:r>
    </w:p>
    <w:p>
      <w:pPr>
        <w:pStyle w:val="0"/>
        <w:widowControl w:val="0"/>
        <w:suppressAutoHyphens w:val="1"/>
        <w:autoSpaceDE w:val="0"/>
        <w:autoSpaceDN w:val="0"/>
        <w:adjustRightInd w:val="0"/>
        <w:ind w:left="454" w:hanging="242"/>
        <w:rPr>
          <w:rFonts w:hint="eastAsia"/>
        </w:rPr>
      </w:pPr>
      <w:r>
        <w:rPr>
          <w:rFonts w:hint="default" w:ascii="ＭＳ 明朝" w:hAnsi="ＭＳ 明朝" w:eastAsia="ＭＳ 明朝"/>
          <w:color w:val="000000"/>
          <w:sz w:val="24"/>
          <w:u w:val="none" w:color="auto"/>
        </w:rPr>
        <w:t>・添付書類の内容が事実と相違ないこと。</w:t>
      </w:r>
      <w:bookmarkStart w:id="0" w:name="_GoBack"/>
      <w:bookmarkEnd w:id="0"/>
    </w:p>
    <w:sectPr>
      <w:foot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sz w:val="22"/>
      </w:rPr>
      <w:alias w:val=""/>
      <w:tag w:val=""/>
      <w:lock w:val="unlocked"/>
      <w:docPartObj>
        <w:docPartGallery w:val="Page Numbers (Bottom of Page)"/>
        <w:docPartUnique/>
      </w:docPartObj>
    </w:sdtPr>
    <w:sdtEndPr>
      <w:rPr>
        <w:rFonts w:hint="eastAsia"/>
      </w:rPr>
    </w:sdtEndPr>
    <w:sdtContent>
      <w:p>
        <w:pPr>
          <w:pStyle w:val="0"/>
          <w:jc w:val="center"/>
          <w:rPr>
            <w:rFonts w:hint="eastAsia" w:ascii="ＭＳ 明朝" w:hAnsi="ＭＳ 明朝" w:eastAsia="ＭＳ 明朝"/>
          </w:rPr>
        </w:pPr>
        <w:r>
          <w:rPr>
            <w:rFonts w:hint="eastAsia" w:ascii="ＭＳ 明朝" w:hAnsi="ＭＳ 明朝" w:eastAsia="ＭＳ 明朝"/>
            <w:sz w:val="24"/>
          </w:rPr>
          <w:t>－</w:t>
        </w:r>
        <w:r>
          <w:rPr>
            <w:rFonts w:hint="eastAsia" w:ascii="ＭＳ 明朝" w:hAnsi="ＭＳ 明朝" w:eastAsia="ＭＳ 明朝"/>
            <w:sz w:val="24"/>
          </w:rPr>
          <w:t xml:space="preserve"> 10 </w:t>
        </w:r>
        <w:r>
          <w:rPr>
            <w:rFonts w:hint="eastAsia" w:ascii="ＭＳ 明朝" w:hAnsi="ＭＳ 明朝" w:eastAsia="ＭＳ 明朝"/>
            <w:sz w:val="24"/>
          </w:rPr>
          <w:t>－</w:t>
        </w: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0</Words>
  <Characters>336</Characters>
  <Application>JUST Note</Application>
  <Lines>27</Lines>
  <Paragraphs>15</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佐藤　真沙子</cp:lastModifiedBy>
  <cp:lastPrinted>2021-03-29T08:58:39Z</cp:lastPrinted>
  <dcterms:created xsi:type="dcterms:W3CDTF">2021-03-29T07:47:00Z</dcterms:created>
  <dcterms:modified xsi:type="dcterms:W3CDTF">2023-02-22T06:51:28Z</dcterms:modified>
  <cp:revision>2</cp:revision>
</cp:coreProperties>
</file>