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6428F" w14:textId="77777777" w:rsidR="001664CB" w:rsidRDefault="00956B9E">
      <w:pPr>
        <w:rPr>
          <w:sz w:val="24"/>
        </w:rPr>
      </w:pPr>
      <w:r>
        <w:rPr>
          <w:rFonts w:hint="eastAsia"/>
        </w:rPr>
        <w:t>（</w:t>
      </w:r>
      <w:r>
        <w:rPr>
          <w:rFonts w:hint="eastAsia"/>
          <w:sz w:val="24"/>
        </w:rPr>
        <w:t>様式第２号）</w:t>
      </w:r>
    </w:p>
    <w:p w14:paraId="6D64671A" w14:textId="77777777" w:rsidR="001664CB" w:rsidRDefault="00956B9E">
      <w:pPr>
        <w:jc w:val="right"/>
        <w:rPr>
          <w:sz w:val="24"/>
        </w:rPr>
      </w:pPr>
      <w:r>
        <w:rPr>
          <w:rFonts w:hint="eastAsia"/>
          <w:color w:val="auto"/>
          <w:sz w:val="24"/>
        </w:rPr>
        <w:t xml:space="preserve">令和　　年　</w:t>
      </w:r>
      <w:r>
        <w:rPr>
          <w:rFonts w:hint="eastAsia"/>
          <w:sz w:val="24"/>
        </w:rPr>
        <w:t xml:space="preserve">　月　　日</w:t>
      </w:r>
    </w:p>
    <w:p w14:paraId="3FD433A7" w14:textId="77777777" w:rsidR="001664CB" w:rsidRDefault="001664CB">
      <w:pPr>
        <w:jc w:val="right"/>
        <w:rPr>
          <w:sz w:val="24"/>
        </w:rPr>
      </w:pPr>
    </w:p>
    <w:p w14:paraId="4ACE5406" w14:textId="186DBA90" w:rsidR="001664CB" w:rsidRDefault="00956B9E">
      <w:pPr>
        <w:rPr>
          <w:sz w:val="24"/>
        </w:rPr>
      </w:pPr>
      <w:r>
        <w:rPr>
          <w:rFonts w:hint="eastAsia"/>
          <w:sz w:val="24"/>
        </w:rPr>
        <w:t xml:space="preserve">（あて先）秋田県立図書館長　</w:t>
      </w:r>
      <w:r w:rsidR="00920942" w:rsidRPr="00920942">
        <w:rPr>
          <w:rFonts w:hint="eastAsia"/>
          <w:sz w:val="24"/>
        </w:rPr>
        <w:t>田中　博光</w:t>
      </w:r>
    </w:p>
    <w:p w14:paraId="687A5985" w14:textId="77777777" w:rsidR="001664CB" w:rsidRDefault="001664CB">
      <w:pPr>
        <w:rPr>
          <w:sz w:val="24"/>
        </w:rPr>
      </w:pPr>
    </w:p>
    <w:p w14:paraId="38C9405F" w14:textId="77777777" w:rsidR="001664CB" w:rsidRDefault="00956B9E">
      <w:pPr>
        <w:ind w:firstLineChars="2500" w:firstLine="6050"/>
        <w:rPr>
          <w:color w:val="000000" w:themeColor="text1"/>
          <w:sz w:val="24"/>
        </w:rPr>
      </w:pPr>
      <w:r>
        <w:rPr>
          <w:rFonts w:hint="eastAsia"/>
          <w:color w:val="000000" w:themeColor="text1"/>
          <w:sz w:val="24"/>
        </w:rPr>
        <w:t>所在地又は住所</w:t>
      </w:r>
    </w:p>
    <w:p w14:paraId="1BB75C6C" w14:textId="77777777" w:rsidR="001664CB" w:rsidRDefault="00956B9E">
      <w:pPr>
        <w:ind w:firstLineChars="2500" w:firstLine="6050"/>
        <w:rPr>
          <w:color w:val="000000" w:themeColor="text1"/>
          <w:sz w:val="24"/>
        </w:rPr>
      </w:pPr>
      <w:r>
        <w:rPr>
          <w:rFonts w:hint="eastAsia"/>
          <w:color w:val="000000" w:themeColor="text1"/>
          <w:sz w:val="24"/>
        </w:rPr>
        <w:t>商号又は名称</w:t>
      </w:r>
    </w:p>
    <w:p w14:paraId="646161E4" w14:textId="77777777" w:rsidR="001664CB" w:rsidRDefault="00956B9E">
      <w:pPr>
        <w:ind w:firstLineChars="2500" w:firstLine="6050"/>
        <w:rPr>
          <w:color w:val="000000" w:themeColor="text1"/>
          <w:sz w:val="24"/>
        </w:rPr>
      </w:pPr>
      <w:r>
        <w:rPr>
          <w:rFonts w:hint="eastAsia"/>
          <w:color w:val="000000" w:themeColor="text1"/>
          <w:sz w:val="24"/>
        </w:rPr>
        <w:t>代表者職氏名</w:t>
      </w:r>
      <w:r>
        <w:rPr>
          <w:color w:val="000000" w:themeColor="text1"/>
          <w:sz w:val="24"/>
        </w:rPr>
        <w:t xml:space="preserve">     </w:t>
      </w:r>
    </w:p>
    <w:p w14:paraId="06F54CAF" w14:textId="77777777" w:rsidR="001664CB" w:rsidRDefault="001664CB">
      <w:pPr>
        <w:ind w:firstLineChars="2500" w:firstLine="6050"/>
        <w:rPr>
          <w:color w:val="FF0000"/>
          <w:sz w:val="24"/>
          <w:u w:val="single"/>
        </w:rPr>
      </w:pPr>
    </w:p>
    <w:p w14:paraId="0B8B9BC9" w14:textId="77777777" w:rsidR="001664CB" w:rsidRDefault="001664CB">
      <w:pPr>
        <w:ind w:firstLineChars="2500" w:firstLine="6050"/>
        <w:rPr>
          <w:color w:val="FF0000"/>
          <w:sz w:val="24"/>
          <w:u w:val="single"/>
        </w:rPr>
      </w:pPr>
    </w:p>
    <w:p w14:paraId="05E42911" w14:textId="77777777" w:rsidR="001664CB" w:rsidRDefault="00956B9E">
      <w:pPr>
        <w:jc w:val="center"/>
        <w:rPr>
          <w:sz w:val="24"/>
        </w:rPr>
      </w:pPr>
      <w:r>
        <w:rPr>
          <w:rFonts w:hint="eastAsia"/>
          <w:sz w:val="24"/>
        </w:rPr>
        <w:t>誓　約　書</w:t>
      </w:r>
    </w:p>
    <w:p w14:paraId="1D0829C0" w14:textId="77777777" w:rsidR="001664CB" w:rsidRDefault="001664CB">
      <w:pPr>
        <w:jc w:val="right"/>
        <w:rPr>
          <w:sz w:val="24"/>
        </w:rPr>
      </w:pPr>
    </w:p>
    <w:p w14:paraId="5D36638B" w14:textId="77777777" w:rsidR="001664CB" w:rsidRDefault="001664CB">
      <w:pPr>
        <w:jc w:val="right"/>
        <w:rPr>
          <w:sz w:val="24"/>
        </w:rPr>
      </w:pPr>
    </w:p>
    <w:p w14:paraId="0A95BF90" w14:textId="77777777" w:rsidR="001664CB" w:rsidRDefault="00956B9E">
      <w:pPr>
        <w:ind w:firstLineChars="100" w:firstLine="242"/>
        <w:rPr>
          <w:sz w:val="24"/>
        </w:rPr>
      </w:pPr>
      <w:r>
        <w:rPr>
          <w:rFonts w:hint="eastAsia"/>
          <w:sz w:val="24"/>
        </w:rPr>
        <w:t>条件付き一般競争入札への参加資格確認申請について、次の事項を誓約します。</w:t>
      </w:r>
    </w:p>
    <w:p w14:paraId="2DE2B8A7" w14:textId="77777777" w:rsidR="001664CB" w:rsidRDefault="001664CB">
      <w:pPr>
        <w:ind w:firstLineChars="100" w:firstLine="242"/>
        <w:rPr>
          <w:sz w:val="24"/>
        </w:rPr>
      </w:pPr>
    </w:p>
    <w:p w14:paraId="6DD2A120" w14:textId="77777777" w:rsidR="001664CB" w:rsidRDefault="00956B9E">
      <w:pPr>
        <w:ind w:leftChars="100" w:left="454" w:hangingChars="100" w:hanging="242"/>
        <w:rPr>
          <w:color w:val="auto"/>
          <w:sz w:val="24"/>
        </w:rPr>
      </w:pPr>
      <w:r>
        <w:rPr>
          <w:rFonts w:hint="eastAsia"/>
          <w:color w:val="auto"/>
          <w:sz w:val="24"/>
        </w:rPr>
        <w:t>・秋田県暴力団排除条例（平成２３年秋田県条例第２９号）第６条に規定する暴力団員又は暴力団と密接な関係を有する者に該当しないこと。</w:t>
      </w:r>
    </w:p>
    <w:p w14:paraId="447C4D40" w14:textId="77777777" w:rsidR="001664CB" w:rsidRDefault="00956B9E">
      <w:pPr>
        <w:ind w:firstLineChars="100" w:firstLine="242"/>
        <w:rPr>
          <w:color w:val="auto"/>
          <w:sz w:val="24"/>
        </w:rPr>
      </w:pPr>
      <w:r>
        <w:rPr>
          <w:rFonts w:hint="eastAsia"/>
          <w:color w:val="auto"/>
          <w:sz w:val="24"/>
        </w:rPr>
        <w:t>・地方自治法施行令（昭和２２年政令第１６号）第１６７条の４の規定に該当しないこ</w:t>
      </w:r>
    </w:p>
    <w:p w14:paraId="6FAC5734" w14:textId="77777777" w:rsidR="001664CB" w:rsidRDefault="00956B9E">
      <w:pPr>
        <w:ind w:firstLineChars="200" w:firstLine="484"/>
        <w:rPr>
          <w:color w:val="auto"/>
          <w:sz w:val="24"/>
        </w:rPr>
      </w:pPr>
      <w:r>
        <w:rPr>
          <w:rFonts w:hint="eastAsia"/>
          <w:color w:val="auto"/>
          <w:sz w:val="24"/>
        </w:rPr>
        <w:t>と。</w:t>
      </w:r>
    </w:p>
    <w:p w14:paraId="419A669E" w14:textId="77777777" w:rsidR="001664CB" w:rsidRDefault="00956B9E">
      <w:pPr>
        <w:ind w:leftChars="100" w:left="454" w:hangingChars="100" w:hanging="242"/>
        <w:rPr>
          <w:sz w:val="24"/>
        </w:rPr>
      </w:pPr>
      <w:r>
        <w:rPr>
          <w:rFonts w:hint="eastAsia"/>
          <w:sz w:val="24"/>
        </w:rPr>
        <w:t>・会社更生法</w:t>
      </w:r>
      <w:r>
        <w:rPr>
          <w:rFonts w:hint="eastAsia"/>
          <w:color w:val="000000" w:themeColor="text1"/>
          <w:sz w:val="24"/>
        </w:rPr>
        <w:t>（平成１４年法律第１５４号）に基づく更生手続開始の申立て</w:t>
      </w:r>
      <w:r>
        <w:rPr>
          <w:rFonts w:hint="eastAsia"/>
          <w:sz w:val="24"/>
        </w:rPr>
        <w:t>又は民事再生法</w:t>
      </w:r>
      <w:r>
        <w:rPr>
          <w:rFonts w:hint="eastAsia"/>
          <w:color w:val="000000" w:themeColor="text1"/>
          <w:sz w:val="24"/>
        </w:rPr>
        <w:t>（平成１１年法律第２２５号）</w:t>
      </w:r>
      <w:r>
        <w:rPr>
          <w:rFonts w:hint="eastAsia"/>
          <w:sz w:val="24"/>
        </w:rPr>
        <w:t>に基づく民事再生手続開始の申立て中でないこと。</w:t>
      </w:r>
    </w:p>
    <w:p w14:paraId="5B5F97A2" w14:textId="77777777" w:rsidR="001664CB" w:rsidRDefault="00956B9E">
      <w:pPr>
        <w:ind w:leftChars="100" w:left="454" w:hangingChars="100" w:hanging="242"/>
        <w:rPr>
          <w:sz w:val="24"/>
        </w:rPr>
      </w:pPr>
      <w:r>
        <w:rPr>
          <w:rFonts w:hint="eastAsia"/>
          <w:sz w:val="24"/>
        </w:rPr>
        <w:t>・秋田県税に滞納がないこと。</w:t>
      </w:r>
    </w:p>
    <w:p w14:paraId="7D4912B1" w14:textId="77777777" w:rsidR="001664CB" w:rsidRDefault="00956B9E">
      <w:pPr>
        <w:ind w:leftChars="100" w:left="454" w:hangingChars="100" w:hanging="242"/>
        <w:rPr>
          <w:sz w:val="24"/>
        </w:rPr>
      </w:pPr>
      <w:r>
        <w:rPr>
          <w:rFonts w:hint="eastAsia"/>
          <w:sz w:val="24"/>
        </w:rPr>
        <w:t>・社会保険に加入し、かつ、社会保険料に滞納がないこと。（適用除外事業所を除く。）</w:t>
      </w:r>
    </w:p>
    <w:p w14:paraId="775EFF44" w14:textId="77777777" w:rsidR="001664CB" w:rsidRDefault="00956B9E">
      <w:pPr>
        <w:ind w:leftChars="100" w:left="454" w:hangingChars="100" w:hanging="242"/>
        <w:rPr>
          <w:sz w:val="24"/>
        </w:rPr>
      </w:pPr>
      <w:r>
        <w:rPr>
          <w:rFonts w:hint="eastAsia"/>
          <w:color w:val="000000" w:themeColor="text1"/>
          <w:sz w:val="24"/>
        </w:rPr>
        <w:t>・</w:t>
      </w:r>
      <w:r>
        <w:rPr>
          <w:rFonts w:hint="eastAsia"/>
          <w:sz w:val="24"/>
        </w:rPr>
        <w:t>添付書類の内容が事実と相違ないこと。</w:t>
      </w:r>
    </w:p>
    <w:sectPr w:rsidR="001664CB">
      <w:headerReference w:type="even" r:id="rId7"/>
      <w:headerReference w:type="default" r:id="rId8"/>
      <w:footerReference w:type="even" r:id="rId9"/>
      <w:footerReference w:type="default" r:id="rId10"/>
      <w:headerReference w:type="first" r:id="rId11"/>
      <w:footerReference w:type="first" r:id="rId12"/>
      <w:type w:val="continuous"/>
      <w:pgSz w:w="11906" w:h="16838"/>
      <w:pgMar w:top="1134" w:right="1134" w:bottom="851" w:left="1134" w:header="720" w:footer="720" w:gutter="0"/>
      <w:pgNumType w:start="9"/>
      <w:cols w:space="720"/>
      <w:noEndnote/>
      <w:docGrid w:type="linesAndChars" w:linePitch="286"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80F06" w14:textId="77777777" w:rsidR="00956B9E" w:rsidRDefault="00956B9E">
      <w:r>
        <w:separator/>
      </w:r>
    </w:p>
  </w:endnote>
  <w:endnote w:type="continuationSeparator" w:id="0">
    <w:p w14:paraId="56F10C04" w14:textId="77777777" w:rsidR="00956B9E" w:rsidRDefault="00956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938A2" w14:textId="77777777" w:rsidR="001664CB" w:rsidRDefault="001664C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ADD3D" w14:textId="77777777" w:rsidR="001664CB" w:rsidRDefault="001664CB">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2339E" w14:textId="77777777" w:rsidR="001664CB" w:rsidRDefault="001664C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3D45C" w14:textId="77777777" w:rsidR="00956B9E" w:rsidRDefault="00956B9E">
      <w:r>
        <w:separator/>
      </w:r>
    </w:p>
  </w:footnote>
  <w:footnote w:type="continuationSeparator" w:id="0">
    <w:p w14:paraId="0DF99140" w14:textId="77777777" w:rsidR="00956B9E" w:rsidRDefault="00956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ED415" w14:textId="77777777" w:rsidR="001664CB" w:rsidRDefault="001664C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B45A2" w14:textId="77777777" w:rsidR="001664CB" w:rsidRDefault="001664CB">
    <w:pPr>
      <w:suppressAutoHyphens w:val="0"/>
      <w:wordWrap/>
      <w:overflowPunct/>
      <w:autoSpaceDE w:val="0"/>
      <w:autoSpaceDN w:val="0"/>
      <w:textAlignment w:val="auto"/>
      <w:rPr>
        <w:color w:val="auto"/>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D3816" w14:textId="77777777" w:rsidR="001664CB" w:rsidRDefault="001664C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409"/>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1664CB"/>
    <w:rsid w:val="001664CB"/>
    <w:rsid w:val="00430F35"/>
    <w:rsid w:val="00737558"/>
    <w:rsid w:val="00920942"/>
    <w:rsid w:val="00956B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A2C924"/>
  <w15:chartTrackingRefBased/>
  <w15:docId w15:val="{5CB14F5A-2564-4C5A-BFF3-2772F1838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overflowPunct w:val="0"/>
      <w:adjustRightInd w:val="0"/>
      <w:textAlignment w:val="baseline"/>
    </w:pPr>
    <w:rPr>
      <w:rFonts w:ascii="ＭＳ 明朝" w:hAnsi="ＭＳ 明朝"/>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rPr>
      <w:rFonts w:ascii="ＭＳ 明朝" w:eastAsia="ＭＳ 明朝" w:hAnsi="ＭＳ 明朝"/>
      <w:color w:val="000000"/>
      <w:kern w:val="0"/>
      <w:sz w:val="21"/>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rPr>
      <w:rFonts w:ascii="ＭＳ 明朝" w:eastAsia="ＭＳ 明朝" w:hAnsi="ＭＳ 明朝"/>
      <w:color w:val="000000"/>
      <w:kern w:val="0"/>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82578-38D8-4ABA-B4C1-93E6BB090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56</Words>
  <Characters>324</Characters>
  <Application>Microsoft Office Word</Application>
  <DocSecurity>0</DocSecurity>
  <Lines>2</Lines>
  <Paragraphs>1</Paragraphs>
  <ScaleCrop>false</ScaleCrop>
  <Company/>
  <LinksUpToDate>false</LinksUpToDate>
  <CharactersWithSpaces>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秋田県</dc:creator>
  <cp:lastModifiedBy>佐々木　博樹</cp:lastModifiedBy>
  <cp:revision>5</cp:revision>
  <cp:lastPrinted>2023-02-03T02:47:00Z</cp:lastPrinted>
  <dcterms:created xsi:type="dcterms:W3CDTF">2020-02-20T02:14:00Z</dcterms:created>
  <dcterms:modified xsi:type="dcterms:W3CDTF">2026-01-21T07:19:00Z</dcterms:modified>
</cp:coreProperties>
</file>