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「体験の機会の場」における土地・建物の管理状況</w:t>
      </w:r>
    </w:p>
    <w:p>
      <w:pPr>
        <w:pStyle w:val="15"/>
        <w:jc w:val="center"/>
        <w:rPr>
          <w:rFonts w:hint="default" w:asciiTheme="minorEastAsia" w:hAnsiTheme="minorEastAsia" w:eastAsiaTheme="minorEastAsia"/>
          <w:sz w:val="22"/>
        </w:rPr>
      </w:pPr>
    </w:p>
    <w:tbl>
      <w:tblPr>
        <w:tblStyle w:val="11"/>
        <w:tblpPr w:leftFromText="758" w:rightFromText="960" w:topFromText="91" w:bottomFromText="0" w:vertAnchor="text" w:horzAnchor="page" w:tblpX="961" w:tblpY="92"/>
        <w:tblW w:w="9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1051"/>
        <w:gridCol w:w="634"/>
        <w:gridCol w:w="8059"/>
      </w:tblGrid>
      <w:tr>
        <w:trPr>
          <w:trHeight w:val="631" w:hRule="exact"/>
        </w:trPr>
        <w:tc>
          <w:tcPr>
            <w:tcW w:w="1051" w:type="dxa"/>
            <w:vMerge w:val="restart"/>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土地・建物の安全点検について</w:t>
            </w:r>
          </w:p>
        </w:tc>
        <w:tc>
          <w:tcPr>
            <w:tcW w:w="8693" w:type="dxa"/>
            <w:gridSpan w:val="2"/>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安全点検実施状況</w:t>
            </w:r>
            <w:r>
              <w:rPr>
                <w:rFonts w:hint="eastAsia" w:asciiTheme="minorEastAsia" w:hAnsiTheme="minorEastAsia" w:eastAsiaTheme="minorEastAsia"/>
                <w:color w:val="auto"/>
                <w:sz w:val="22"/>
                <w:u w:val="none"/>
              </w:rPr>
              <w:t xml:space="preserve"> </w:t>
            </w:r>
            <w:r>
              <w:rPr>
                <w:rFonts w:hint="eastAsia" w:asciiTheme="minorEastAsia" w:hAnsiTheme="minorEastAsia" w:eastAsiaTheme="minorEastAsia"/>
                <w:color w:val="auto"/>
                <w:sz w:val="22"/>
                <w:u w:val="none"/>
              </w:rPr>
              <w:t>（該当箇所に○を付けてください）</w:t>
            </w:r>
            <w:r>
              <w:rPr>
                <w:rFonts w:hint="eastAsia" w:asciiTheme="minorEastAsia" w:hAnsiTheme="minorEastAsia" w:eastAsiaTheme="minorEastAsia"/>
                <w:color w:val="auto"/>
                <w:sz w:val="22"/>
                <w:u w:val="none"/>
              </w:rPr>
              <w:t xml:space="preserve"> </w:t>
            </w:r>
          </w:p>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・定期的に実施している（土地・建物）</w:t>
            </w:r>
          </w:p>
        </w:tc>
      </w:tr>
      <w:tr>
        <w:trPr>
          <w:trHeight w:val="1070" w:hRule="exact"/>
        </w:trPr>
        <w:tc>
          <w:tcPr>
            <w:tcW w:w="1051" w:type="dxa"/>
            <w:vMerge w:val="continue"/>
            <w:vAlign w:val="top"/>
          </w:tcPr>
          <w:p>
            <w:pPr>
              <w:pStyle w:val="15"/>
              <w:rPr>
                <w:rFonts w:hint="default" w:asciiTheme="minorEastAsia" w:hAnsiTheme="minorEastAsia" w:eastAsiaTheme="minorEastAsia"/>
                <w:sz w:val="22"/>
              </w:rPr>
            </w:pPr>
          </w:p>
        </w:tc>
        <w:tc>
          <w:tcPr>
            <w:tcW w:w="634" w:type="dxa"/>
            <w:tcBorders>
              <w:top w:val="single" w:color="FFFFFF" w:themeColor="background1" w:sz="8"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color w:val="auto"/>
                <w:sz w:val="22"/>
                <w:u w:val="none"/>
              </w:rPr>
            </w:pPr>
          </w:p>
        </w:tc>
        <w:tc>
          <w:tcPr>
            <w:tcW w:w="8059" w:type="dxa"/>
            <w:vAlign w:val="top"/>
          </w:tcPr>
          <w:p>
            <w:pPr>
              <w:pStyle w:val="15"/>
              <w:rPr>
                <w:rFonts w:hint="default" w:asciiTheme="minorEastAsia" w:hAnsiTheme="minorEastAsia" w:eastAsiaTheme="minorEastAsia"/>
                <w:color w:val="auto"/>
                <w:sz w:val="20"/>
                <w:u w:val="none"/>
              </w:rPr>
            </w:pPr>
            <w:r>
              <w:rPr>
                <w:rFonts w:hint="eastAsia" w:asciiTheme="minorEastAsia" w:hAnsiTheme="minorEastAsia" w:eastAsiaTheme="minorEastAsia"/>
                <w:color w:val="auto"/>
                <w:sz w:val="20"/>
                <w:u w:val="none" w:color="auto"/>
              </w:rPr>
              <w:t>＊実施時期・内容等</w:t>
            </w:r>
          </w:p>
          <w:p>
            <w:pPr>
              <w:pStyle w:val="15"/>
              <w:rPr>
                <w:rFonts w:hint="default" w:asciiTheme="minorEastAsia" w:hAnsiTheme="minorEastAsia" w:eastAsiaTheme="minorEastAsia"/>
                <w:color w:val="auto"/>
                <w:sz w:val="22"/>
                <w:u w:val="none"/>
              </w:rPr>
            </w:pPr>
            <w:bookmarkStart w:id="0" w:name="_GoBack"/>
            <w:bookmarkEnd w:id="0"/>
          </w:p>
        </w:tc>
      </w:tr>
      <w:tr>
        <w:trPr>
          <w:trHeight w:val="355" w:hRule="exact"/>
        </w:trPr>
        <w:tc>
          <w:tcPr>
            <w:tcW w:w="1051" w:type="dxa"/>
            <w:vMerge w:val="continue"/>
            <w:vAlign w:val="top"/>
          </w:tcPr>
          <w:p>
            <w:pPr>
              <w:pStyle w:val="15"/>
              <w:rPr>
                <w:rFonts w:hint="default" w:asciiTheme="minorEastAsia" w:hAnsiTheme="minorEastAsia" w:eastAsiaTheme="minorEastAsia"/>
                <w:sz w:val="22"/>
              </w:rPr>
            </w:pPr>
          </w:p>
        </w:tc>
        <w:tc>
          <w:tcPr>
            <w:tcW w:w="8693" w:type="dxa"/>
            <w:gridSpan w:val="2"/>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・実施していない</w:t>
            </w:r>
            <w:r>
              <w:rPr>
                <w:rFonts w:hint="eastAsia" w:asciiTheme="minorEastAsia" w:hAnsiTheme="minorEastAsia" w:eastAsiaTheme="minorEastAsia"/>
                <w:color w:val="auto"/>
                <w:sz w:val="22"/>
                <w:u w:val="none"/>
              </w:rPr>
              <w:t xml:space="preserve"> </w:t>
            </w:r>
            <w:r>
              <w:rPr>
                <w:rFonts w:hint="eastAsia" w:asciiTheme="minorEastAsia" w:hAnsiTheme="minorEastAsia" w:eastAsiaTheme="minorEastAsia"/>
                <w:color w:val="auto"/>
                <w:sz w:val="22"/>
                <w:u w:val="none"/>
              </w:rPr>
              <w:t>（土地・建物）</w:t>
            </w:r>
            <w:r>
              <w:rPr>
                <w:rFonts w:hint="eastAsia" w:asciiTheme="minorEastAsia" w:hAnsiTheme="minorEastAsia" w:eastAsiaTheme="minorEastAsia"/>
                <w:color w:val="auto"/>
                <w:sz w:val="22"/>
                <w:u w:val="none"/>
              </w:rPr>
              <w:t xml:space="preserve"> </w:t>
            </w:r>
            <w:r>
              <w:rPr>
                <w:rFonts w:hint="eastAsia" w:asciiTheme="minorEastAsia" w:hAnsiTheme="minorEastAsia" w:eastAsiaTheme="minorEastAsia"/>
                <w:color w:val="auto"/>
                <w:sz w:val="22"/>
                <w:u w:val="none"/>
              </w:rPr>
              <w:t>→今後の実施予定を記載してください。</w:t>
            </w:r>
          </w:p>
        </w:tc>
      </w:tr>
      <w:tr>
        <w:trPr>
          <w:trHeight w:val="1091" w:hRule="exact"/>
        </w:trPr>
        <w:tc>
          <w:tcPr>
            <w:tcW w:w="1051" w:type="dxa"/>
            <w:vMerge w:val="continue"/>
            <w:vAlign w:val="top"/>
          </w:tcPr>
          <w:p>
            <w:pPr>
              <w:pStyle w:val="15"/>
              <w:rPr>
                <w:rFonts w:hint="default" w:asciiTheme="minorEastAsia" w:hAnsiTheme="minorEastAsia" w:eastAsiaTheme="minorEastAsia"/>
                <w:sz w:val="22"/>
              </w:rPr>
            </w:pPr>
          </w:p>
        </w:tc>
        <w:tc>
          <w:tcPr>
            <w:tcW w:w="634"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color w:val="auto"/>
                <w:sz w:val="22"/>
                <w:u w:val="none"/>
              </w:rPr>
            </w:pPr>
          </w:p>
        </w:tc>
        <w:tc>
          <w:tcPr>
            <w:tcW w:w="8059" w:type="dxa"/>
            <w:vAlign w:val="top"/>
          </w:tcPr>
          <w:p>
            <w:pPr>
              <w:pStyle w:val="15"/>
              <w:rPr>
                <w:rFonts w:hint="default" w:asciiTheme="minorEastAsia" w:hAnsiTheme="minorEastAsia" w:eastAsiaTheme="minorEastAsia"/>
                <w:color w:val="auto"/>
                <w:sz w:val="20"/>
                <w:u w:val="none"/>
              </w:rPr>
            </w:pPr>
            <w:r>
              <w:rPr>
                <w:rFonts w:hint="eastAsia" w:asciiTheme="minorEastAsia" w:hAnsiTheme="minorEastAsia" w:eastAsiaTheme="minorEastAsia"/>
                <w:color w:val="auto"/>
                <w:sz w:val="20"/>
                <w:u w:val="none"/>
              </w:rPr>
              <w:t>＊実施開始時期・</w:t>
            </w:r>
            <w:r>
              <w:rPr>
                <w:rFonts w:hint="eastAsia" w:asciiTheme="minorEastAsia" w:hAnsiTheme="minorEastAsia" w:eastAsiaTheme="minorEastAsia"/>
                <w:color w:val="auto"/>
                <w:sz w:val="20"/>
                <w:u w:val="none"/>
              </w:rPr>
              <w:t xml:space="preserve"> </w:t>
            </w:r>
            <w:r>
              <w:rPr>
                <w:rFonts w:hint="eastAsia" w:asciiTheme="minorEastAsia" w:hAnsiTheme="minorEastAsia" w:eastAsiaTheme="minorEastAsia"/>
                <w:color w:val="auto"/>
                <w:sz w:val="20"/>
                <w:u w:val="none"/>
              </w:rPr>
              <w:t>内容等</w:t>
            </w:r>
          </w:p>
          <w:p>
            <w:pPr>
              <w:pStyle w:val="15"/>
              <w:rPr>
                <w:rFonts w:hint="default" w:asciiTheme="minorEastAsia" w:hAnsiTheme="minorEastAsia" w:eastAsiaTheme="minorEastAsia"/>
                <w:color w:val="auto"/>
                <w:sz w:val="20"/>
                <w:u w:val="none"/>
              </w:rPr>
            </w:pPr>
          </w:p>
          <w:p>
            <w:pPr>
              <w:pStyle w:val="15"/>
              <w:rPr>
                <w:rFonts w:hint="default" w:asciiTheme="minorEastAsia" w:hAnsiTheme="minorEastAsia" w:eastAsiaTheme="minorEastAsia"/>
                <w:color w:val="auto"/>
                <w:sz w:val="20"/>
                <w:u w:val="none"/>
              </w:rPr>
            </w:pPr>
          </w:p>
        </w:tc>
      </w:tr>
      <w:tr>
        <w:trPr>
          <w:trHeight w:val="2943" w:hRule="atLeast"/>
        </w:trPr>
        <w:tc>
          <w:tcPr>
            <w:tcW w:w="1051" w:type="dxa"/>
            <w:vAlign w:val="top"/>
          </w:tcPr>
          <w:p>
            <w:pPr>
              <w:pStyle w:val="0"/>
              <w:rPr>
                <w:rFonts w:hint="eastAsia"/>
                <w:color w:val="auto"/>
                <w:u w:val="none"/>
              </w:rPr>
            </w:pPr>
            <w:r>
              <w:rPr>
                <w:rFonts w:hint="eastAsia"/>
                <w:color w:val="auto"/>
                <w:u w:val="none" w:color="auto"/>
              </w:rPr>
              <w:t>危険箇所等の安全対策について</w:t>
            </w:r>
          </w:p>
        </w:tc>
        <w:tc>
          <w:tcPr>
            <w:tcW w:w="8693" w:type="dxa"/>
            <w:gridSpan w:val="2"/>
            <w:vAlign w:val="top"/>
          </w:tcPr>
          <w:p>
            <w:pPr>
              <w:pStyle w:val="0"/>
              <w:rPr>
                <w:rFonts w:hint="eastAsia"/>
                <w:color w:val="auto"/>
                <w:u w:val="none"/>
              </w:rPr>
            </w:pPr>
            <w:r>
              <w:rPr>
                <w:rFonts w:hint="eastAsia" w:asciiTheme="minorEastAsia" w:hAnsiTheme="minorEastAsia" w:eastAsiaTheme="minorEastAsia"/>
                <w:color w:val="auto"/>
                <w:sz w:val="20"/>
                <w:u w:val="none" w:color="auto"/>
              </w:rPr>
              <w:t>＊危険箇所等（法令の基準を満たさない箇所を含む。）がある場合は、</w:t>
            </w:r>
            <w:r>
              <w:rPr>
                <w:rFonts w:hint="eastAsia" w:asciiTheme="minorEastAsia" w:hAnsiTheme="minorEastAsia" w:eastAsiaTheme="minorEastAsia"/>
                <w:color w:val="auto"/>
                <w:sz w:val="20"/>
                <w:u w:val="none" w:color="auto"/>
              </w:rPr>
              <w:t xml:space="preserve"> </w:t>
            </w:r>
            <w:r>
              <w:rPr>
                <w:rFonts w:hint="eastAsia" w:asciiTheme="minorEastAsia" w:hAnsiTheme="minorEastAsia" w:eastAsiaTheme="minorEastAsia"/>
                <w:color w:val="auto"/>
                <w:sz w:val="20"/>
                <w:u w:val="none" w:color="auto"/>
              </w:rPr>
              <w:t>危険表示の対応方法並びに参加者への周知方法及び参加者の危険回避のための措置について記載してください。危険箇所の図面及び表示が分かる写真を添付してください。</w:t>
            </w:r>
          </w:p>
        </w:tc>
      </w:tr>
      <w:tr>
        <w:trPr>
          <w:trHeight w:val="2996" w:hRule="atLeast"/>
        </w:trPr>
        <w:tc>
          <w:tcPr>
            <w:tcW w:w="1051" w:type="dxa"/>
            <w:vAlign w:val="top"/>
          </w:tcPr>
          <w:p>
            <w:pPr>
              <w:pStyle w:val="0"/>
              <w:rPr>
                <w:rFonts w:hint="eastAsia"/>
                <w:color w:val="auto"/>
                <w:u w:val="none"/>
              </w:rPr>
            </w:pPr>
            <w:r>
              <w:rPr>
                <w:rFonts w:hint="eastAsia"/>
                <w:color w:val="auto"/>
                <w:u w:val="none" w:color="auto"/>
              </w:rPr>
              <w:t>施設等の安全対策について</w:t>
            </w:r>
          </w:p>
        </w:tc>
        <w:tc>
          <w:tcPr>
            <w:tcW w:w="8693" w:type="dxa"/>
            <w:gridSpan w:val="2"/>
            <w:vAlign w:val="top"/>
          </w:tcPr>
          <w:p>
            <w:pPr>
              <w:pStyle w:val="0"/>
              <w:rPr>
                <w:rFonts w:hint="eastAsia"/>
                <w:color w:val="auto"/>
                <w:u w:val="none"/>
              </w:rPr>
            </w:pPr>
            <w:r>
              <w:rPr>
                <w:rFonts w:hint="eastAsia" w:asciiTheme="minorEastAsia" w:hAnsiTheme="minorEastAsia" w:eastAsiaTheme="minorEastAsia"/>
                <w:color w:val="auto"/>
                <w:sz w:val="20"/>
                <w:u w:val="none" w:color="auto"/>
              </w:rPr>
              <w:t>＊点検整備の実施状況について記載してください。施設等に不具合が生じた場合の維持補修等の計画及び補修状況について記載してください。</w:t>
            </w:r>
          </w:p>
        </w:tc>
      </w:tr>
      <w:tr>
        <w:trPr>
          <w:trHeight w:val="2996" w:hRule="atLeast"/>
        </w:trPr>
        <w:tc>
          <w:tcPr>
            <w:tcW w:w="105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付属設備</w:t>
            </w:r>
            <w:r>
              <w:rPr>
                <w:rFonts w:hint="eastAsia" w:asciiTheme="minorEastAsia" w:hAnsiTheme="minorEastAsia" w:eastAsiaTheme="minorEastAsia"/>
                <w:color w:val="auto"/>
                <w:sz w:val="22"/>
                <w:u w:val="none" w:color="auto"/>
              </w:rPr>
              <w:t>・備品</w:t>
            </w:r>
            <w:r>
              <w:rPr>
                <w:rFonts w:hint="eastAsia" w:asciiTheme="minorEastAsia" w:hAnsiTheme="minorEastAsia" w:eastAsiaTheme="minorEastAsia"/>
                <w:color w:val="auto"/>
                <w:sz w:val="22"/>
                <w:u w:val="none"/>
              </w:rPr>
              <w:t>の安全対策について</w:t>
            </w:r>
          </w:p>
        </w:tc>
        <w:tc>
          <w:tcPr>
            <w:tcW w:w="8693" w:type="dxa"/>
            <w:gridSpan w:val="2"/>
            <w:vAlign w:val="top"/>
          </w:tcPr>
          <w:p>
            <w:pPr>
              <w:pStyle w:val="15"/>
              <w:rPr>
                <w:rFonts w:hint="default" w:asciiTheme="minorEastAsia" w:hAnsiTheme="minorEastAsia" w:eastAsiaTheme="minorEastAsia"/>
                <w:color w:val="auto"/>
                <w:sz w:val="20"/>
                <w:u w:val="none"/>
              </w:rPr>
            </w:pPr>
            <w:r>
              <w:rPr>
                <w:rFonts w:hint="eastAsia" w:asciiTheme="minorEastAsia" w:hAnsiTheme="minorEastAsia" w:eastAsiaTheme="minorEastAsia"/>
                <w:color w:val="auto"/>
                <w:sz w:val="20"/>
                <w:u w:val="none"/>
              </w:rPr>
              <w:t>＊</w:t>
            </w:r>
            <w:r>
              <w:rPr>
                <w:rFonts w:hint="eastAsia" w:asciiTheme="minorEastAsia" w:hAnsiTheme="minorEastAsia" w:eastAsiaTheme="minorEastAsia"/>
                <w:color w:val="auto"/>
                <w:sz w:val="20"/>
                <w:u w:val="none" w:color="auto"/>
              </w:rPr>
              <w:t>点検整備の実施状況について記載してください。</w:t>
            </w:r>
            <w:r>
              <w:rPr>
                <w:rFonts w:hint="eastAsia" w:asciiTheme="minorEastAsia" w:hAnsiTheme="minorEastAsia" w:eastAsiaTheme="minorEastAsia"/>
                <w:color w:val="auto"/>
                <w:sz w:val="20"/>
                <w:u w:val="none"/>
              </w:rPr>
              <w:t>土地・建物の付属設備</w:t>
            </w:r>
            <w:r>
              <w:rPr>
                <w:rFonts w:hint="eastAsia" w:asciiTheme="minorEastAsia" w:hAnsiTheme="minorEastAsia" w:eastAsiaTheme="minorEastAsia"/>
                <w:color w:val="auto"/>
                <w:sz w:val="20"/>
                <w:u w:val="none" w:color="auto"/>
              </w:rPr>
              <w:t>・備品</w:t>
            </w:r>
            <w:r>
              <w:rPr>
                <w:rFonts w:hint="eastAsia" w:asciiTheme="minorEastAsia" w:hAnsiTheme="minorEastAsia" w:eastAsiaTheme="minorEastAsia"/>
                <w:color w:val="auto"/>
                <w:sz w:val="20"/>
                <w:u w:val="none"/>
              </w:rPr>
              <w:t>に不具合が生じた場合の維持補修等の計画及び補修状況について記載してください。</w:t>
            </w:r>
          </w:p>
        </w:tc>
      </w:tr>
    </w:tbl>
    <w:p>
      <w:pPr>
        <w:pStyle w:val="15"/>
        <w:autoSpaceDE w:val="1"/>
        <w:autoSpaceDN w:val="1"/>
        <w:adjustRightInd w:val="1"/>
        <w:rPr>
          <w:rFonts w:hint="default" w:asciiTheme="minorEastAsia" w:hAnsiTheme="minorEastAsia" w:eastAsiaTheme="minorEastAsia"/>
          <w:sz w:val="22"/>
        </w:rPr>
      </w:pPr>
    </w:p>
    <w:sectPr>
      <w:headerReference r:id="rId5" w:type="default"/>
      <w:type w:val="continuous"/>
      <w:pgSz w:w="11906" w:h="16838"/>
      <w:pgMar w:top="1134"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31" w:beforeLines="0" w:beforeAutospacing="0" w:line="224" w:lineRule="exact"/>
      <w:ind w:left="-35" w:right="-38" w:hanging="35"/>
      <w:rPr>
        <w:rFonts w:hint="default"/>
        <w:color w:val="000000"/>
        <w:sz w:val="21"/>
      </w:rPr>
    </w:pPr>
    <w:r>
      <w:rPr>
        <w:rFonts w:hint="eastAsia"/>
        <w:color w:val="000000"/>
        <w:sz w:val="21"/>
      </w:rPr>
      <w:t>別紙６　（</w:t>
    </w:r>
    <w:r>
      <w:rPr>
        <w:rFonts w:hint="eastAsia" w:asciiTheme="minorEastAsia" w:hAnsiTheme="minorEastAsia"/>
        <w:color w:val="000000"/>
        <w:sz w:val="22"/>
      </w:rPr>
      <w:t>別表第１</w:t>
    </w:r>
    <w:r>
      <w:rPr>
        <w:rFonts w:hint="eastAsia"/>
        <w:color w:val="000000"/>
        <w:sz w:val="21"/>
      </w:rPr>
      <w:t>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421</Characters>
  <Application>JUST Note</Application>
  <Lines>48</Lines>
  <Paragraphs>13</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松尾　直樹</cp:lastModifiedBy>
  <dcterms:modified xsi:type="dcterms:W3CDTF">2020-03-03T05:29:14Z</dcterms:modified>
  <cp:revision>0</cp:revision>
</cp:coreProperties>
</file>