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23CD">
      <w:pPr>
        <w:pStyle w:val="a3"/>
        <w:spacing w:line="12" w:lineRule="exact"/>
        <w:rPr>
          <w:rFonts w:cstheme="minorBidi"/>
        </w:rPr>
        <w:sectPr w:rsidR="00000000">
          <w:headerReference w:type="default" r:id="rId7"/>
          <w:pgSz w:w="11906" w:h="16838"/>
          <w:pgMar w:top="202" w:right="204" w:bottom="201" w:left="202" w:header="720" w:footer="720" w:gutter="0"/>
          <w:cols w:space="720"/>
          <w:docGrid w:type="lines" w:linePitch="360"/>
        </w:sectPr>
      </w:pPr>
    </w:p>
    <w:p w:rsidR="00000000" w:rsidRDefault="002223CD">
      <w:pPr>
        <w:pStyle w:val="a3"/>
        <w:spacing w:line="218" w:lineRule="exact"/>
        <w:ind w:left="-35" w:right="-98" w:firstLine="4476"/>
        <w:rPr>
          <w:rFonts w:cstheme="minorBidi"/>
          <w:sz w:val="10"/>
          <w:szCs w:val="10"/>
        </w:rPr>
      </w:pPr>
    </w:p>
    <w:p w:rsidR="00000000" w:rsidRDefault="002223CD">
      <w:pPr>
        <w:pStyle w:val="a3"/>
        <w:spacing w:line="218" w:lineRule="exact"/>
        <w:ind w:left="-35" w:right="-98" w:firstLine="4476"/>
        <w:rPr>
          <w:rFonts w:cstheme="minorBidi"/>
          <w:sz w:val="10"/>
          <w:szCs w:val="10"/>
        </w:rPr>
      </w:pPr>
    </w:p>
    <w:p w:rsidR="00000000" w:rsidRDefault="002223CD">
      <w:pPr>
        <w:pStyle w:val="a3"/>
        <w:spacing w:line="218" w:lineRule="exact"/>
        <w:ind w:left="-35" w:right="-98" w:firstLine="4476"/>
        <w:rPr>
          <w:rFonts w:cstheme="minorBidi"/>
          <w:sz w:val="10"/>
          <w:szCs w:val="10"/>
        </w:rPr>
      </w:pPr>
    </w:p>
    <w:p w:rsidR="00000000" w:rsidRDefault="002223CD">
      <w:pPr>
        <w:pStyle w:val="a3"/>
        <w:spacing w:line="218" w:lineRule="exact"/>
        <w:ind w:left="-35" w:right="-98" w:firstLine="4476"/>
        <w:rPr>
          <w:rFonts w:cstheme="minorBidi"/>
          <w:sz w:val="10"/>
          <w:szCs w:val="10"/>
        </w:rPr>
      </w:pPr>
    </w:p>
    <w:p w:rsidR="000A6DF2" w:rsidRDefault="000A6DF2" w:rsidP="000A6DF2">
      <w:pPr>
        <w:suppressAutoHyphens/>
        <w:kinsoku w:val="0"/>
        <w:autoSpaceDE w:val="0"/>
        <w:autoSpaceDN w:val="0"/>
        <w:snapToGrid w:val="0"/>
        <w:spacing w:line="334" w:lineRule="atLeast"/>
        <w:jc w:val="center"/>
        <w:rPr>
          <w:rFonts w:ascii="ＭＳ 明朝" w:hAnsi="Century" w:hint="eastAsia"/>
          <w:spacing w:val="2"/>
          <w:sz w:val="32"/>
          <w:szCs w:val="32"/>
        </w:rPr>
      </w:pPr>
    </w:p>
    <w:p w:rsidR="000A6DF2" w:rsidRPr="00E90F8A" w:rsidRDefault="002223CD" w:rsidP="000A6DF2">
      <w:pPr>
        <w:suppressAutoHyphens/>
        <w:kinsoku w:val="0"/>
        <w:autoSpaceDE w:val="0"/>
        <w:autoSpaceDN w:val="0"/>
        <w:snapToGrid w:val="0"/>
        <w:spacing w:line="334" w:lineRule="atLeast"/>
        <w:jc w:val="center"/>
        <w:rPr>
          <w:rFonts w:ascii="ＭＳ 明朝" w:hAnsi="Century"/>
          <w:spacing w:val="2"/>
          <w:sz w:val="32"/>
          <w:szCs w:val="32"/>
        </w:rPr>
      </w:pPr>
      <w:r>
        <w:rPr>
          <w:rFonts w:ascii="ＭＳ 明朝" w:hAnsi="Century" w:hint="eastAsia"/>
          <w:spacing w:val="2"/>
          <w:sz w:val="32"/>
          <w:szCs w:val="32"/>
        </w:rPr>
        <w:t>欠格事項</w:t>
      </w:r>
      <w:r w:rsidR="000A6DF2">
        <w:rPr>
          <w:rFonts w:ascii="ＭＳ 明朝" w:hAnsi="Century" w:hint="eastAsia"/>
          <w:spacing w:val="2"/>
          <w:sz w:val="32"/>
          <w:szCs w:val="32"/>
        </w:rPr>
        <w:t>に</w:t>
      </w:r>
      <w:bookmarkStart w:id="0" w:name="_GoBack"/>
      <w:bookmarkEnd w:id="0"/>
      <w:r w:rsidR="000A6DF2">
        <w:rPr>
          <w:rFonts w:ascii="ＭＳ 明朝" w:hAnsi="Century" w:hint="eastAsia"/>
          <w:spacing w:val="2"/>
          <w:sz w:val="32"/>
          <w:szCs w:val="32"/>
        </w:rPr>
        <w:t>関する</w:t>
      </w:r>
      <w:r w:rsidR="000A6DF2" w:rsidRPr="00E90F8A">
        <w:rPr>
          <w:rFonts w:ascii="ＭＳ 明朝" w:hAnsi="Century" w:hint="eastAsia"/>
          <w:spacing w:val="2"/>
          <w:sz w:val="32"/>
          <w:szCs w:val="32"/>
        </w:rPr>
        <w:t>誓約書</w:t>
      </w:r>
    </w:p>
    <w:p w:rsidR="00000000" w:rsidRDefault="002223CD" w:rsidP="000A6DF2">
      <w:pPr>
        <w:pStyle w:val="a3"/>
        <w:ind w:firstLine="4476"/>
        <w:rPr>
          <w:rFonts w:cstheme="minorBidi"/>
          <w:sz w:val="10"/>
          <w:szCs w:val="10"/>
        </w:rPr>
      </w:pPr>
    </w:p>
    <w:p w:rsidR="00000000" w:rsidRPr="000A6DF2" w:rsidRDefault="002223CD" w:rsidP="000A6DF2">
      <w:pPr>
        <w:pStyle w:val="a3"/>
        <w:ind w:firstLine="4476"/>
        <w:jc w:val="right"/>
        <w:rPr>
          <w:rFonts w:cstheme="minorBidi"/>
          <w:sz w:val="22"/>
          <w:szCs w:val="22"/>
        </w:rPr>
      </w:pPr>
      <w:r w:rsidRPr="000A6DF2">
        <w:rPr>
          <w:rFonts w:hint="eastAsia"/>
          <w:color w:val="000000"/>
          <w:sz w:val="22"/>
          <w:szCs w:val="22"/>
        </w:rPr>
        <w:t xml:space="preserve">       </w:t>
      </w:r>
      <w:r w:rsidR="000A6DF2">
        <w:rPr>
          <w:rFonts w:hint="eastAsia"/>
          <w:color w:val="000000"/>
          <w:sz w:val="22"/>
          <w:szCs w:val="22"/>
        </w:rPr>
        <w:t xml:space="preserve">　年　　　月　　日　</w:t>
      </w:r>
    </w:p>
    <w:p w:rsidR="00000000" w:rsidRDefault="002223CD" w:rsidP="000A6DF2">
      <w:pPr>
        <w:pStyle w:val="a3"/>
        <w:ind w:hanging="14"/>
        <w:rPr>
          <w:rFonts w:cstheme="minorBidi" w:hint="eastAsia"/>
          <w:sz w:val="22"/>
          <w:szCs w:val="22"/>
        </w:rPr>
      </w:pPr>
    </w:p>
    <w:p w:rsidR="000A6DF2" w:rsidRDefault="000A6DF2" w:rsidP="000A6DF2">
      <w:pPr>
        <w:pStyle w:val="a3"/>
        <w:ind w:hanging="14"/>
        <w:rPr>
          <w:rFonts w:cstheme="minorBidi" w:hint="eastAsia"/>
          <w:sz w:val="22"/>
          <w:szCs w:val="22"/>
        </w:rPr>
      </w:pPr>
    </w:p>
    <w:p w:rsidR="000A6DF2" w:rsidRDefault="000A6DF2" w:rsidP="000A6DF2">
      <w:pPr>
        <w:pStyle w:val="a3"/>
        <w:ind w:hanging="14"/>
        <w:rPr>
          <w:rFonts w:cstheme="minorBidi" w:hint="eastAsia"/>
          <w:sz w:val="22"/>
          <w:szCs w:val="22"/>
        </w:rPr>
      </w:pPr>
    </w:p>
    <w:p w:rsidR="00000000" w:rsidRPr="000A6DF2" w:rsidRDefault="000A6DF2" w:rsidP="000A6DF2">
      <w:pPr>
        <w:pStyle w:val="a3"/>
        <w:ind w:hanging="35"/>
        <w:rPr>
          <w:rFonts w:cstheme="minorBidi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秋田</w:t>
      </w:r>
      <w:r w:rsidR="002223CD" w:rsidRPr="000A6DF2">
        <w:rPr>
          <w:rFonts w:hint="eastAsia"/>
          <w:color w:val="000000"/>
          <w:sz w:val="22"/>
          <w:szCs w:val="22"/>
        </w:rPr>
        <w:t>県知事</w:t>
      </w:r>
      <w:r>
        <w:rPr>
          <w:rFonts w:hint="eastAsia"/>
          <w:color w:val="000000"/>
          <w:sz w:val="22"/>
          <w:szCs w:val="22"/>
        </w:rPr>
        <w:t xml:space="preserve">　あて</w:t>
      </w:r>
    </w:p>
    <w:p w:rsidR="00000000" w:rsidRPr="000A6DF2" w:rsidRDefault="002223CD" w:rsidP="000A6DF2">
      <w:pPr>
        <w:pStyle w:val="a3"/>
        <w:ind w:hanging="35"/>
        <w:rPr>
          <w:rFonts w:cstheme="minorBidi"/>
          <w:sz w:val="22"/>
          <w:szCs w:val="22"/>
        </w:rPr>
      </w:pPr>
    </w:p>
    <w:p w:rsidR="00000000" w:rsidRPr="000A6DF2" w:rsidRDefault="002223CD" w:rsidP="000A6DF2">
      <w:pPr>
        <w:pStyle w:val="a3"/>
        <w:ind w:hanging="35"/>
        <w:rPr>
          <w:rFonts w:cstheme="minorBidi"/>
          <w:sz w:val="22"/>
          <w:szCs w:val="22"/>
        </w:rPr>
      </w:pPr>
    </w:p>
    <w:p w:rsidR="00000000" w:rsidRPr="000A6DF2" w:rsidRDefault="000A6DF2" w:rsidP="000A6DF2">
      <w:pPr>
        <w:pStyle w:val="a3"/>
        <w:ind w:firstLineChars="2400" w:firstLine="5280"/>
        <w:rPr>
          <w:rFonts w:cstheme="minorBidi"/>
          <w:sz w:val="22"/>
          <w:szCs w:val="22"/>
        </w:rPr>
      </w:pPr>
      <w:r>
        <w:rPr>
          <w:rFonts w:cstheme="minorBidi" w:hint="eastAsia"/>
          <w:sz w:val="22"/>
          <w:szCs w:val="22"/>
        </w:rPr>
        <w:t>住所</w:t>
      </w:r>
    </w:p>
    <w:p w:rsidR="00000000" w:rsidRPr="000A6DF2" w:rsidRDefault="002223CD" w:rsidP="000A6DF2">
      <w:pPr>
        <w:pStyle w:val="a3"/>
        <w:ind w:firstLineChars="1900" w:firstLine="4180"/>
        <w:rPr>
          <w:rFonts w:cstheme="minorBidi"/>
          <w:sz w:val="22"/>
          <w:szCs w:val="22"/>
        </w:rPr>
      </w:pPr>
      <w:r w:rsidRPr="000A6DF2">
        <w:rPr>
          <w:rFonts w:hint="eastAsia"/>
          <w:color w:val="000000"/>
          <w:sz w:val="22"/>
          <w:szCs w:val="22"/>
        </w:rPr>
        <w:t>申請者</w:t>
      </w:r>
    </w:p>
    <w:p w:rsidR="00000000" w:rsidRPr="000A6DF2" w:rsidRDefault="000A6DF2" w:rsidP="000A6DF2">
      <w:pPr>
        <w:pStyle w:val="a3"/>
        <w:ind w:hanging="35"/>
        <w:rPr>
          <w:rFonts w:cstheme="minorBidi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　氏名</w:t>
      </w:r>
    </w:p>
    <w:p w:rsidR="00000000" w:rsidRPr="000A6DF2" w:rsidRDefault="002223CD" w:rsidP="000A6DF2">
      <w:pPr>
        <w:pStyle w:val="a3"/>
        <w:ind w:hanging="35"/>
        <w:rPr>
          <w:rFonts w:cstheme="minorBidi"/>
          <w:sz w:val="22"/>
          <w:szCs w:val="22"/>
        </w:rPr>
      </w:pPr>
    </w:p>
    <w:p w:rsidR="00000000" w:rsidRPr="000A6DF2" w:rsidRDefault="002223CD" w:rsidP="000A6DF2">
      <w:pPr>
        <w:pStyle w:val="a3"/>
        <w:ind w:hanging="35"/>
        <w:rPr>
          <w:rFonts w:cstheme="minorBidi"/>
          <w:sz w:val="22"/>
          <w:szCs w:val="22"/>
        </w:rPr>
      </w:pPr>
    </w:p>
    <w:p w:rsidR="007A02CD" w:rsidRDefault="007A02CD" w:rsidP="007A02CD">
      <w:pPr>
        <w:pStyle w:val="a3"/>
        <w:rPr>
          <w:rFonts w:cstheme="minorBidi" w:hint="eastAsia"/>
          <w:sz w:val="22"/>
          <w:szCs w:val="22"/>
        </w:rPr>
      </w:pPr>
    </w:p>
    <w:p w:rsidR="00000000" w:rsidRPr="000A6DF2" w:rsidRDefault="000A6DF2" w:rsidP="007A02CD">
      <w:pPr>
        <w:pStyle w:val="a3"/>
        <w:ind w:firstLineChars="100" w:firstLine="220"/>
        <w:rPr>
          <w:rFonts w:cstheme="minorBidi"/>
          <w:sz w:val="22"/>
          <w:szCs w:val="22"/>
        </w:rPr>
      </w:pPr>
      <w:r w:rsidRPr="000A6DF2">
        <w:rPr>
          <w:rFonts w:hint="eastAsia"/>
          <w:color w:val="000000"/>
          <w:sz w:val="22"/>
          <w:szCs w:val="22"/>
        </w:rPr>
        <w:t>環境教育等による環境保全の取組の促進に関する法律施行規則第９条第２項第３号に基づき、</w:t>
      </w:r>
      <w:r w:rsidRPr="000A6DF2">
        <w:rPr>
          <w:rFonts w:hint="eastAsia"/>
          <w:color w:val="000000"/>
          <w:sz w:val="22"/>
          <w:szCs w:val="22"/>
        </w:rPr>
        <w:t>以下のいずれにも該当しないことを</w:t>
      </w:r>
      <w:r w:rsidRPr="000A6DF2">
        <w:rPr>
          <w:rFonts w:hint="eastAsia"/>
          <w:color w:val="000000"/>
          <w:sz w:val="22"/>
          <w:szCs w:val="22"/>
        </w:rPr>
        <w:t>誓約します。</w:t>
      </w:r>
    </w:p>
    <w:p w:rsidR="00000000" w:rsidRPr="000A6DF2" w:rsidRDefault="002223CD" w:rsidP="000A6DF2">
      <w:pPr>
        <w:pStyle w:val="a3"/>
        <w:ind w:hanging="35"/>
        <w:rPr>
          <w:rFonts w:cstheme="minorBidi"/>
          <w:sz w:val="22"/>
          <w:szCs w:val="22"/>
        </w:rPr>
      </w:pPr>
    </w:p>
    <w:p w:rsidR="00000000" w:rsidRDefault="002223CD" w:rsidP="000A6DF2">
      <w:pPr>
        <w:pStyle w:val="a3"/>
        <w:ind w:left="440" w:hangingChars="200" w:hanging="440"/>
        <w:rPr>
          <w:rFonts w:hint="eastAsia"/>
          <w:color w:val="000000"/>
          <w:sz w:val="22"/>
          <w:szCs w:val="22"/>
        </w:rPr>
      </w:pPr>
      <w:r w:rsidRPr="000A6DF2">
        <w:rPr>
          <w:rFonts w:hint="eastAsia"/>
          <w:color w:val="000000"/>
          <w:sz w:val="22"/>
          <w:szCs w:val="22"/>
        </w:rPr>
        <w:t>一</w:t>
      </w:r>
      <w:r w:rsidRPr="000A6DF2">
        <w:rPr>
          <w:rFonts w:hint="eastAsia"/>
          <w:color w:val="000000"/>
          <w:sz w:val="22"/>
          <w:szCs w:val="22"/>
        </w:rPr>
        <w:t xml:space="preserve">  </w:t>
      </w:r>
      <w:r w:rsidRPr="000A6DF2">
        <w:rPr>
          <w:rFonts w:hint="eastAsia"/>
          <w:color w:val="000000"/>
          <w:sz w:val="22"/>
          <w:szCs w:val="22"/>
        </w:rPr>
        <w:t>環境教育等による環境保全のための取組の促進に関する法律</w:t>
      </w:r>
      <w:r w:rsidR="000A6DF2">
        <w:rPr>
          <w:rFonts w:hint="eastAsia"/>
          <w:color w:val="000000"/>
          <w:sz w:val="22"/>
          <w:szCs w:val="22"/>
        </w:rPr>
        <w:t>（</w:t>
      </w:r>
      <w:r w:rsidRPr="000A6DF2">
        <w:rPr>
          <w:rFonts w:hint="eastAsia"/>
          <w:color w:val="000000"/>
          <w:sz w:val="22"/>
          <w:szCs w:val="22"/>
        </w:rPr>
        <w:t>平成</w:t>
      </w:r>
      <w:r w:rsidR="000A6DF2">
        <w:rPr>
          <w:rFonts w:hint="eastAsia"/>
          <w:color w:val="000000"/>
          <w:sz w:val="22"/>
          <w:szCs w:val="22"/>
        </w:rPr>
        <w:t>１５</w:t>
      </w:r>
      <w:r w:rsidRPr="000A6DF2">
        <w:rPr>
          <w:rFonts w:hint="eastAsia"/>
          <w:color w:val="000000"/>
          <w:sz w:val="22"/>
          <w:szCs w:val="22"/>
        </w:rPr>
        <w:t>年法律第</w:t>
      </w:r>
      <w:r w:rsidR="000A6DF2">
        <w:rPr>
          <w:rFonts w:hint="eastAsia"/>
          <w:color w:val="000000"/>
          <w:sz w:val="22"/>
          <w:szCs w:val="22"/>
        </w:rPr>
        <w:t>１３０</w:t>
      </w:r>
      <w:r w:rsidRPr="000A6DF2">
        <w:rPr>
          <w:rFonts w:hint="eastAsia"/>
          <w:color w:val="000000"/>
          <w:sz w:val="22"/>
          <w:szCs w:val="22"/>
        </w:rPr>
        <w:t>号）</w:t>
      </w:r>
      <w:r w:rsidRPr="000A6DF2">
        <w:rPr>
          <w:rFonts w:hint="eastAsia"/>
          <w:color w:val="000000"/>
          <w:sz w:val="22"/>
          <w:szCs w:val="22"/>
        </w:rPr>
        <w:t>第</w:t>
      </w:r>
      <w:r w:rsidR="000A6DF2">
        <w:rPr>
          <w:rFonts w:hint="eastAsia"/>
          <w:color w:val="000000"/>
          <w:sz w:val="22"/>
          <w:szCs w:val="22"/>
        </w:rPr>
        <w:t>２０</w:t>
      </w:r>
      <w:r w:rsidRPr="000A6DF2">
        <w:rPr>
          <w:rFonts w:hint="eastAsia"/>
          <w:color w:val="000000"/>
          <w:sz w:val="22"/>
          <w:szCs w:val="22"/>
        </w:rPr>
        <w:t>条の</w:t>
      </w:r>
      <w:r w:rsidR="000A6DF2">
        <w:rPr>
          <w:rFonts w:hint="eastAsia"/>
          <w:color w:val="000000"/>
          <w:sz w:val="22"/>
          <w:szCs w:val="22"/>
        </w:rPr>
        <w:t>６</w:t>
      </w:r>
      <w:r w:rsidRPr="000A6DF2">
        <w:rPr>
          <w:rFonts w:hint="eastAsia"/>
          <w:color w:val="000000"/>
          <w:sz w:val="22"/>
          <w:szCs w:val="22"/>
        </w:rPr>
        <w:t>第</w:t>
      </w:r>
      <w:r w:rsidR="000A6DF2">
        <w:rPr>
          <w:rFonts w:hint="eastAsia"/>
          <w:color w:val="000000"/>
          <w:sz w:val="22"/>
          <w:szCs w:val="22"/>
        </w:rPr>
        <w:t>１</w:t>
      </w:r>
      <w:r w:rsidRPr="000A6DF2">
        <w:rPr>
          <w:rFonts w:hint="eastAsia"/>
          <w:color w:val="000000"/>
          <w:sz w:val="22"/>
          <w:szCs w:val="22"/>
        </w:rPr>
        <w:t>項の規定により認定を取り消され、その取消しの日</w:t>
      </w:r>
      <w:r w:rsidRPr="000A6DF2">
        <w:rPr>
          <w:rFonts w:hint="eastAsia"/>
          <w:color w:val="000000"/>
          <w:sz w:val="22"/>
          <w:szCs w:val="22"/>
        </w:rPr>
        <w:t>から二年を経過しない</w:t>
      </w:r>
      <w:r w:rsidRPr="000A6DF2">
        <w:rPr>
          <w:rFonts w:hint="eastAsia"/>
          <w:color w:val="000000"/>
          <w:sz w:val="22"/>
          <w:szCs w:val="22"/>
        </w:rPr>
        <w:t>者</w:t>
      </w:r>
    </w:p>
    <w:p w:rsidR="000A6DF2" w:rsidRPr="000A6DF2" w:rsidRDefault="000A6DF2" w:rsidP="000A6DF2">
      <w:pPr>
        <w:pStyle w:val="a3"/>
        <w:ind w:left="440" w:hangingChars="200" w:hanging="440"/>
        <w:rPr>
          <w:rFonts w:cstheme="minorBidi"/>
          <w:sz w:val="22"/>
          <w:szCs w:val="22"/>
        </w:rPr>
      </w:pPr>
    </w:p>
    <w:p w:rsidR="00000000" w:rsidRPr="000A6DF2" w:rsidRDefault="002223CD" w:rsidP="000A6DF2">
      <w:pPr>
        <w:pStyle w:val="a3"/>
        <w:ind w:left="440" w:hangingChars="200" w:hanging="440"/>
        <w:rPr>
          <w:rFonts w:cstheme="minorBidi"/>
          <w:sz w:val="22"/>
          <w:szCs w:val="22"/>
        </w:rPr>
      </w:pPr>
      <w:r w:rsidRPr="000A6DF2">
        <w:rPr>
          <w:rFonts w:hint="eastAsia"/>
          <w:color w:val="000000"/>
          <w:sz w:val="22"/>
          <w:szCs w:val="22"/>
        </w:rPr>
        <w:t>二</w:t>
      </w:r>
      <w:r w:rsidRPr="000A6DF2">
        <w:rPr>
          <w:rFonts w:hint="eastAsia"/>
          <w:color w:val="000000"/>
          <w:sz w:val="22"/>
          <w:szCs w:val="22"/>
        </w:rPr>
        <w:t xml:space="preserve">  </w:t>
      </w:r>
      <w:r w:rsidRPr="000A6DF2">
        <w:rPr>
          <w:rFonts w:hint="eastAsia"/>
          <w:color w:val="000000"/>
          <w:sz w:val="22"/>
          <w:szCs w:val="22"/>
        </w:rPr>
        <w:t>法人その他の団体であって、その役員（法人でない団体にあっては、その代表者）の</w:t>
      </w:r>
      <w:r w:rsidRPr="000A6DF2">
        <w:rPr>
          <w:rFonts w:hint="eastAsia"/>
          <w:color w:val="000000"/>
          <w:sz w:val="22"/>
          <w:szCs w:val="22"/>
        </w:rPr>
        <w:t>う</w:t>
      </w:r>
      <w:r w:rsidRPr="000A6DF2">
        <w:rPr>
          <w:rFonts w:hint="eastAsia"/>
          <w:color w:val="000000"/>
          <w:sz w:val="22"/>
          <w:szCs w:val="22"/>
        </w:rPr>
        <w:t>ちに前号に該当する者があるもの</w:t>
      </w:r>
    </w:p>
    <w:sectPr w:rsidR="00000000" w:rsidRPr="000A6DF2">
      <w:type w:val="continuous"/>
      <w:pgSz w:w="11906" w:h="16838"/>
      <w:pgMar w:top="202" w:right="1576" w:bottom="201" w:left="1632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F2" w:rsidRDefault="000A6DF2" w:rsidP="000A6DF2">
      <w:r>
        <w:separator/>
      </w:r>
    </w:p>
  </w:endnote>
  <w:endnote w:type="continuationSeparator" w:id="0">
    <w:p w:rsidR="000A6DF2" w:rsidRDefault="000A6DF2" w:rsidP="000A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F2" w:rsidRDefault="000A6DF2" w:rsidP="000A6DF2">
      <w:r>
        <w:separator/>
      </w:r>
    </w:p>
  </w:footnote>
  <w:footnote w:type="continuationSeparator" w:id="0">
    <w:p w:rsidR="000A6DF2" w:rsidRDefault="000A6DF2" w:rsidP="000A6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CD" w:rsidRDefault="002223CD">
    <w:pPr>
      <w:pStyle w:val="a4"/>
    </w:pPr>
    <w:r>
      <w:rPr>
        <w:rFonts w:hint="eastAsia"/>
      </w:rPr>
      <w:t xml:space="preserve">　　　</w:t>
    </w:r>
    <w:r>
      <w:rPr>
        <w:rFonts w:hint="eastAsia"/>
      </w:rPr>
      <w:t>別紙１（別表第１関係）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5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F2"/>
    <w:rsid w:val="000A6DF2"/>
    <w:rsid w:val="002223CD"/>
    <w:rsid w:val="007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明朝" w:eastAsia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6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DF2"/>
  </w:style>
  <w:style w:type="paragraph" w:styleId="a6">
    <w:name w:val="footer"/>
    <w:basedOn w:val="a"/>
    <w:link w:val="a7"/>
    <w:uiPriority w:val="99"/>
    <w:unhideWhenUsed/>
    <w:rsid w:val="000A6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明朝" w:eastAsia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6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DF2"/>
  </w:style>
  <w:style w:type="paragraph" w:styleId="a6">
    <w:name w:val="footer"/>
    <w:basedOn w:val="a"/>
    <w:link w:val="a7"/>
    <w:uiPriority w:val="99"/>
    <w:unhideWhenUsed/>
    <w:rsid w:val="000A6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