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textAlignment w:val="baseline"/>
        <w:rPr>
          <w:rFonts w:hint="default"/>
          <w:color w:val="000000"/>
          <w:kern w:val="0"/>
        </w:rPr>
      </w:pPr>
      <w:bookmarkStart w:id="0" w:name="_GoBack"/>
      <w:bookmarkEnd w:id="0"/>
      <w:r>
        <w:rPr>
          <w:rFonts w:hint="eastAsia"/>
          <w:color w:val="000000"/>
          <w:kern w:val="0"/>
        </w:rPr>
        <w:t>様式第１２号（収支精算書・第１５条関係）</w:t>
      </w:r>
    </w:p>
    <w:p>
      <w:pPr>
        <w:pStyle w:val="0"/>
        <w:autoSpaceDE w:val="0"/>
        <w:autoSpaceDN w:val="0"/>
        <w:adjustRightInd w:val="0"/>
        <w:textAlignment w:val="baseline"/>
        <w:rPr>
          <w:rFonts w:hint="default"/>
          <w:color w:val="000000"/>
          <w:kern w:val="0"/>
        </w:rPr>
      </w:pPr>
      <w:r>
        <w:rPr>
          <w:rFonts w:hint="default"/>
          <w:color w:val="000000"/>
          <w:kern w:val="0"/>
        </w:rPr>
        <w:t xml:space="preserve">                                                                       </w:t>
      </w:r>
      <w:r>
        <w:rPr>
          <w:rFonts w:hint="eastAsia"/>
          <w:color w:val="000000"/>
          <w:kern w:val="0"/>
        </w:rPr>
        <w:t>　　　</w:t>
      </w:r>
      <w:r>
        <w:rPr>
          <w:rFonts w:hint="default"/>
          <w:color w:val="000000"/>
          <w:kern w:val="0"/>
        </w:rPr>
        <w:t xml:space="preserve"> </w:t>
      </w:r>
      <w:r>
        <w:rPr>
          <w:rFonts w:hint="eastAsia"/>
          <w:color w:val="000000"/>
          <w:kern w:val="0"/>
        </w:rPr>
        <w:t>（Ａ４判）</w:t>
      </w:r>
    </w:p>
    <w:tbl>
      <w:tblPr>
        <w:tblStyle w:val="11"/>
        <w:tblW w:w="0" w:type="auto"/>
        <w:tblInd w:w="1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0" w:lastRow="0" w:firstColumn="0" w:lastColumn="0" w:noHBand="1" w:noVBand="1" w:val="0600"/>
      </w:tblPr>
      <w:tblGrid>
        <w:gridCol w:w="211"/>
        <w:gridCol w:w="2114"/>
        <w:gridCol w:w="1373"/>
        <w:gridCol w:w="1374"/>
        <w:gridCol w:w="951"/>
        <w:gridCol w:w="951"/>
        <w:gridCol w:w="1954"/>
        <w:gridCol w:w="159"/>
      </w:tblGrid>
      <w:tr>
        <w:trPr>
          <w:trHeight w:val="1432" w:hRule="atLeast"/>
        </w:trPr>
        <w:tc>
          <w:tcPr>
            <w:tcW w:w="9087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  <w:sz w:val="28"/>
              </w:rPr>
              <w:t>収　支　精　算　書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</w:rPr>
              <w:t>　収入の部</w:t>
            </w:r>
            <w:r>
              <w:rPr>
                <w:rFonts w:hint="default"/>
                <w:color w:val="000000"/>
                <w:kern w:val="0"/>
              </w:rPr>
              <w:t xml:space="preserve">                      </w:t>
            </w:r>
            <w:r>
              <w:rPr>
                <w:rFonts w:hint="eastAsia"/>
                <w:color w:val="000000"/>
                <w:kern w:val="0"/>
              </w:rPr>
              <w:t>　　　　　</w:t>
            </w:r>
            <w:r>
              <w:rPr>
                <w:rFonts w:hint="default"/>
                <w:color w:val="000000"/>
                <w:kern w:val="0"/>
              </w:rPr>
              <w:t xml:space="preserve">                  </w:t>
            </w:r>
            <w:r>
              <w:rPr>
                <w:rFonts w:hint="eastAsia"/>
                <w:color w:val="000000"/>
                <w:kern w:val="0"/>
              </w:rPr>
              <w:t>　　　　</w:t>
            </w:r>
            <w:r>
              <w:rPr>
                <w:rFonts w:hint="default"/>
                <w:color w:val="000000"/>
                <w:kern w:val="0"/>
              </w:rPr>
              <w:t xml:space="preserve">    </w:t>
            </w:r>
            <w:r>
              <w:rPr>
                <w:rFonts w:hint="eastAsia"/>
                <w:color w:val="000000"/>
                <w:kern w:val="0"/>
              </w:rPr>
              <w:t>（単位：円）</w:t>
            </w:r>
          </w:p>
        </w:tc>
      </w:tr>
      <w:tr>
        <w:trPr>
          <w:trHeight w:val="278" w:hRule="atLeast"/>
        </w:trPr>
        <w:tc>
          <w:tcPr>
            <w:tcW w:w="211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</w:p>
        </w:tc>
        <w:tc>
          <w:tcPr>
            <w:tcW w:w="211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</w:rPr>
              <w:t>区　　分</w:t>
            </w:r>
          </w:p>
        </w:tc>
        <w:tc>
          <w:tcPr>
            <w:tcW w:w="13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本年度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</w:rPr>
              <w:t>精算額</w:t>
            </w:r>
          </w:p>
        </w:tc>
        <w:tc>
          <w:tcPr>
            <w:tcW w:w="137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本年度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</w:rPr>
              <w:t>予算額</w:t>
            </w:r>
          </w:p>
        </w:tc>
        <w:tc>
          <w:tcPr>
            <w:tcW w:w="190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</w:rPr>
              <w:t>差引増減</w:t>
            </w:r>
          </w:p>
        </w:tc>
        <w:tc>
          <w:tcPr>
            <w:tcW w:w="195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</w:rPr>
              <w:t>摘　　要</w:t>
            </w:r>
          </w:p>
        </w:tc>
        <w:tc>
          <w:tcPr>
            <w:tcW w:w="159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</w:p>
        </w:tc>
      </w:tr>
      <w:tr>
        <w:trPr>
          <w:trHeight w:val="371" w:hRule="atLeast"/>
        </w:trPr>
        <w:tc>
          <w:tcPr>
            <w:tcW w:w="21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211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137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137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</w:rPr>
              <w:t>増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</w:rPr>
              <w:t>減</w:t>
            </w:r>
          </w:p>
        </w:tc>
        <w:tc>
          <w:tcPr>
            <w:tcW w:w="195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15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</w:tr>
      <w:tr>
        <w:trPr>
          <w:trHeight w:val="3938" w:hRule="atLeast"/>
        </w:trPr>
        <w:tc>
          <w:tcPr>
            <w:tcW w:w="21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</w:rPr>
              <w:t>計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</w:p>
        </w:tc>
        <w:tc>
          <w:tcPr>
            <w:tcW w:w="15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</w:tr>
      <w:tr>
        <w:trPr>
          <w:trHeight w:val="154" w:hRule="atLeast"/>
        </w:trPr>
        <w:tc>
          <w:tcPr>
            <w:tcW w:w="211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2114" w:type="dxa"/>
            <w:tcBorders>
              <w:top w:val="single" w:color="000000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16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16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16"/>
              </w:rPr>
            </w:pPr>
          </w:p>
        </w:tc>
        <w:tc>
          <w:tcPr>
            <w:tcW w:w="951" w:type="dxa"/>
            <w:tcBorders>
              <w:top w:val="single" w:color="000000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16"/>
              </w:rPr>
            </w:pPr>
          </w:p>
        </w:tc>
        <w:tc>
          <w:tcPr>
            <w:tcW w:w="951" w:type="dxa"/>
            <w:tcBorders>
              <w:top w:val="single" w:color="000000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16"/>
              </w:rPr>
            </w:pPr>
          </w:p>
        </w:tc>
        <w:tc>
          <w:tcPr>
            <w:tcW w:w="1954" w:type="dxa"/>
            <w:tcBorders>
              <w:top w:val="single" w:color="000000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16"/>
              </w:rPr>
            </w:pPr>
          </w:p>
        </w:tc>
        <w:tc>
          <w:tcPr>
            <w:tcW w:w="159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</w:tr>
      <w:tr>
        <w:trPr>
          <w:trHeight w:val="409" w:hRule="atLeast"/>
        </w:trPr>
        <w:tc>
          <w:tcPr>
            <w:tcW w:w="9087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color w:val="000000"/>
                <w:kern w:val="0"/>
              </w:rPr>
              <w:t xml:space="preserve"> </w:t>
            </w:r>
            <w:r>
              <w:rPr>
                <w:rFonts w:hint="eastAsia"/>
                <w:color w:val="000000"/>
                <w:kern w:val="0"/>
              </w:rPr>
              <w:t>支出の部</w:t>
            </w:r>
            <w:r>
              <w:rPr>
                <w:rFonts w:hint="default"/>
                <w:color w:val="000000"/>
                <w:kern w:val="0"/>
              </w:rPr>
              <w:t xml:space="preserve">                                                     </w:t>
            </w:r>
            <w:r>
              <w:rPr>
                <w:rFonts w:hint="eastAsia"/>
                <w:color w:val="000000"/>
                <w:kern w:val="0"/>
              </w:rPr>
              <w:t>　　　　　（単位：円）</w:t>
            </w:r>
          </w:p>
        </w:tc>
      </w:tr>
      <w:tr>
        <w:trPr>
          <w:trHeight w:val="298" w:hRule="atLeast"/>
        </w:trPr>
        <w:tc>
          <w:tcPr>
            <w:tcW w:w="211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</w:p>
        </w:tc>
        <w:tc>
          <w:tcPr>
            <w:tcW w:w="211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</w:rPr>
              <w:t>区　　分</w:t>
            </w:r>
          </w:p>
        </w:tc>
        <w:tc>
          <w:tcPr>
            <w:tcW w:w="13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本年度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</w:rPr>
              <w:t>精算額</w:t>
            </w:r>
          </w:p>
        </w:tc>
        <w:tc>
          <w:tcPr>
            <w:tcW w:w="137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本年度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</w:rPr>
              <w:t>予算額</w:t>
            </w:r>
          </w:p>
        </w:tc>
        <w:tc>
          <w:tcPr>
            <w:tcW w:w="190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</w:rPr>
              <w:t>差引増減</w:t>
            </w:r>
          </w:p>
        </w:tc>
        <w:tc>
          <w:tcPr>
            <w:tcW w:w="195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</w:rPr>
              <w:t>摘要</w:t>
            </w:r>
          </w:p>
        </w:tc>
        <w:tc>
          <w:tcPr>
            <w:tcW w:w="159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</w:p>
        </w:tc>
      </w:tr>
      <w:tr>
        <w:trPr>
          <w:trHeight w:val="293" w:hRule="atLeast"/>
        </w:trPr>
        <w:tc>
          <w:tcPr>
            <w:tcW w:w="21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211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137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137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</w:rPr>
              <w:t>増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</w:rPr>
              <w:t>減</w:t>
            </w:r>
          </w:p>
        </w:tc>
        <w:tc>
          <w:tcPr>
            <w:tcW w:w="195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15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</w:tr>
      <w:tr>
        <w:trPr>
          <w:trHeight w:val="3938" w:hRule="atLeast"/>
        </w:trPr>
        <w:tc>
          <w:tcPr>
            <w:tcW w:w="21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</w:t>
            </w:r>
            <w:r>
              <w:rPr>
                <w:rFonts w:hint="eastAsia"/>
                <w:color w:val="000000"/>
                <w:kern w:val="0"/>
              </w:rPr>
              <w:t>計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</w:p>
        </w:tc>
        <w:tc>
          <w:tcPr>
            <w:tcW w:w="15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</w:tr>
      <w:tr>
        <w:trPr>
          <w:trHeight w:val="358" w:hRule="atLeast"/>
        </w:trPr>
        <w:tc>
          <w:tcPr>
            <w:tcW w:w="211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2114" w:type="dxa"/>
            <w:tcBorders>
              <w:top w:val="single" w:color="000000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16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16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16"/>
              </w:rPr>
            </w:pPr>
          </w:p>
        </w:tc>
        <w:tc>
          <w:tcPr>
            <w:tcW w:w="951" w:type="dxa"/>
            <w:tcBorders>
              <w:top w:val="single" w:color="000000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16"/>
              </w:rPr>
            </w:pPr>
          </w:p>
        </w:tc>
        <w:tc>
          <w:tcPr>
            <w:tcW w:w="951" w:type="dxa"/>
            <w:tcBorders>
              <w:top w:val="single" w:color="000000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16"/>
              </w:rPr>
            </w:pPr>
          </w:p>
        </w:tc>
        <w:tc>
          <w:tcPr>
            <w:tcW w:w="1954" w:type="dxa"/>
            <w:tcBorders>
              <w:top w:val="single" w:color="000000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16"/>
              </w:rPr>
            </w:pPr>
          </w:p>
        </w:tc>
        <w:tc>
          <w:tcPr>
            <w:tcW w:w="159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</w:tr>
      <w:tr>
        <w:trPr>
          <w:trHeight w:val="1074" w:hRule="atLeast"/>
        </w:trPr>
        <w:tc>
          <w:tcPr>
            <w:tcW w:w="9087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textAlignment w:val="baseline"/>
        <w:rPr>
          <w:rFonts w:hint="eastAsia"/>
          <w:color w:val="000000"/>
          <w:kern w:val="0"/>
        </w:rPr>
      </w:pPr>
    </w:p>
    <w:p>
      <w:pPr>
        <w:pStyle w:val="0"/>
        <w:autoSpaceDE w:val="0"/>
        <w:autoSpaceDN w:val="0"/>
        <w:adjustRightInd w:val="0"/>
        <w:textAlignment w:val="baseline"/>
        <w:rPr>
          <w:rFonts w:hint="eastAsia"/>
          <w:color w:val="000000"/>
          <w:kern w:val="0"/>
        </w:rPr>
      </w:pPr>
    </w:p>
    <w:sectPr>
      <w:pgSz w:w="11906" w:h="16838"/>
      <w:pgMar w:top="1213" w:right="1287" w:bottom="1077" w:left="1259" w:header="851" w:footer="992" w:gutter="0"/>
      <w:cols w:space="720"/>
      <w:textDirection w:val="lrTb"/>
      <w:docGrid w:type="lines" w:linePitch="30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ＪＳゴシック">
    <w:panose1 w:val="00000000000000000000"/>
    <w:charset w:val="80"/>
    <w:family w:val="modern"/>
    <w:notTrueType/>
    <w:pitch w:val="fixed"/>
    <w:sig w:usb0="00000000" w:usb1="00000000" w:usb2="00000000" w:usb3="00000000" w:csb0="00000200" w:csb1="00000000"/>
  </w:font>
  <w:font w:name="Tahoma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VerticalSpacing w:val="15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rFonts w:ascii="ＭＳ 明朝" w:hAnsi="ＭＳ 明朝"/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rFonts w:ascii="ＭＳ 明朝" w:hAnsi="ＭＳ 明朝"/>
      <w:kern w:val="2"/>
      <w:sz w:val="21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0</Words>
  <Characters>96</Characters>
  <Application>JUST Note</Application>
  <Lines>155</Lines>
  <Paragraphs>25</Paragraphs>
  <CharactersWithSpaces>301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様式第１号（指定申請書・第５条関係）</dc:title>
  <dc:creator>10266</dc:creator>
  <cp:lastModifiedBy>池田　圭佑</cp:lastModifiedBy>
  <cp:lastPrinted>2011-04-01T08:34:00Z</cp:lastPrinted>
  <dcterms:created xsi:type="dcterms:W3CDTF">2011-03-30T12:16:00Z</dcterms:created>
  <dcterms:modified xsi:type="dcterms:W3CDTF">2015-09-01T06:29:06Z</dcterms:modified>
  <cp:revision>8</cp:revision>
</cp:coreProperties>
</file>