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4"/>
        </w:rPr>
        <w:t>特定医療費（指定難病）指定医　指定通知書紛失届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（宛先）秋田県知事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特定医療費（指定難病）指定医　指定通知書を紛失しましたので、届け出ます。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ind w:right="0" w:rightChars="0" w:firstLine="4830" w:firstLineChars="2300"/>
        <w:jc w:val="left"/>
        <w:rPr>
          <w:rFonts w:hint="eastAsia"/>
        </w:rPr>
      </w:pPr>
      <w:r>
        <w:rPr>
          <w:rFonts w:hint="eastAsia"/>
        </w:rPr>
        <w:t>届出者指名　　　　　　　　　　　</w:t>
      </w:r>
      <w:bookmarkStart w:id="0" w:name="_GoBack"/>
      <w:bookmarkEnd w:id="0"/>
    </w:p>
    <w:p>
      <w:pPr>
        <w:pStyle w:val="0"/>
        <w:ind w:right="840" w:rightChars="40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88" w:tblpY="61"/>
        <w:tblW w:w="0" w:type="auto"/>
        <w:tblLayout w:type="fixed"/>
        <w:tblLook w:firstRow="1" w:lastRow="0" w:firstColumn="1" w:lastColumn="0" w:noHBand="0" w:noVBand="1" w:val="04A0"/>
      </w:tblPr>
      <w:tblGrid>
        <w:gridCol w:w="1885"/>
        <w:gridCol w:w="2730"/>
        <w:gridCol w:w="1763"/>
        <w:gridCol w:w="2126"/>
      </w:tblGrid>
      <w:tr>
        <w:trPr>
          <w:trHeight w:val="720" w:hRule="atLeast"/>
        </w:trPr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医籍登録年月日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1070" w:hRule="atLeast"/>
        </w:trPr>
        <w:tc>
          <w:tcPr>
            <w:tcW w:w="1885" w:type="dxa"/>
            <w:vAlign w:val="top"/>
          </w:tcPr>
          <w:p>
            <w:pPr>
              <w:pStyle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主たる勤務先の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医療機関名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診療科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医療機関の所在地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117</Characters>
  <Application>JUST Note</Application>
  <Lines>34</Lines>
  <Paragraphs>14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石岡　祐紀</dc:creator>
  <cp:lastModifiedBy>石岡　祐紀</cp:lastModifiedBy>
  <dcterms:created xsi:type="dcterms:W3CDTF">2021-02-18T02:10:00Z</dcterms:created>
  <dcterms:modified xsi:type="dcterms:W3CDTF">2021-02-18T02:24:18Z</dcterms:modified>
  <cp:revision>0</cp:revision>
</cp:coreProperties>
</file>