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518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2530"/>
        <w:gridCol w:w="1100"/>
        <w:gridCol w:w="2640"/>
        <w:gridCol w:w="1540"/>
        <w:gridCol w:w="1760"/>
        <w:gridCol w:w="880"/>
        <w:gridCol w:w="2200"/>
        <w:gridCol w:w="1100"/>
        <w:gridCol w:w="1430"/>
      </w:tblGrid>
      <w:tr>
        <w:trPr>
          <w:trHeight w:val="626" w:hRule="atLeast"/>
        </w:trPr>
        <w:tc>
          <w:tcPr>
            <w:tcW w:w="151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32"/>
              </w:rPr>
            </w:pPr>
            <w:r>
              <w:rPr>
                <w:rFonts w:hint="eastAsia"/>
                <w:b w:val="1"/>
                <w:spacing w:val="93"/>
                <w:kern w:val="0"/>
                <w:sz w:val="32"/>
                <w:fitText w:val="3371" w:id="1"/>
              </w:rPr>
              <w:t>共同申請明細</w:t>
            </w:r>
            <w:r>
              <w:rPr>
                <w:rFonts w:hint="eastAsia"/>
                <w:b w:val="1"/>
                <w:spacing w:val="3"/>
                <w:kern w:val="0"/>
                <w:sz w:val="32"/>
                <w:fitText w:val="3371" w:id="1"/>
              </w:rPr>
              <w:t>書</w:t>
            </w:r>
          </w:p>
        </w:tc>
      </w:tr>
      <w:tr>
        <w:trPr>
          <w:trHeight w:val="626" w:hRule="atLeast"/>
        </w:trPr>
        <w:tc>
          <w:tcPr>
            <w:tcW w:w="2530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使用者の氏名</w:t>
            </w:r>
          </w:p>
        </w:tc>
        <w:tc>
          <w:tcPr>
            <w:tcW w:w="110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90"/>
                <w:kern w:val="0"/>
                <w:fitText w:val="990" w:id="2"/>
              </w:rPr>
              <w:t>免税軽油使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w w:val="75"/>
                <w:kern w:val="0"/>
                <w:fitText w:val="990" w:id="3"/>
              </w:rPr>
              <w:t>用者証の番号</w:t>
            </w:r>
          </w:p>
        </w:tc>
        <w:tc>
          <w:tcPr>
            <w:tcW w:w="264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使用者の住所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100" w:id="4"/>
              </w:rPr>
              <w:t>動力機関の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100" w:id="5"/>
              </w:rPr>
              <w:t>型式　　　</w:t>
            </w:r>
          </w:p>
        </w:tc>
        <w:tc>
          <w:tcPr>
            <w:tcW w:w="176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88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軸馬力</w:t>
            </w:r>
          </w:p>
        </w:tc>
        <w:tc>
          <w:tcPr>
            <w:tcW w:w="220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540" w:id="6"/>
              </w:rPr>
              <w:t>動力機関を使用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540" w:id="7"/>
              </w:rPr>
              <w:t>する機械名　　</w:t>
            </w:r>
          </w:p>
        </w:tc>
        <w:tc>
          <w:tcPr>
            <w:tcW w:w="110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所要数量</w:t>
            </w:r>
          </w:p>
        </w:tc>
        <w:tc>
          <w:tcPr>
            <w:tcW w:w="143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所要数量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計算期間</w:t>
            </w:r>
          </w:p>
        </w:tc>
      </w:tr>
      <w:tr>
        <w:trPr/>
        <w:tc>
          <w:tcPr>
            <w:tcW w:w="2530" w:type="dxa"/>
            <w:tcBorders>
              <w:top w:val="none" w:color="auto" w:sz="0" w:space="0"/>
              <w:left w:val="single" w:color="auto" w:sz="8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1"/>
                <w:w w:val="66"/>
                <w:kern w:val="0"/>
                <w:fitText w:val="440" w:id="8"/>
              </w:rPr>
              <w:t>代表者</w:t>
            </w:r>
          </w:p>
        </w:tc>
        <w:tc>
          <w:tcPr>
            <w:tcW w:w="1100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ps</w:t>
            </w:r>
          </w:p>
        </w:tc>
        <w:tc>
          <w:tcPr>
            <w:tcW w:w="2200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㍑</w:t>
            </w:r>
          </w:p>
        </w:tc>
        <w:tc>
          <w:tcPr>
            <w:tcW w:w="1430" w:type="dxa"/>
            <w:tcBorders>
              <w:top w:val="none" w:color="auto" w:sz="0" w:space="0"/>
              <w:left w:val="dotted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nil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nil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nil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00" w:type="dxa"/>
            <w:tcBorders>
              <w:top w:val="single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dott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200" w:lineRule="exact"/>
        <w:rPr>
          <w:rFonts w:hint="default"/>
        </w:rPr>
      </w:pPr>
    </w:p>
    <w:sectPr>
      <w:headerReference r:id="rId5" w:type="default"/>
      <w:pgSz w:w="16838" w:h="11906" w:orient="landscape"/>
      <w:pgMar w:top="1134" w:right="851" w:bottom="851" w:left="851" w:header="851" w:footer="567" w:gutter="0"/>
      <w:cols w:space="720"/>
      <w:textDirection w:val="lrTb"/>
      <w:docGrid w:type="lines" w:linePitch="3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40" w:lineRule="exact"/>
      <w:rPr>
        <w:rFonts w:hint="default" w:ascii="ＭＳ ゴシック" w:hAnsi="ＭＳ ゴシック" w:eastAsia="ＭＳ ゴシック"/>
        <w:sz w:val="18"/>
      </w:rPr>
    </w:pPr>
    <w:r>
      <w:rPr>
        <w:rFonts w:hint="eastAsia" w:ascii="ＭＳ ゴシック" w:hAnsi="ＭＳ ゴシック" w:eastAsia="ＭＳ ゴシック"/>
        <w:sz w:val="18"/>
      </w:rPr>
      <w:t>省令第１６号の２２様式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</Words>
  <Characters>78</Characters>
  <Application>JUST Note</Application>
  <Lines>175</Lines>
  <Paragraphs>19</Paragraphs>
  <Company>秋田県</Company>
  <CharactersWithSpaces>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研志</cp:lastModifiedBy>
  <cp:lastPrinted>2021-04-16T00:29:10Z</cp:lastPrinted>
  <dcterms:created xsi:type="dcterms:W3CDTF">2013-11-17T10:17:00Z</dcterms:created>
  <dcterms:modified xsi:type="dcterms:W3CDTF">2020-11-10T01:51:23Z</dcterms:modified>
  <cp:revision>7</cp:revision>
</cp:coreProperties>
</file>