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193"/>
        <w:tblW w:w="9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1275"/>
        <w:gridCol w:w="2552"/>
        <w:gridCol w:w="2977"/>
        <w:gridCol w:w="844"/>
      </w:tblGrid>
      <w:tr>
        <w:trPr>
          <w:cantSplit/>
          <w:trHeight w:val="434" w:hRule="atLeast"/>
        </w:trPr>
        <w:tc>
          <w:tcPr>
            <w:tcW w:w="2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2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申請法人名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20"/>
              </w:tabs>
              <w:jc w:val="center"/>
              <w:rPr>
                <w:rFonts w:hint="default"/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108" w:rightChars="-50"/>
              <w:jc w:val="right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（合併認定申請書次葉）</w:t>
            </w:r>
          </w:p>
        </w:tc>
      </w:tr>
      <w:tr>
        <w:trPr>
          <w:cantSplit/>
          <w:trHeight w:val="434" w:hRule="atLeast"/>
        </w:trPr>
        <w:tc>
          <w:tcPr>
            <w:tcW w:w="350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20"/>
              </w:tabs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法　人　名</w:t>
            </w:r>
          </w:p>
        </w:tc>
        <w:tc>
          <w:tcPr>
            <w:tcW w:w="2552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2977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現に行っている事業の概要</w:t>
            </w:r>
          </w:p>
        </w:tc>
        <w:tc>
          <w:tcPr>
            <w:tcW w:w="844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区分</w:t>
            </w:r>
          </w:p>
        </w:tc>
      </w:tr>
      <w:tr>
        <w:trPr>
          <w:cantSplit/>
          <w:trHeight w:val="1473" w:hRule="atLeast"/>
        </w:trPr>
        <w:tc>
          <w:tcPr>
            <w:tcW w:w="3501" w:type="dxa"/>
            <w:gridSpan w:val="2"/>
            <w:tcBorders>
              <w:top w:val="single" w:color="auto" w:sz="8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1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1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2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2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3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3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4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4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5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5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6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6"/>
              </w:rPr>
              <w:t>外</w:t>
            </w:r>
          </w:p>
        </w:tc>
      </w:tr>
      <w:tr>
        <w:trPr>
          <w:cantSplit/>
          <w:trHeight w:val="7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7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7"/>
              </w:rPr>
              <w:t>外</w:t>
            </w:r>
          </w:p>
        </w:tc>
      </w:tr>
      <w:tr>
        <w:trPr>
          <w:cantSplit/>
          <w:trHeight w:val="1600" w:hRule="atLeast"/>
        </w:trPr>
        <w:tc>
          <w:tcPr>
            <w:tcW w:w="3501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合併によって消滅する法人名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（代表者名）</w:t>
            </w: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color w:val="000000"/>
                <w:sz w:val="18"/>
              </w:rPr>
            </w:pP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　話（　　）　　　―　　</w:t>
            </w:r>
          </w:p>
          <w:p>
            <w:pPr>
              <w:pStyle w:val="0"/>
              <w:wordWrap w:val="0"/>
              <w:spacing w:line="280" w:lineRule="exact"/>
              <w:ind w:right="544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sz w:val="16"/>
              </w:rPr>
              <w:t>ＦＡＸ（　　）　　　―　　</w:t>
            </w:r>
          </w:p>
        </w:tc>
        <w:tc>
          <w:tcPr>
            <w:tcW w:w="297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162" w:leftChars="3" w:hanging="156" w:hangingChars="10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84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仮認定</w:t>
            </w:r>
          </w:p>
          <w:p>
            <w:pPr>
              <w:pStyle w:val="0"/>
              <w:spacing w:line="260" w:lineRule="exact"/>
              <w:ind w:left="162" w:leftChars="3" w:hanging="156" w:hangingChars="10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・</w:t>
            </w:r>
          </w:p>
          <w:p>
            <w:pPr>
              <w:pStyle w:val="0"/>
              <w:spacing w:line="260" w:lineRule="exact"/>
              <w:ind w:left="147" w:leftChars="3" w:hanging="141" w:hangingChars="100"/>
              <w:jc w:val="center"/>
              <w:rPr>
                <w:rFonts w:hint="default" w:eastAsia="ＨＧｺﾞｼｯｸE-PRO"/>
                <w:color w:val="000000"/>
                <w:sz w:val="18"/>
              </w:rPr>
            </w:pPr>
            <w:r>
              <w:rPr>
                <w:rFonts w:hint="eastAsia"/>
                <w:color w:val="000000"/>
                <w:spacing w:val="15"/>
                <w:w w:val="75"/>
                <w:kern w:val="0"/>
                <w:sz w:val="18"/>
                <w:fitText w:val="540" w:id="8"/>
              </w:rPr>
              <w:t>上記以</w:t>
            </w:r>
            <w:r>
              <w:rPr>
                <w:rFonts w:hint="eastAsia"/>
                <w:color w:val="000000"/>
                <w:spacing w:val="-15"/>
                <w:w w:val="75"/>
                <w:kern w:val="0"/>
                <w:sz w:val="18"/>
                <w:fitText w:val="540" w:id="8"/>
              </w:rPr>
              <w:t>外</w:t>
            </w:r>
          </w:p>
        </w:tc>
      </w:tr>
    </w:tbl>
    <w:p>
      <w:pPr>
        <w:pStyle w:val="0"/>
        <w:rPr>
          <w:rFonts w:hint="default"/>
          <w:vanish w:val="1"/>
          <w:sz w:val="21"/>
        </w:rPr>
      </w:pP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8" w:type="default"/>
      <w:headerReference r:id="rId5" w:type="first"/>
      <w:pgSz w:w="11906" w:h="16838"/>
      <w:pgMar w:top="567" w:right="1191" w:bottom="851" w:left="1191" w:header="567" w:footer="284" w:gutter="0"/>
      <w:cols w:space="720"/>
      <w:textDirection w:val="lrTb"/>
      <w:docGrid w:type="linesAndChar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ＨＧｺﾞｼｯｸE-PRO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M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5"/>
    <w:uiPriority w:val="0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16">
    <w:name w:val="Body Text Indent 3"/>
    <w:basedOn w:val="0"/>
    <w:next w:val="16"/>
    <w:link w:val="0"/>
    <w:uiPriority w:val="0"/>
    <w:pPr>
      <w:ind w:left="480"/>
    </w:pPr>
  </w:style>
  <w:style w:type="paragraph" w:styleId="17">
    <w:name w:val="Body Text Indent 2"/>
    <w:basedOn w:val="0"/>
    <w:next w:val="17"/>
    <w:link w:val="0"/>
    <w:uiPriority w:val="0"/>
    <w:pPr>
      <w:ind w:left="420"/>
    </w:pPr>
    <w:rPr>
      <w:rFonts w:ascii="ＭＳ 明朝" w:hAnsi="ＭＳ 明朝"/>
    </w:rPr>
  </w:style>
  <w:style w:type="paragraph" w:styleId="18">
    <w:name w:val="Body Text"/>
    <w:basedOn w:val="0"/>
    <w:next w:val="18"/>
    <w:link w:val="33"/>
    <w:uiPriority w:val="0"/>
    <w:rPr>
      <w:rFonts w:eastAsia="ＨＧｺﾞｼｯｸE-PRO"/>
      <w:sz w:val="72"/>
    </w:rPr>
  </w:style>
  <w:style w:type="paragraph" w:styleId="19">
    <w:name w:val="Plain Text"/>
    <w:basedOn w:val="0"/>
    <w:next w:val="19"/>
    <w:link w:val="0"/>
    <w:uiPriority w:val="0"/>
    <w:rPr>
      <w:rFonts w:ascii="ＭＳ 明朝" w:hAnsi="ＭＳ 明朝"/>
      <w:sz w:val="21"/>
    </w:rPr>
  </w:style>
  <w:style w:type="paragraph" w:styleId="20">
    <w:name w:val="header"/>
    <w:basedOn w:val="0"/>
    <w:next w:val="20"/>
    <w:link w:val="31"/>
    <w:uiPriority w:val="0"/>
    <w:pPr>
      <w:tabs>
        <w:tab w:val="center" w:leader="none" w:pos="4252"/>
        <w:tab w:val="right" w:leader="none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21">
    <w:name w:val="Balloon Text"/>
    <w:basedOn w:val="0"/>
    <w:next w:val="21"/>
    <w:link w:val="34"/>
    <w:uiPriority w:val="0"/>
    <w:semiHidden/>
    <w:rPr>
      <w:rFonts w:ascii="Arial" w:hAnsi="Arial" w:eastAsia="ＭＳ ゴシック"/>
      <w:sz w:val="18"/>
    </w:rPr>
  </w:style>
  <w:style w:type="paragraph" w:styleId="22">
    <w:name w:val="footer"/>
    <w:basedOn w:val="0"/>
    <w:next w:val="22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endnote text"/>
    <w:basedOn w:val="0"/>
    <w:next w:val="24"/>
    <w:link w:val="25"/>
    <w:uiPriority w:val="0"/>
    <w:semiHidden/>
    <w:pPr>
      <w:snapToGrid w:val="0"/>
      <w:jc w:val="left"/>
    </w:pPr>
  </w:style>
  <w:style w:type="character" w:styleId="25" w:customStyle="1">
    <w:name w:val="文末脚注文字列 (文字)"/>
    <w:next w:val="25"/>
    <w:link w:val="24"/>
    <w:uiPriority w:val="0"/>
    <w:rPr>
      <w:kern w:val="2"/>
      <w:sz w:val="24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next w:val="28"/>
    <w:link w:val="27"/>
    <w:uiPriority w:val="0"/>
    <w:rPr>
      <w:kern w:val="2"/>
      <w:sz w:val="24"/>
    </w:rPr>
  </w:style>
  <w:style w:type="character" w:styleId="29">
    <w:name w:val="footnote reference"/>
    <w:next w:val="29"/>
    <w:link w:val="0"/>
    <w:uiPriority w:val="0"/>
    <w:semiHidden/>
    <w:rPr>
      <w:vertAlign w:val="superscript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  <w:rPr>
      <w:sz w:val="21"/>
    </w:rPr>
  </w:style>
  <w:style w:type="character" w:styleId="31" w:customStyle="1">
    <w:name w:val="ヘッダー (文字)"/>
    <w:next w:val="31"/>
    <w:link w:val="20"/>
    <w:uiPriority w:val="0"/>
    <w:rPr>
      <w:spacing w:val="-10"/>
      <w:sz w:val="24"/>
    </w:rPr>
  </w:style>
  <w:style w:type="character" w:styleId="32" w:customStyle="1">
    <w:name w:val="フッター (文字)"/>
    <w:next w:val="32"/>
    <w:link w:val="22"/>
    <w:uiPriority w:val="0"/>
    <w:rPr>
      <w:kern w:val="2"/>
      <w:sz w:val="24"/>
    </w:rPr>
  </w:style>
  <w:style w:type="character" w:styleId="33" w:customStyle="1">
    <w:name w:val="本文 (文字)"/>
    <w:next w:val="33"/>
    <w:link w:val="18"/>
    <w:uiPriority w:val="0"/>
    <w:rPr>
      <w:rFonts w:eastAsia="ＨＧｺﾞｼｯｸE-PRO"/>
      <w:kern w:val="2"/>
      <w:sz w:val="72"/>
    </w:rPr>
  </w:style>
  <w:style w:type="character" w:styleId="34" w:customStyle="1">
    <w:name w:val="吹き出し (文字)"/>
    <w:next w:val="34"/>
    <w:link w:val="21"/>
    <w:uiPriority w:val="0"/>
    <w:rPr>
      <w:rFonts w:ascii="Arial" w:hAnsi="Arial" w:eastAsia="ＭＳ ゴシック"/>
      <w:kern w:val="2"/>
      <w:sz w:val="18"/>
    </w:rPr>
  </w:style>
  <w:style w:type="character" w:styleId="35" w:customStyle="1">
    <w:name w:val="本文インデント (文字)"/>
    <w:next w:val="35"/>
    <w:link w:val="15"/>
    <w:uiPriority w:val="0"/>
    <w:rPr>
      <w:spacing w:val="-10"/>
      <w:sz w:val="24"/>
    </w:rPr>
  </w:style>
  <w:style w:type="paragraph" w:styleId="36">
    <w:name w:val="Body Text 2"/>
    <w:basedOn w:val="0"/>
    <w:next w:val="36"/>
    <w:link w:val="37"/>
    <w:uiPriority w:val="0"/>
    <w:pPr>
      <w:spacing w:line="480" w:lineRule="auto"/>
    </w:pPr>
    <w:rPr>
      <w:sz w:val="21"/>
    </w:rPr>
  </w:style>
  <w:style w:type="character" w:styleId="37" w:customStyle="1">
    <w:name w:val="本文 2 (文字)"/>
    <w:next w:val="37"/>
    <w:link w:val="36"/>
    <w:uiPriority w:val="0"/>
    <w:rPr>
      <w:kern w:val="2"/>
      <w:sz w:val="21"/>
    </w:rPr>
  </w:style>
  <w:style w:type="paragraph" w:styleId="38">
    <w:name w:val="Block Text"/>
    <w:basedOn w:val="0"/>
    <w:next w:val="38"/>
    <w:link w:val="0"/>
    <w:uiPriority w:val="0"/>
    <w:pPr>
      <w:ind w:left="220" w:leftChars="105" w:right="109" w:rightChars="52" w:firstLine="220" w:firstLineChars="100"/>
    </w:pPr>
    <w:rPr>
      <w:rFonts w:ascii="Times New Roman" w:hAnsi="Times New Roman" w:eastAsia="FM明朝体"/>
      <w:sz w:val="22"/>
    </w:rPr>
  </w:style>
  <w:style w:type="paragraph" w:styleId="39">
    <w:name w:val="Date"/>
    <w:basedOn w:val="0"/>
    <w:next w:val="0"/>
    <w:link w:val="40"/>
    <w:uiPriority w:val="0"/>
    <w:rPr>
      <w:sz w:val="21"/>
    </w:rPr>
  </w:style>
  <w:style w:type="character" w:styleId="40" w:customStyle="1">
    <w:name w:val="日付 (文字)"/>
    <w:next w:val="40"/>
    <w:link w:val="39"/>
    <w:uiPriority w:val="0"/>
    <w:rPr>
      <w:kern w:val="2"/>
      <w:sz w:val="21"/>
    </w:rPr>
  </w:style>
  <w:style w:type="character" w:styleId="41">
    <w:name w:val="Placeholder Text"/>
    <w:basedOn w:val="10"/>
    <w:next w:val="41"/>
    <w:link w:val="0"/>
    <w:uiPriority w:val="0"/>
    <w:rPr>
      <w:color w:val="808080"/>
    </w:rPr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>
            <a:alpha val="0"/>
          </a:srgbClr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371</Characters>
  <Application>JUST Note</Application>
  <Lines>136</Lines>
  <Paragraphs>78</Paragraphs>
  <Company>経済企画庁</Company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　法律の目的と法人格取得の効果</dc:title>
  <dc:creator>情報システム課</dc:creator>
  <cp:lastModifiedBy>秋田県</cp:lastModifiedBy>
  <cp:lastPrinted>2012-03-24T08:30:00Z</cp:lastPrinted>
  <dcterms:created xsi:type="dcterms:W3CDTF">2012-03-24T04:41:00Z</dcterms:created>
  <dcterms:modified xsi:type="dcterms:W3CDTF">2012-03-26T10:17:45Z</dcterms:modified>
  <cp:revision>6</cp:revision>
</cp:coreProperties>
</file>